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7" w:rsidRDefault="00A07F07" w:rsidP="00A07F07">
      <w:pPr>
        <w:pStyle w:val="a4"/>
        <w:spacing w:before="0" w:after="0"/>
        <w:ind w:left="-540" w:firstLine="10746"/>
      </w:pPr>
      <w:r>
        <w:rPr>
          <w:rStyle w:val="a3"/>
          <w:b w:val="0"/>
          <w:bCs w:val="0"/>
        </w:rPr>
        <w:t>Приложен</w:t>
      </w:r>
    </w:p>
    <w:p w:rsidR="00A07F07" w:rsidRDefault="00A07F07" w:rsidP="00A07F0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УТВЕРЖДЕНО</w:t>
      </w:r>
    </w:p>
    <w:p w:rsidR="00A07F07" w:rsidRDefault="00A07F07" w:rsidP="00A07F07">
      <w:pPr>
        <w:pStyle w:val="a4"/>
        <w:spacing w:before="0" w:after="0"/>
        <w:ind w:left="15" w:firstLine="10191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постановлением администрации </w:t>
      </w:r>
    </w:p>
    <w:p w:rsidR="00A07F07" w:rsidRDefault="00A07F07" w:rsidP="00A07F07">
      <w:pPr>
        <w:pStyle w:val="a4"/>
        <w:spacing w:before="0" w:after="0"/>
        <w:ind w:left="15" w:firstLine="10191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города Кедрового №_41_</w:t>
      </w:r>
    </w:p>
    <w:p w:rsidR="00A07F07" w:rsidRPr="00A07F07" w:rsidRDefault="00A07F07" w:rsidP="00A07F07">
      <w:pPr>
        <w:pStyle w:val="a4"/>
        <w:spacing w:before="0" w:after="0"/>
        <w:ind w:left="15" w:firstLine="10191"/>
      </w:pPr>
      <w:r>
        <w:rPr>
          <w:rStyle w:val="a3"/>
          <w:b w:val="0"/>
          <w:bCs w:val="0"/>
        </w:rPr>
        <w:t>от «_</w:t>
      </w:r>
      <w:r w:rsidRPr="00AB4EB6">
        <w:rPr>
          <w:rStyle w:val="a3"/>
          <w:b w:val="0"/>
          <w:bCs w:val="0"/>
          <w:u w:val="single"/>
        </w:rPr>
        <w:t>05</w:t>
      </w:r>
      <w:r>
        <w:rPr>
          <w:rStyle w:val="a3"/>
          <w:b w:val="0"/>
          <w:bCs w:val="0"/>
        </w:rPr>
        <w:t>___»__</w:t>
      </w:r>
      <w:r w:rsidRPr="00AB4EB6">
        <w:rPr>
          <w:rStyle w:val="a3"/>
          <w:b w:val="0"/>
          <w:bCs w:val="0"/>
          <w:u w:val="single"/>
        </w:rPr>
        <w:t>февраля</w:t>
      </w:r>
      <w:r>
        <w:rPr>
          <w:rStyle w:val="a3"/>
          <w:b w:val="0"/>
          <w:bCs w:val="0"/>
        </w:rPr>
        <w:t>____2014г.</w:t>
      </w:r>
    </w:p>
    <w:p w:rsidR="00897C97" w:rsidRPr="00897C97" w:rsidRDefault="00897C97" w:rsidP="00A16B2C">
      <w:pPr>
        <w:spacing w:after="0" w:line="283" w:lineRule="exact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97C97" w:rsidRPr="00897C97" w:rsidRDefault="00897C97" w:rsidP="00A16B2C">
      <w:pPr>
        <w:spacing w:after="0" w:line="283" w:lineRule="exact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МБОУ СОШ №1 на оказание муниципальной услуги </w:t>
      </w:r>
    </w:p>
    <w:p w:rsidR="00897C97" w:rsidRPr="00897C97" w:rsidRDefault="00897C97" w:rsidP="00A16B2C">
      <w:pPr>
        <w:spacing w:after="0"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897C97" w:rsidRPr="00897C97" w:rsidRDefault="00E1502E" w:rsidP="00A16B2C">
      <w:pPr>
        <w:spacing w:after="0" w:line="283" w:lineRule="exac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за </w:t>
      </w:r>
      <w:r w:rsidR="0039506D">
        <w:rPr>
          <w:rFonts w:ascii="Times New Roman" w:hAnsi="Times New Roman" w:cs="Times New Roman"/>
          <w:b/>
          <w:sz w:val="24"/>
          <w:szCs w:val="24"/>
        </w:rPr>
        <w:t xml:space="preserve"> 9 месяцев </w:t>
      </w:r>
      <w:r w:rsidR="00897C97" w:rsidRPr="00897C97">
        <w:rPr>
          <w:rFonts w:ascii="Times New Roman" w:hAnsi="Times New Roman" w:cs="Times New Roman"/>
          <w:b/>
          <w:sz w:val="24"/>
          <w:szCs w:val="24"/>
        </w:rPr>
        <w:t>201</w:t>
      </w:r>
      <w:r w:rsidR="00663C67">
        <w:rPr>
          <w:rFonts w:ascii="Times New Roman" w:hAnsi="Times New Roman" w:cs="Times New Roman"/>
          <w:b/>
          <w:sz w:val="24"/>
          <w:szCs w:val="24"/>
        </w:rPr>
        <w:t>4</w:t>
      </w:r>
      <w:r w:rsidR="00897C97" w:rsidRPr="00897C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7C97" w:rsidRPr="00897C97" w:rsidRDefault="00897C97" w:rsidP="00897C97">
      <w:pPr>
        <w:pStyle w:val="a4"/>
        <w:spacing w:before="0" w:after="0" w:line="283" w:lineRule="exact"/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402"/>
        <w:gridCol w:w="1575"/>
        <w:gridCol w:w="819"/>
        <w:gridCol w:w="65"/>
        <w:gridCol w:w="875"/>
        <w:gridCol w:w="866"/>
        <w:gridCol w:w="1029"/>
      </w:tblGrid>
      <w:tr w:rsidR="00897C97" w:rsidRPr="00897C97" w:rsidTr="00897C97">
        <w:trPr>
          <w:trHeight w:val="463"/>
        </w:trPr>
        <w:tc>
          <w:tcPr>
            <w:tcW w:w="14280" w:type="dxa"/>
            <w:gridSpan w:val="12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1029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 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9602" w:type="dxa"/>
            <w:gridSpan w:val="6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</w:t>
            </w:r>
            <w:proofErr w:type="gramEnd"/>
          </w:p>
        </w:tc>
        <w:tc>
          <w:tcPr>
            <w:tcW w:w="10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ind w:right="-108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 w:righ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 w:right="-108"/>
              <w:jc w:val="center"/>
            </w:pPr>
            <w:r w:rsidRPr="00897C97">
              <w:t>К2пл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К2ф</w:t>
            </w:r>
          </w:p>
        </w:tc>
        <w:tc>
          <w:tcPr>
            <w:tcW w:w="708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2</w:t>
            </w:r>
            <w:proofErr w:type="gramEnd"/>
          </w:p>
        </w:tc>
        <w:tc>
          <w:tcPr>
            <w:tcW w:w="5402" w:type="dxa"/>
          </w:tcPr>
          <w:p w:rsidR="00897C97" w:rsidRPr="00897C97" w:rsidRDefault="00897C97" w:rsidP="00E1502E">
            <w:pPr>
              <w:pStyle w:val="ConsPlusNonformat"/>
              <w:widowControl/>
              <w:tabs>
                <w:tab w:val="left" w:pos="4887"/>
                <w:tab w:val="left" w:pos="4995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884" w:type="dxa"/>
            <w:gridSpan w:val="2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8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866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10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84E" w:rsidRPr="00897C97" w:rsidTr="00897C97">
        <w:trPr>
          <w:trHeight w:val="471"/>
        </w:trPr>
        <w:tc>
          <w:tcPr>
            <w:tcW w:w="993" w:type="dxa"/>
            <w:vMerge w:val="restart"/>
          </w:tcPr>
          <w:p w:rsidR="0053684E" w:rsidRPr="00897C97" w:rsidRDefault="0053684E" w:rsidP="0053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17 037,0</w:t>
            </w:r>
          </w:p>
        </w:tc>
        <w:tc>
          <w:tcPr>
            <w:tcW w:w="850" w:type="dxa"/>
            <w:vMerge w:val="restart"/>
          </w:tcPr>
          <w:p w:rsidR="0053684E" w:rsidRPr="00897C97" w:rsidRDefault="0053684E" w:rsidP="0053684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17 037,0</w:t>
            </w:r>
          </w:p>
        </w:tc>
        <w:tc>
          <w:tcPr>
            <w:tcW w:w="709" w:type="dxa"/>
            <w:vMerge w:val="restart"/>
          </w:tcPr>
          <w:p w:rsidR="0053684E" w:rsidRPr="00897C97" w:rsidRDefault="0053684E" w:rsidP="0053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vMerge w:val="restart"/>
          </w:tcPr>
          <w:p w:rsidR="0053684E" w:rsidRPr="00897C97" w:rsidRDefault="0053684E" w:rsidP="0053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vMerge w:val="restart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vMerge w:val="restart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92,98%</w:t>
            </w:r>
          </w:p>
        </w:tc>
        <w:tc>
          <w:tcPr>
            <w:tcW w:w="9602" w:type="dxa"/>
            <w:gridSpan w:val="6"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1029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53684E" w:rsidRPr="000C19BA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a6"/>
              <w:tabs>
                <w:tab w:val="left" w:pos="596"/>
              </w:tabs>
              <w:ind w:right="-1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66" w:type="dxa"/>
            <w:vMerge w:val="restart"/>
          </w:tcPr>
          <w:p w:rsidR="0053684E" w:rsidRPr="00897C97" w:rsidRDefault="0053684E" w:rsidP="00E1502E">
            <w:pPr>
              <w:pStyle w:val="ConsPlusNonforma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53684E" w:rsidRPr="000C19BA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tabs>
                <w:tab w:val="left" w:pos="765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, получающих организованное горячее питание, в общей численности обучающихся, %</w:t>
            </w:r>
          </w:p>
        </w:tc>
        <w:tc>
          <w:tcPr>
            <w:tcW w:w="1575" w:type="dxa"/>
          </w:tcPr>
          <w:p w:rsidR="0053684E" w:rsidRPr="0053684E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тренировок по действию работников, обучающихся в экстремальных ситуациях, шт.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классов, чел.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111,34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приходящихся на 1 учителя, чел.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116,47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Укомплектованность педагогическими работниками: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115,30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штатных педагогических работников,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108,89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542E08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со средним профессиональным образованием,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начальным профессиональным и средним (полным) общим образованием,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педагогов, прошедших курсы ПК в течение </w:t>
            </w: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последних 5 лет,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60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139,67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Квалификация педагогических работников: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квалификационную категорию,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высшую квалификационную категорию,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36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образовательного процесса компьютерами (в расчете на 100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), шт.: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3,9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53684E" w:rsidRPr="00897C97" w:rsidTr="000C19BA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пособиями в расчете на 1-го педагога, шт.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819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 w:val="restart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0C19BA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информационно-методическими материалами (периодическими изданиями для руководителей и педагогов), шт.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15 наименований</w:t>
            </w:r>
          </w:p>
        </w:tc>
        <w:tc>
          <w:tcPr>
            <w:tcW w:w="819" w:type="dxa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gridSpan w:val="2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учебниками и рабочими материалами по предметам федерального компонента: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 ступени начального общего образования,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84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119,05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 ступени основного общего образования,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 ступени среднего (полного) общего образования,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70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114,29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обновление библиотечного фонда,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7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учебных кабинетов, оснащенных комплектами карт, таблиц, наглядными пособиями, комплектами демонстрационных материалов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138,58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кабинетов физики, химии, биологии лабораторными комплектами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85</w:t>
            </w:r>
          </w:p>
        </w:tc>
        <w:tc>
          <w:tcPr>
            <w:tcW w:w="884" w:type="dxa"/>
            <w:gridSpan w:val="2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5" w:type="dxa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 специализированным оборудованием и инвентарем для реализации всех образовательных программ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575" w:type="dxa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кабинетов технологии, мастерских</w:t>
            </w:r>
          </w:p>
        </w:tc>
        <w:tc>
          <w:tcPr>
            <w:tcW w:w="1575" w:type="dxa"/>
          </w:tcPr>
          <w:p w:rsidR="0053684E" w:rsidRPr="008F4934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34">
              <w:rPr>
                <w:rFonts w:ascii="Times New Roman" w:hAnsi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спортзала</w:t>
            </w:r>
          </w:p>
        </w:tc>
        <w:tc>
          <w:tcPr>
            <w:tcW w:w="1575" w:type="dxa"/>
          </w:tcPr>
          <w:p w:rsidR="0053684E" w:rsidRPr="008F4934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34">
              <w:rPr>
                <w:rFonts w:ascii="Times New Roman" w:hAnsi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 и качество обучения (результаты)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систематически не посещающих ОУ по неуважительным причинам,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4E" w:rsidRPr="00897C97" w:rsidTr="00897C97">
        <w:trPr>
          <w:trHeight w:val="162"/>
        </w:trPr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начальное общее и перешедших на следующую ступень образования (от общего числа выпускников первой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оставленных на повторное обучение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общего числа обучающихся первой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</w:t>
            </w:r>
          </w:p>
        </w:tc>
        <w:tc>
          <w:tcPr>
            <w:tcW w:w="884" w:type="dxa"/>
            <w:gridSpan w:val="2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684E">
              <w:rPr>
                <w:rFonts w:ascii="Times New Roman" w:hAnsi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875" w:type="dxa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684E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детей, подлежащих обучению и не приступивших к занятиям (от общего числа обучающихся первой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качества образования по  русскому языку 100% абсолютную успеваемость,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81,2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 качества образования по математике 100% абсолютную успеваемость,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111,07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качества образования по русскому языку результаты - «хорошо» и «отлично»,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качества образования по математике результаты - «хорошо» и «отлично»,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детей, оставленных на повторный год обучения (от общего числа обучающихся второй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прошедших государственную (итоговую) аттестацию в новой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не менее чем по трем предметам, в общей численности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проходивших государственную (итоговую) аттестацию,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70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получивших аттестат об основном общем образовании, в общей численности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сдавших ЕГЭ по русскому языку, в общей численности выпускников, участвовавших в ЕГЭ по русскому языку,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39506D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сдавших ЕГЭ по математике, в общей численности выпускников, участвовавших в ЕГЭ по математике,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39506D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набравших по результатам каждого экзамена сданного ими в форме ЕГЭ, количество баллов не ниже минимального количества баллов, установленного </w:t>
            </w:r>
            <w:proofErr w:type="spellStart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, не менее чем по трем предметам, в общей  численности  выпускников, сдавших ЕГЭ не менее</w:t>
            </w:r>
            <w:proofErr w:type="gramStart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чем по трем предметам,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93,86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39506D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получивших по результатам ЕГЭ баллы, превышающие </w:t>
            </w:r>
            <w:proofErr w:type="spellStart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среднеобластной</w:t>
            </w:r>
            <w:proofErr w:type="spellEnd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показатель, в общей численности выпускников, сдавших ЕГЭ,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163,56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получивших аттестат о среднем (полном) общем образовании, в общей численности выпускников 11-х классов,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детей, продолживших обучение в учреждениях среднего и высшего профессионального образования (от общего числа выпускников),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102,34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школьных олимпиад, в общей численности обучающихся, %</w:t>
            </w:r>
          </w:p>
        </w:tc>
        <w:tc>
          <w:tcPr>
            <w:tcW w:w="1575" w:type="dxa"/>
          </w:tcPr>
          <w:p w:rsidR="0053684E" w:rsidRPr="0039506D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884" w:type="dxa"/>
            <w:gridSpan w:val="2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районных олимпиад, в соответствующей общей численности обучающихся, %</w:t>
            </w:r>
          </w:p>
        </w:tc>
        <w:tc>
          <w:tcPr>
            <w:tcW w:w="1575" w:type="dxa"/>
          </w:tcPr>
          <w:p w:rsidR="0053684E" w:rsidRPr="0039506D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884" w:type="dxa"/>
            <w:gridSpan w:val="2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конференции и интеллектуальных конкурсов районного уровня в соответствующей общей численности обучающихся, %</w:t>
            </w:r>
          </w:p>
        </w:tc>
        <w:tc>
          <w:tcPr>
            <w:tcW w:w="1575" w:type="dxa"/>
          </w:tcPr>
          <w:p w:rsidR="0053684E" w:rsidRPr="0039506D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884" w:type="dxa"/>
            <w:gridSpan w:val="2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конференций, интеллектуальных конкурсов областного уровня (и выше) в соответствующей общей численности обучающихся, %</w:t>
            </w:r>
          </w:p>
        </w:tc>
        <w:tc>
          <w:tcPr>
            <w:tcW w:w="1575" w:type="dxa"/>
          </w:tcPr>
          <w:p w:rsidR="0053684E" w:rsidRPr="0039506D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1.5</w:t>
            </w:r>
          </w:p>
        </w:tc>
        <w:tc>
          <w:tcPr>
            <w:tcW w:w="884" w:type="dxa"/>
            <w:gridSpan w:val="2"/>
          </w:tcPr>
          <w:p w:rsidR="0053684E" w:rsidRPr="0039506D" w:rsidRDefault="000C19BA" w:rsidP="00B86B71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rPr>
          <w:trHeight w:val="305"/>
        </w:trPr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образования, %</w:t>
            </w:r>
          </w:p>
        </w:tc>
        <w:tc>
          <w:tcPr>
            <w:tcW w:w="1575" w:type="dxa"/>
          </w:tcPr>
          <w:p w:rsidR="0053684E" w:rsidRPr="0039506D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39506D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C97" w:rsidRPr="00897C97" w:rsidRDefault="00897C97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A16B2C" w:rsidRDefault="00A16B2C" w:rsidP="00897C97">
      <w:pPr>
        <w:pStyle w:val="a4"/>
        <w:spacing w:before="0" w:after="0" w:line="283" w:lineRule="exact"/>
        <w:ind w:left="-540" w:firstLine="540"/>
        <w:jc w:val="center"/>
        <w:rPr>
          <w:b/>
        </w:rPr>
      </w:pPr>
    </w:p>
    <w:p w:rsidR="00A16B2C" w:rsidRDefault="00A16B2C" w:rsidP="00897C97">
      <w:pPr>
        <w:pStyle w:val="a4"/>
        <w:spacing w:before="0" w:after="0" w:line="283" w:lineRule="exact"/>
        <w:ind w:left="-540" w:firstLine="540"/>
        <w:jc w:val="center"/>
        <w:rPr>
          <w:b/>
        </w:rPr>
      </w:pPr>
    </w:p>
    <w:p w:rsidR="00E1502E" w:rsidRDefault="00E1502E" w:rsidP="009B4CDE">
      <w:pPr>
        <w:pStyle w:val="a4"/>
        <w:spacing w:before="0" w:after="0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0C19BA" w:rsidRDefault="000C19BA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0C19BA" w:rsidRDefault="000C19BA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0C19BA" w:rsidRPr="00897C97" w:rsidRDefault="000C19BA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Отчет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об исполнении муниципального задания МБОУ СОШ №1 г</w:t>
      </w:r>
      <w:proofErr w:type="gramStart"/>
      <w:r w:rsidRPr="00897C97">
        <w:rPr>
          <w:rStyle w:val="a3"/>
          <w:bCs w:val="0"/>
        </w:rPr>
        <w:t>.К</w:t>
      </w:r>
      <w:proofErr w:type="gramEnd"/>
      <w:r w:rsidRPr="00897C97">
        <w:rPr>
          <w:rStyle w:val="a3"/>
          <w:bCs w:val="0"/>
        </w:rPr>
        <w:t>едрового  на оказание муниципальной услуги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b/>
        </w:rPr>
      </w:pPr>
      <w:r w:rsidRPr="00897C97">
        <w:rPr>
          <w:b/>
        </w:rPr>
        <w:t>«Предоставление общедоступного бесплатного дошкольного образования»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  <w:r w:rsidRPr="00897C97">
        <w:rPr>
          <w:rStyle w:val="a3"/>
        </w:rPr>
        <w:t xml:space="preserve">по </w:t>
      </w:r>
      <w:r w:rsidR="00E1502E">
        <w:rPr>
          <w:rStyle w:val="a3"/>
        </w:rPr>
        <w:t xml:space="preserve">состоянию за </w:t>
      </w:r>
      <w:r w:rsidR="0039506D">
        <w:rPr>
          <w:rStyle w:val="a3"/>
        </w:rPr>
        <w:t>9 месяцев</w:t>
      </w:r>
      <w:r w:rsidRPr="00897C97">
        <w:rPr>
          <w:rStyle w:val="a3"/>
        </w:rPr>
        <w:t xml:space="preserve"> 201</w:t>
      </w:r>
      <w:r w:rsidR="00663C67">
        <w:rPr>
          <w:rStyle w:val="a3"/>
        </w:rPr>
        <w:t>4</w:t>
      </w:r>
      <w:r w:rsidRPr="00897C97">
        <w:rPr>
          <w:rStyle w:val="a3"/>
        </w:rPr>
        <w:t xml:space="preserve"> года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582"/>
        <w:gridCol w:w="1575"/>
        <w:gridCol w:w="945"/>
        <w:gridCol w:w="900"/>
        <w:gridCol w:w="1080"/>
        <w:gridCol w:w="729"/>
      </w:tblGrid>
      <w:tr w:rsidR="00897C97" w:rsidRPr="00897C97" w:rsidTr="00897C97">
        <w:trPr>
          <w:trHeight w:val="463"/>
        </w:trPr>
        <w:tc>
          <w:tcPr>
            <w:tcW w:w="14760" w:type="dxa"/>
            <w:gridSpan w:val="11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729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</w:t>
            </w:r>
          </w:p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10082" w:type="dxa"/>
            <w:gridSpan w:val="5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</w:t>
            </w:r>
            <w:proofErr w:type="gramEnd"/>
          </w:p>
        </w:tc>
        <w:tc>
          <w:tcPr>
            <w:tcW w:w="7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К2пл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К2ф</w:t>
            </w:r>
          </w:p>
        </w:tc>
        <w:tc>
          <w:tcPr>
            <w:tcW w:w="708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</w:t>
            </w:r>
            <w:proofErr w:type="gramStart"/>
            <w:r w:rsidRPr="00897C97">
              <w:t>2</w:t>
            </w:r>
            <w:proofErr w:type="gramEnd"/>
          </w:p>
        </w:tc>
        <w:tc>
          <w:tcPr>
            <w:tcW w:w="5582" w:type="dxa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94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900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1080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7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</w:tcPr>
          <w:p w:rsidR="00910F96" w:rsidRPr="00897C97" w:rsidRDefault="00910F96" w:rsidP="000C19BA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3 061,0</w:t>
            </w:r>
          </w:p>
        </w:tc>
        <w:tc>
          <w:tcPr>
            <w:tcW w:w="850" w:type="dxa"/>
          </w:tcPr>
          <w:p w:rsidR="00910F96" w:rsidRPr="00897C97" w:rsidRDefault="00910F96" w:rsidP="000C19B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3 061,0</w:t>
            </w:r>
          </w:p>
        </w:tc>
        <w:tc>
          <w:tcPr>
            <w:tcW w:w="709" w:type="dxa"/>
          </w:tcPr>
          <w:p w:rsidR="00910F96" w:rsidRPr="00897C97" w:rsidRDefault="00910F96" w:rsidP="000C19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10F96" w:rsidRPr="00897C97" w:rsidRDefault="00910F96" w:rsidP="000C1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10F96" w:rsidRPr="00897C97" w:rsidRDefault="00910F96" w:rsidP="000C1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910F96" w:rsidRPr="00897C97" w:rsidRDefault="00910F96" w:rsidP="000C19BA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96,43%</w:t>
            </w:r>
          </w:p>
        </w:tc>
        <w:tc>
          <w:tcPr>
            <w:tcW w:w="10082" w:type="dxa"/>
            <w:gridSpan w:val="5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729" w:type="dxa"/>
            <w:vMerge w:val="restart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0F96" w:rsidRPr="00897C97" w:rsidTr="00897C97">
        <w:tc>
          <w:tcPr>
            <w:tcW w:w="993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910F96" w:rsidRPr="000C19BA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45" w:type="dxa"/>
          </w:tcPr>
          <w:p w:rsidR="00910F96" w:rsidRPr="00897C97" w:rsidRDefault="000C19BA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910F96" w:rsidRPr="00897C97" w:rsidRDefault="000C19BA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vMerge w:val="restart"/>
          </w:tcPr>
          <w:p w:rsidR="00910F96" w:rsidRPr="00897C97" w:rsidRDefault="00910F96" w:rsidP="00E1502E">
            <w:pPr>
              <w:pStyle w:val="ConsPlusNonforma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910F96" w:rsidRPr="000C19BA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945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практических тренировок по действию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обучающихся в экстремальных ситуациях, шт.</w:t>
            </w:r>
          </w:p>
        </w:tc>
        <w:tc>
          <w:tcPr>
            <w:tcW w:w="1575" w:type="dxa"/>
          </w:tcPr>
          <w:p w:rsidR="00910F96" w:rsidRPr="000C19BA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</w:t>
            </w:r>
          </w:p>
        </w:tc>
        <w:tc>
          <w:tcPr>
            <w:tcW w:w="945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Укомплектованность педагогическими работниками: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штатных педагогических работников,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195,72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со средним профессиональным образованием,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61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00" w:type="dxa"/>
          </w:tcPr>
          <w:p w:rsidR="00910F96" w:rsidRPr="00897C97" w:rsidRDefault="00910F96" w:rsidP="000F4238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начальным профессиональным и средним (полным) общим образованием,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прошедших курсы ПК в течение последних 5 лет,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Квалификация педагогических работников: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квалификационную категорию,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высшую квалификационную категорию,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FE266D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образовательного процесса </w:t>
            </w:r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компьютерами (в расчете на 100 </w:t>
            </w:r>
            <w:proofErr w:type="gramStart"/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t>), шт.:</w:t>
            </w:r>
          </w:p>
        </w:tc>
        <w:tc>
          <w:tcPr>
            <w:tcW w:w="1575" w:type="dxa"/>
          </w:tcPr>
          <w:p w:rsidR="00910F96" w:rsidRPr="00FE266D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1" w:type="dxa"/>
            <w:gridSpan w:val="6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пособиями в расчете на 1-го педагога, шт.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10 пособий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 w:val="restart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информационно-методическими материалами (периодическими изданиями для руководителей и педагогов), шт.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10 наименований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rPr>
          <w:trHeight w:val="275"/>
        </w:trPr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обновление библиотечного фонда, шт.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10</w:t>
            </w:r>
          </w:p>
        </w:tc>
        <w:tc>
          <w:tcPr>
            <w:tcW w:w="945" w:type="dxa"/>
          </w:tcPr>
          <w:p w:rsidR="00910F96" w:rsidRPr="0095318C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учебных помещений, оснащенных  наглядными пособиями, комплектами демонстрационных материалов, дидактическими, методическими пособиями по разделам программы в соответствии с требованиями полноты программ,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95318C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групповых помещений, оснащенных зонами для организации различных видов деятельности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85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95318C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специализированных помещений (музыкальный зал, физкультурный зал (бассейн), кабинеты специалистов, педагогов дополнительного образования и т.д.) оснащенных специализированным оборудованием, инвентарем в соответствии с требованиями полноты реализации </w:t>
            </w:r>
            <w:r w:rsidRPr="009531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программ,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менее 75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133,34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Оснащенность групповых и физкультурных площадок в соответствии с требованиями </w:t>
            </w:r>
            <w:proofErr w:type="spell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групповых площадок теневыми навесами и игровым оборудованием,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70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rPr>
          <w:trHeight w:val="291"/>
        </w:trPr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физкультурных площадок,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70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и качество дошкольного образования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учебно-методического комплекса в соответствии с реализуемой программой</w:t>
            </w:r>
          </w:p>
        </w:tc>
        <w:tc>
          <w:tcPr>
            <w:tcW w:w="1575" w:type="dxa"/>
          </w:tcPr>
          <w:p w:rsidR="00910F96" w:rsidRPr="00FE266D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6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45" w:type="dxa"/>
          </w:tcPr>
          <w:p w:rsidR="00910F96" w:rsidRPr="00FE266D" w:rsidRDefault="00FE266D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66D">
              <w:rPr>
                <w:rFonts w:ascii="Times New Roman" w:hAnsi="Times New Roman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900" w:type="dxa"/>
          </w:tcPr>
          <w:p w:rsidR="00910F96" w:rsidRPr="00897C97" w:rsidRDefault="00FE266D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96" w:rsidRPr="00897C97" w:rsidTr="00897C97">
        <w:trPr>
          <w:trHeight w:val="982"/>
        </w:trPr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работы по формированию знаний, умений и навыков детей согласно диагностическим данным реализуемой программы на конец учебного года (высокий, средний, низкий уровни развития)</w:t>
            </w:r>
          </w:p>
        </w:tc>
        <w:tc>
          <w:tcPr>
            <w:tcW w:w="1575" w:type="dxa"/>
          </w:tcPr>
          <w:p w:rsidR="00910F96" w:rsidRPr="00FE5A2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 xml:space="preserve"> не ниже 40</w:t>
            </w:r>
          </w:p>
          <w:p w:rsidR="00910F96" w:rsidRPr="00FE5A2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 xml:space="preserve"> не ниже 50</w:t>
            </w:r>
          </w:p>
          <w:p w:rsidR="00910F96" w:rsidRPr="00FE5A2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</w:t>
            </w:r>
          </w:p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</w:tcPr>
          <w:p w:rsidR="00910F96" w:rsidRDefault="00CF49E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В-</w:t>
            </w:r>
            <w:r w:rsidR="00FE5A23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  <w:p w:rsidR="00FE5A23" w:rsidRDefault="00FE5A2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9E3" w:rsidRDefault="00CF49E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С-</w:t>
            </w:r>
            <w:r w:rsidR="00FE5A2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FE5A23" w:rsidRDefault="00FE5A2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9E3" w:rsidRPr="00897C97" w:rsidRDefault="00CF49E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Н-</w:t>
            </w:r>
            <w:r w:rsidR="00FE5A2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0" w:type="dxa"/>
          </w:tcPr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В-162,5</w:t>
            </w:r>
          </w:p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С-56</w:t>
            </w:r>
          </w:p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0F96" w:rsidRPr="00897C97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Н-70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охваченных конкурсным движением,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45" w:type="dxa"/>
          </w:tcPr>
          <w:p w:rsidR="00910F96" w:rsidRPr="0095318C" w:rsidRDefault="00FE266D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910F96" w:rsidRPr="0095318C" w:rsidRDefault="0095318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готовых к школьному обучению,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45" w:type="dxa"/>
          </w:tcPr>
          <w:p w:rsidR="00910F96" w:rsidRPr="00897C97" w:rsidRDefault="0095318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96,67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101,76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 дней, проведенных детьми в группах по факту, %</w:t>
            </w:r>
          </w:p>
        </w:tc>
        <w:tc>
          <w:tcPr>
            <w:tcW w:w="1575" w:type="dxa"/>
          </w:tcPr>
          <w:p w:rsidR="00910F96" w:rsidRPr="00CF49E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E3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45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00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96,67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без уважительных причин, %</w:t>
            </w:r>
          </w:p>
        </w:tc>
        <w:tc>
          <w:tcPr>
            <w:tcW w:w="1575" w:type="dxa"/>
          </w:tcPr>
          <w:p w:rsidR="00910F96" w:rsidRPr="00CF49E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E3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945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00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Заболеваемость (количество дней болезни на 1 ребенка в год):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В возрасте до 4-х лет,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C67">
              <w:rPr>
                <w:rFonts w:ascii="Times New Roman" w:hAnsi="Times New Roman" w:cs="Times New Roman"/>
                <w:sz w:val="24"/>
                <w:szCs w:val="24"/>
              </w:rPr>
              <w:t>не более 60 дней</w:t>
            </w:r>
          </w:p>
        </w:tc>
        <w:tc>
          <w:tcPr>
            <w:tcW w:w="945" w:type="dxa"/>
          </w:tcPr>
          <w:p w:rsidR="00910F96" w:rsidRPr="00897C97" w:rsidRDefault="00663C67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</w:tcPr>
          <w:p w:rsidR="00910F96" w:rsidRPr="00897C97" w:rsidRDefault="00663C67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В возрасте от 5 до 7 лет,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945" w:type="dxa"/>
          </w:tcPr>
          <w:p w:rsidR="00910F96" w:rsidRPr="00897C97" w:rsidRDefault="00FE5A2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00" w:type="dxa"/>
          </w:tcPr>
          <w:p w:rsidR="00910F96" w:rsidRPr="00897C97" w:rsidRDefault="00FE5A2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63,34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Удовлетворенность родителей качеством дошкольного образования </w:t>
            </w:r>
          </w:p>
        </w:tc>
        <w:tc>
          <w:tcPr>
            <w:tcW w:w="1575" w:type="dxa"/>
          </w:tcPr>
          <w:p w:rsidR="00910F96" w:rsidRPr="00CF49E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E3">
              <w:rPr>
                <w:rFonts w:ascii="Times New Roman" w:hAnsi="Times New Roman" w:cs="Times New Roman"/>
                <w:sz w:val="24"/>
                <w:szCs w:val="24"/>
              </w:rPr>
              <w:t>не  менее 60</w:t>
            </w:r>
          </w:p>
        </w:tc>
        <w:tc>
          <w:tcPr>
            <w:tcW w:w="945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900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163,34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7C97" w:rsidRPr="00897C97" w:rsidRDefault="00897C97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897C97" w:rsidRPr="00897C97" w:rsidRDefault="00897C97" w:rsidP="00897C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2C" w:rsidRDefault="00A16B2C" w:rsidP="00897C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4934" w:rsidRDefault="008F4934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Отчет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об исполнении муниципального задания МБОУ СОШ №1 г</w:t>
      </w:r>
      <w:proofErr w:type="gramStart"/>
      <w:r w:rsidRPr="00897C97">
        <w:rPr>
          <w:rStyle w:val="a3"/>
          <w:bCs w:val="0"/>
        </w:rPr>
        <w:t>.К</w:t>
      </w:r>
      <w:proofErr w:type="gramEnd"/>
      <w:r w:rsidRPr="00897C97">
        <w:rPr>
          <w:rStyle w:val="a3"/>
          <w:bCs w:val="0"/>
        </w:rPr>
        <w:t>едрового  на оказание муниципальной услуги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b/>
        </w:rPr>
      </w:pPr>
      <w:r w:rsidRPr="00897C97">
        <w:rPr>
          <w:b/>
        </w:rPr>
        <w:t>«Предоставление дополнительного образования детям»</w:t>
      </w:r>
    </w:p>
    <w:p w:rsidR="00897C97" w:rsidRPr="00897C97" w:rsidRDefault="00E1502E" w:rsidP="00897C97">
      <w:pPr>
        <w:pStyle w:val="a4"/>
        <w:spacing w:before="0" w:after="0" w:line="283" w:lineRule="exact"/>
        <w:jc w:val="center"/>
        <w:rPr>
          <w:rStyle w:val="a3"/>
        </w:rPr>
      </w:pPr>
      <w:r>
        <w:rPr>
          <w:rStyle w:val="a3"/>
        </w:rPr>
        <w:t xml:space="preserve">по состоянию за </w:t>
      </w:r>
      <w:r w:rsidR="0039506D">
        <w:rPr>
          <w:rStyle w:val="a3"/>
        </w:rPr>
        <w:t xml:space="preserve">9 месяцев </w:t>
      </w:r>
      <w:r w:rsidR="00897C97" w:rsidRPr="00897C97">
        <w:rPr>
          <w:rStyle w:val="a3"/>
        </w:rPr>
        <w:t xml:space="preserve"> 201</w:t>
      </w:r>
      <w:r w:rsidR="00663C67">
        <w:rPr>
          <w:rStyle w:val="a3"/>
        </w:rPr>
        <w:t>4</w:t>
      </w:r>
      <w:r w:rsidR="00897C97" w:rsidRPr="00897C97">
        <w:rPr>
          <w:rStyle w:val="a3"/>
        </w:rPr>
        <w:t xml:space="preserve"> года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103"/>
        <w:gridCol w:w="1575"/>
        <w:gridCol w:w="1089"/>
        <w:gridCol w:w="1089"/>
        <w:gridCol w:w="1209"/>
        <w:gridCol w:w="746"/>
      </w:tblGrid>
      <w:tr w:rsidR="00897C97" w:rsidRPr="00897C97" w:rsidTr="00897C97">
        <w:trPr>
          <w:trHeight w:val="463"/>
        </w:trPr>
        <w:tc>
          <w:tcPr>
            <w:tcW w:w="14743" w:type="dxa"/>
            <w:gridSpan w:val="11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746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 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10065" w:type="dxa"/>
            <w:gridSpan w:val="5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</w:t>
            </w:r>
            <w:proofErr w:type="gramEnd"/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CF49E3" w:rsidRDefault="00897C97" w:rsidP="00E1502E">
            <w:pPr>
              <w:pStyle w:val="a5"/>
              <w:snapToGrid w:val="0"/>
              <w:ind w:left="-108"/>
              <w:jc w:val="center"/>
            </w:pPr>
            <w:r w:rsidRPr="00CF49E3">
              <w:t>К2пл</w:t>
            </w:r>
          </w:p>
        </w:tc>
        <w:tc>
          <w:tcPr>
            <w:tcW w:w="709" w:type="dxa"/>
          </w:tcPr>
          <w:p w:rsidR="00897C97" w:rsidRPr="00CF49E3" w:rsidRDefault="00897C97" w:rsidP="00E1502E">
            <w:pPr>
              <w:pStyle w:val="a5"/>
              <w:snapToGrid w:val="0"/>
              <w:ind w:left="-108"/>
              <w:jc w:val="center"/>
            </w:pPr>
            <w:r w:rsidRPr="00CF49E3">
              <w:t>К2ф</w:t>
            </w:r>
          </w:p>
        </w:tc>
        <w:tc>
          <w:tcPr>
            <w:tcW w:w="708" w:type="dxa"/>
          </w:tcPr>
          <w:p w:rsidR="00897C97" w:rsidRPr="00CF49E3" w:rsidRDefault="00897C97" w:rsidP="00E1502E">
            <w:pPr>
              <w:pStyle w:val="a5"/>
              <w:snapToGrid w:val="0"/>
              <w:ind w:left="-108"/>
              <w:jc w:val="center"/>
            </w:pPr>
            <w:r w:rsidRPr="00CF49E3">
              <w:t>К</w:t>
            </w:r>
            <w:proofErr w:type="gramStart"/>
            <w:r w:rsidRPr="00CF49E3">
              <w:t>2</w:t>
            </w:r>
            <w:proofErr w:type="gramEnd"/>
          </w:p>
        </w:tc>
        <w:tc>
          <w:tcPr>
            <w:tcW w:w="5103" w:type="dxa"/>
          </w:tcPr>
          <w:p w:rsidR="00897C97" w:rsidRPr="00897C97" w:rsidRDefault="00897C97" w:rsidP="00E1502E">
            <w:pPr>
              <w:pStyle w:val="ConsPlusNonformat"/>
              <w:widowControl/>
              <w:tabs>
                <w:tab w:val="left" w:pos="4287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12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</w:tcPr>
          <w:p w:rsidR="00607BFB" w:rsidRPr="00897C97" w:rsidRDefault="00607BFB" w:rsidP="00E15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BFB" w:rsidRPr="00897C97" w:rsidRDefault="00607BFB" w:rsidP="00E1502E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7BFB" w:rsidRPr="00897C97" w:rsidRDefault="00607BFB" w:rsidP="00E15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7BFB" w:rsidRPr="00897C97" w:rsidRDefault="00607BFB" w:rsidP="00C75062">
            <w:pPr>
              <w:pStyle w:val="ConsPlusNonformat"/>
              <w:widowControl/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9" w:type="dxa"/>
          </w:tcPr>
          <w:p w:rsidR="00607BFB" w:rsidRPr="00897C97" w:rsidRDefault="00607BFB" w:rsidP="00C750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</w:tcPr>
          <w:p w:rsidR="00607BFB" w:rsidRPr="00897C97" w:rsidRDefault="00607BFB" w:rsidP="00E1502E">
            <w:pPr>
              <w:pStyle w:val="ConsPlusNonformat"/>
              <w:widowControl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82,76</w:t>
            </w:r>
          </w:p>
        </w:tc>
        <w:tc>
          <w:tcPr>
            <w:tcW w:w="10065" w:type="dxa"/>
            <w:gridSpan w:val="5"/>
            <w:vAlign w:val="center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746" w:type="dxa"/>
            <w:vAlign w:val="center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103,75</w:t>
            </w:r>
          </w:p>
        </w:tc>
        <w:tc>
          <w:tcPr>
            <w:tcW w:w="1209" w:type="dxa"/>
            <w:vMerge w:val="restart"/>
          </w:tcPr>
          <w:p w:rsidR="00607BFB" w:rsidRPr="00897C97" w:rsidRDefault="00607BFB" w:rsidP="00E1502E">
            <w:pPr>
              <w:pStyle w:val="ConsPlusNonforma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07BFB" w:rsidRPr="00897C97" w:rsidRDefault="00607BFB" w:rsidP="003C1376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F493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Укомплектованность педагогическими работниками: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штатных педагогических работников,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со средним профессиональным образованием,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начальным профессиональным и средним (полным) общим образованием,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прошедших курсы ПК в течение последних 5 лет,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160,72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Квалификация педагогических работников: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квалификационную категорию,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высшую квалификационную категорию,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51,23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образовательного процесса компьютерами (в расчете на 100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), шт.: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0,9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1" w:type="dxa"/>
            <w:gridSpan w:val="6"/>
          </w:tcPr>
          <w:p w:rsidR="00607BFB" w:rsidRPr="008F493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пособиями в расчете на 1-го педагога, шт.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2 пособий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9" w:type="dxa"/>
            <w:vMerge w:val="restart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информационно-методическими материалами (периодическими изданиями для руководителей и педагогов), шт.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10 наименований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обновление библиотечного фонда,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 специализированным оборудованием и инвентарем для реализации всех направлений образовательной программы,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9" w:type="dxa"/>
          </w:tcPr>
          <w:p w:rsidR="00607BFB" w:rsidRPr="00BA7114" w:rsidRDefault="00607BFB" w:rsidP="00BA7114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121,25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 и качество обучения (результаты)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систематически не посещающих ОУ по неуважительным причинам,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089" w:type="dxa"/>
          </w:tcPr>
          <w:p w:rsidR="00607BFB" w:rsidRPr="00BA7114" w:rsidRDefault="00607BFB" w:rsidP="00BA711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 воспитанников от первоначального комплектования (суммарно),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089" w:type="dxa"/>
          </w:tcPr>
          <w:p w:rsidR="00607BFB" w:rsidRPr="00BA7114" w:rsidRDefault="00607BFB" w:rsidP="00BA711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115,3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учебных программ,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принимающих участие в различных конкурсах фестивалях, смотрах различного уровня, в общей численности обучающихся,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различных конкурсах, фестивалях, смотрах, выставках (городских, областных и т.д.), шт.</w:t>
            </w:r>
            <w:proofErr w:type="gramEnd"/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включенных в физкультурно-массовые мероприятия различного уровня, в общей численности обучающихся,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089" w:type="dxa"/>
          </w:tcPr>
          <w:p w:rsidR="00607BFB" w:rsidRPr="00897C97" w:rsidRDefault="00607BFB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089" w:type="dxa"/>
          </w:tcPr>
          <w:p w:rsidR="00607BFB" w:rsidRPr="00897C97" w:rsidRDefault="00607BFB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школьников, состоящих на профилактическом учете в КДН, ГОВД и ВШУ, занятых в сфере дополнительного образования,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607BFB" w:rsidRPr="00897C97" w:rsidRDefault="00607BFB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089" w:type="dxa"/>
          </w:tcPr>
          <w:p w:rsidR="00607BFB" w:rsidRPr="00897C97" w:rsidRDefault="00607BFB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575" w:type="dxa"/>
          </w:tcPr>
          <w:p w:rsidR="00607BFB" w:rsidRPr="00910F96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089" w:type="dxa"/>
          </w:tcPr>
          <w:p w:rsidR="00607BFB" w:rsidRPr="00897C97" w:rsidRDefault="00607BFB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7C97" w:rsidRPr="00897C97" w:rsidRDefault="00897C97" w:rsidP="0089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9B4CDE" w:rsidRDefault="009B4CD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Pr="00897C97" w:rsidRDefault="00E1502E" w:rsidP="009B4CDE">
      <w:pPr>
        <w:pStyle w:val="a4"/>
        <w:spacing w:before="0" w:after="0"/>
        <w:rPr>
          <w:rStyle w:val="a3"/>
          <w:b w:val="0"/>
          <w:bCs w:val="0"/>
        </w:rPr>
      </w:pPr>
    </w:p>
    <w:p w:rsidR="00897C97" w:rsidRPr="00897C97" w:rsidRDefault="00897C97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Отчет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об исполнении муниципального задания МБОУ СОШ №1 г</w:t>
      </w:r>
      <w:proofErr w:type="gramStart"/>
      <w:r w:rsidRPr="00897C97">
        <w:rPr>
          <w:rStyle w:val="a3"/>
          <w:bCs w:val="0"/>
        </w:rPr>
        <w:t>.К</w:t>
      </w:r>
      <w:proofErr w:type="gramEnd"/>
      <w:r w:rsidRPr="00897C97">
        <w:rPr>
          <w:rStyle w:val="a3"/>
          <w:bCs w:val="0"/>
        </w:rPr>
        <w:t>едрового  на оказание муниципальной услуги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b/>
        </w:rPr>
      </w:pPr>
      <w:r w:rsidRPr="00897C97">
        <w:rPr>
          <w:b/>
        </w:rPr>
        <w:t>«Организация отдыха детей в каникулярное время»</w:t>
      </w:r>
    </w:p>
    <w:p w:rsidR="00897C97" w:rsidRPr="00897C97" w:rsidRDefault="00A06E44" w:rsidP="00897C97">
      <w:pPr>
        <w:pStyle w:val="a4"/>
        <w:spacing w:before="0" w:after="0" w:line="283" w:lineRule="exact"/>
        <w:jc w:val="center"/>
        <w:rPr>
          <w:rStyle w:val="a3"/>
        </w:rPr>
      </w:pPr>
      <w:r>
        <w:rPr>
          <w:rStyle w:val="a3"/>
        </w:rPr>
        <w:t>по состоянию за</w:t>
      </w:r>
      <w:r w:rsidR="00897C97" w:rsidRPr="00897C97">
        <w:rPr>
          <w:rStyle w:val="a3"/>
        </w:rPr>
        <w:t xml:space="preserve"> </w:t>
      </w:r>
      <w:r w:rsidR="0039506D">
        <w:rPr>
          <w:rStyle w:val="a3"/>
        </w:rPr>
        <w:t xml:space="preserve">9 месяцев </w:t>
      </w:r>
      <w:r w:rsidR="00897C97" w:rsidRPr="00897C97">
        <w:rPr>
          <w:rStyle w:val="a3"/>
        </w:rPr>
        <w:t>201</w:t>
      </w:r>
      <w:r w:rsidR="00663C67">
        <w:rPr>
          <w:rStyle w:val="a3"/>
        </w:rPr>
        <w:t>4</w:t>
      </w:r>
      <w:r w:rsidR="00897C97" w:rsidRPr="00897C97">
        <w:rPr>
          <w:rStyle w:val="a3"/>
        </w:rPr>
        <w:t xml:space="preserve"> года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103"/>
        <w:gridCol w:w="1575"/>
        <w:gridCol w:w="1089"/>
        <w:gridCol w:w="1089"/>
        <w:gridCol w:w="1209"/>
        <w:gridCol w:w="746"/>
      </w:tblGrid>
      <w:tr w:rsidR="00897C97" w:rsidRPr="00897C97" w:rsidTr="00897C97">
        <w:trPr>
          <w:trHeight w:val="463"/>
        </w:trPr>
        <w:tc>
          <w:tcPr>
            <w:tcW w:w="14743" w:type="dxa"/>
            <w:gridSpan w:val="11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746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ind w:left="61" w:hanging="61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 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10065" w:type="dxa"/>
            <w:gridSpan w:val="5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 w:right="-5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607BFB" w:rsidRDefault="00897C97" w:rsidP="00E1502E">
            <w:pPr>
              <w:pStyle w:val="a5"/>
              <w:snapToGrid w:val="0"/>
              <w:ind w:left="-108"/>
              <w:jc w:val="center"/>
            </w:pPr>
            <w:r w:rsidRPr="00607BFB">
              <w:t>К2пл</w:t>
            </w:r>
          </w:p>
        </w:tc>
        <w:tc>
          <w:tcPr>
            <w:tcW w:w="709" w:type="dxa"/>
          </w:tcPr>
          <w:p w:rsidR="00897C97" w:rsidRPr="00607BFB" w:rsidRDefault="00897C97" w:rsidP="00E1502E">
            <w:pPr>
              <w:pStyle w:val="a5"/>
              <w:snapToGrid w:val="0"/>
              <w:ind w:left="-108"/>
              <w:jc w:val="center"/>
            </w:pPr>
            <w:r w:rsidRPr="00607BFB">
              <w:t>К2ф</w:t>
            </w:r>
          </w:p>
        </w:tc>
        <w:tc>
          <w:tcPr>
            <w:tcW w:w="708" w:type="dxa"/>
          </w:tcPr>
          <w:p w:rsidR="00897C97" w:rsidRPr="00607BFB" w:rsidRDefault="00897C97" w:rsidP="00E1502E">
            <w:pPr>
              <w:pStyle w:val="a5"/>
              <w:snapToGrid w:val="0"/>
              <w:ind w:left="-108"/>
              <w:jc w:val="center"/>
            </w:pPr>
            <w:r w:rsidRPr="00607BFB">
              <w:t>К</w:t>
            </w:r>
            <w:proofErr w:type="gramStart"/>
            <w:r w:rsidRPr="00607BFB">
              <w:t>2</w:t>
            </w:r>
            <w:proofErr w:type="gramEnd"/>
          </w:p>
        </w:tc>
        <w:tc>
          <w:tcPr>
            <w:tcW w:w="5103" w:type="dxa"/>
          </w:tcPr>
          <w:p w:rsidR="00897C97" w:rsidRPr="00897C97" w:rsidRDefault="00897C97" w:rsidP="00E15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12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</w:tcPr>
          <w:p w:rsidR="00D71B73" w:rsidRPr="003B7E51" w:rsidRDefault="00D71B73" w:rsidP="000C19BA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1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850" w:type="dxa"/>
          </w:tcPr>
          <w:p w:rsidR="00D71B73" w:rsidRPr="00897C97" w:rsidRDefault="00D71B73" w:rsidP="000C1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709" w:type="dxa"/>
          </w:tcPr>
          <w:p w:rsidR="00D71B73" w:rsidRPr="00897C97" w:rsidRDefault="00D71B73" w:rsidP="000C19BA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52,56%</w:t>
            </w:r>
          </w:p>
        </w:tc>
        <w:tc>
          <w:tcPr>
            <w:tcW w:w="709" w:type="dxa"/>
          </w:tcPr>
          <w:p w:rsidR="00D71B73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</w:tcPr>
          <w:p w:rsidR="00D71B73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</w:tcPr>
          <w:p w:rsidR="00D71B73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0065" w:type="dxa"/>
            <w:gridSpan w:val="5"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746" w:type="dxa"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101,25</w:t>
            </w:r>
          </w:p>
        </w:tc>
        <w:tc>
          <w:tcPr>
            <w:tcW w:w="1209" w:type="dxa"/>
            <w:vMerge w:val="restart"/>
          </w:tcPr>
          <w:p w:rsidR="00D71B73" w:rsidRPr="00897C97" w:rsidRDefault="00D71B73" w:rsidP="00E1502E">
            <w:pPr>
              <w:pStyle w:val="a6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 w:val="restart"/>
          </w:tcPr>
          <w:p w:rsidR="00D71B73" w:rsidRPr="00897C97" w:rsidRDefault="00D71B7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D71B73" w:rsidRPr="00BA7114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осуществляющих отдых детей в каникулярное время в лагерях дневного пребывания,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105,34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D71B73" w:rsidRPr="00BA7114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 специализированным оборудованием и инвентарем для реализации программ отдыха и оздоровления,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 и качество обучения (результаты)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охваченных отдыхом и оздоровлением в каникулярное время,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089" w:type="dxa"/>
          </w:tcPr>
          <w:p w:rsidR="00BA7114" w:rsidRPr="003516F0" w:rsidRDefault="00BA7114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089" w:type="dxa"/>
          </w:tcPr>
          <w:p w:rsidR="00BA7114" w:rsidRPr="003516F0" w:rsidRDefault="00BA7114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 воспитанников от первоначального комплектования (суммарно),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089" w:type="dxa"/>
          </w:tcPr>
          <w:p w:rsidR="00BA7114" w:rsidRPr="003516F0" w:rsidRDefault="00BA7114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111,12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находящихся в трудной жизненной ситуации, в общей численности охваченных отдыхом и оздоровлением в каникулярное время,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1089" w:type="dxa"/>
          </w:tcPr>
          <w:p w:rsidR="00BA7114" w:rsidRPr="003516F0" w:rsidRDefault="00BA7114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113,34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Нарушения, связанные с предоставлением питания,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A7114" w:rsidRPr="003516F0" w:rsidRDefault="00BA7114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детского травматизма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A7114" w:rsidRPr="003516F0" w:rsidRDefault="00BA7114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089" w:type="dxa"/>
          </w:tcPr>
          <w:p w:rsidR="00BA7114" w:rsidRPr="003516F0" w:rsidRDefault="00BA7114" w:rsidP="00EB5008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166,67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7C97" w:rsidRPr="00897C97" w:rsidRDefault="00897C97" w:rsidP="00897C97">
      <w:pPr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rPr>
          <w:rFonts w:ascii="Times New Roman" w:hAnsi="Times New Roman" w:cs="Times New Roman"/>
          <w:b/>
          <w:sz w:val="24"/>
          <w:szCs w:val="24"/>
        </w:rPr>
      </w:pPr>
    </w:p>
    <w:p w:rsidR="00897C97" w:rsidRPr="00897C97" w:rsidRDefault="00897C97" w:rsidP="00897C97">
      <w:pPr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897C97" w:rsidRPr="00897C97" w:rsidRDefault="00897C97" w:rsidP="00897C97">
      <w:pPr>
        <w:spacing w:line="283" w:lineRule="exact"/>
        <w:ind w:firstLine="11880"/>
        <w:rPr>
          <w:rFonts w:ascii="Times New Roman" w:hAnsi="Times New Roman" w:cs="Times New Roman"/>
          <w:sz w:val="24"/>
          <w:szCs w:val="24"/>
        </w:rPr>
      </w:pPr>
    </w:p>
    <w:p w:rsidR="00F360B5" w:rsidRPr="00897C97" w:rsidRDefault="00F360B5">
      <w:pPr>
        <w:rPr>
          <w:rFonts w:ascii="Times New Roman" w:hAnsi="Times New Roman" w:cs="Times New Roman"/>
          <w:sz w:val="24"/>
          <w:szCs w:val="24"/>
        </w:rPr>
      </w:pPr>
    </w:p>
    <w:sectPr w:rsidR="00F360B5" w:rsidRPr="00897C97" w:rsidSect="00E1502E">
      <w:pgSz w:w="16837" w:h="11905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56795"/>
    <w:multiLevelType w:val="hybridMultilevel"/>
    <w:tmpl w:val="3DE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2AF1"/>
    <w:multiLevelType w:val="hybridMultilevel"/>
    <w:tmpl w:val="D6003AEE"/>
    <w:lvl w:ilvl="0" w:tplc="4FD0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73E24"/>
    <w:multiLevelType w:val="hybridMultilevel"/>
    <w:tmpl w:val="48E28C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B73922"/>
    <w:multiLevelType w:val="hybridMultilevel"/>
    <w:tmpl w:val="25C8BE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BC70B2"/>
    <w:multiLevelType w:val="hybridMultilevel"/>
    <w:tmpl w:val="4EEACD8C"/>
    <w:lvl w:ilvl="0" w:tplc="B508AC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D6BAB"/>
    <w:multiLevelType w:val="hybridMultilevel"/>
    <w:tmpl w:val="7816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50F4D"/>
    <w:multiLevelType w:val="hybridMultilevel"/>
    <w:tmpl w:val="D6003AEE"/>
    <w:lvl w:ilvl="0" w:tplc="4FD0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C97"/>
    <w:rsid w:val="000507F5"/>
    <w:rsid w:val="000A5E46"/>
    <w:rsid w:val="000C19BA"/>
    <w:rsid w:val="000F4238"/>
    <w:rsid w:val="001022EE"/>
    <w:rsid w:val="001524CD"/>
    <w:rsid w:val="001A22E8"/>
    <w:rsid w:val="002603BD"/>
    <w:rsid w:val="0029156B"/>
    <w:rsid w:val="003516F0"/>
    <w:rsid w:val="0039506D"/>
    <w:rsid w:val="003C1376"/>
    <w:rsid w:val="003E7DA0"/>
    <w:rsid w:val="00463C79"/>
    <w:rsid w:val="004E2E27"/>
    <w:rsid w:val="00527267"/>
    <w:rsid w:val="0053684E"/>
    <w:rsid w:val="00542E08"/>
    <w:rsid w:val="00567DE2"/>
    <w:rsid w:val="005B3930"/>
    <w:rsid w:val="005D75BB"/>
    <w:rsid w:val="005F5FAB"/>
    <w:rsid w:val="00607BFB"/>
    <w:rsid w:val="006543FD"/>
    <w:rsid w:val="00663C67"/>
    <w:rsid w:val="00690F75"/>
    <w:rsid w:val="006A57A9"/>
    <w:rsid w:val="00762C7A"/>
    <w:rsid w:val="0089092E"/>
    <w:rsid w:val="00897C97"/>
    <w:rsid w:val="008F4934"/>
    <w:rsid w:val="00910F96"/>
    <w:rsid w:val="0095318C"/>
    <w:rsid w:val="009933F7"/>
    <w:rsid w:val="009B4CDE"/>
    <w:rsid w:val="009D297E"/>
    <w:rsid w:val="009E4AB7"/>
    <w:rsid w:val="009F73E3"/>
    <w:rsid w:val="00A06E44"/>
    <w:rsid w:val="00A07F07"/>
    <w:rsid w:val="00A16B2C"/>
    <w:rsid w:val="00AC1E2F"/>
    <w:rsid w:val="00B411B2"/>
    <w:rsid w:val="00B86B71"/>
    <w:rsid w:val="00BA7114"/>
    <w:rsid w:val="00BB2111"/>
    <w:rsid w:val="00C33CFE"/>
    <w:rsid w:val="00C9600E"/>
    <w:rsid w:val="00CA2C52"/>
    <w:rsid w:val="00CF49E3"/>
    <w:rsid w:val="00D66D9D"/>
    <w:rsid w:val="00D71B73"/>
    <w:rsid w:val="00E1502E"/>
    <w:rsid w:val="00E71D2E"/>
    <w:rsid w:val="00E82F12"/>
    <w:rsid w:val="00EB41FE"/>
    <w:rsid w:val="00EC675E"/>
    <w:rsid w:val="00EE303B"/>
    <w:rsid w:val="00F360B5"/>
    <w:rsid w:val="00F41B91"/>
    <w:rsid w:val="00F67E1F"/>
    <w:rsid w:val="00FE266D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D"/>
  </w:style>
  <w:style w:type="paragraph" w:styleId="4">
    <w:name w:val="heading 4"/>
    <w:basedOn w:val="a"/>
    <w:next w:val="a"/>
    <w:link w:val="40"/>
    <w:qFormat/>
    <w:rsid w:val="00897C97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9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Strong"/>
    <w:basedOn w:val="a0"/>
    <w:qFormat/>
    <w:rsid w:val="00897C97"/>
    <w:rPr>
      <w:b/>
      <w:bCs/>
    </w:rPr>
  </w:style>
  <w:style w:type="paragraph" w:styleId="a4">
    <w:name w:val="Normal (Web)"/>
    <w:basedOn w:val="a"/>
    <w:rsid w:val="00897C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97C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97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 объекта1"/>
    <w:basedOn w:val="a"/>
    <w:rsid w:val="00897C9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6"/>
      <w:szCs w:val="20"/>
      <w:lang w:eastAsia="ar-SA"/>
    </w:rPr>
  </w:style>
  <w:style w:type="paragraph" w:customStyle="1" w:styleId="ConsPlusCell">
    <w:name w:val="ConsPlusCell"/>
    <w:rsid w:val="0089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"/>
    <w:basedOn w:val="a"/>
    <w:rsid w:val="00897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мещающий текст1"/>
    <w:basedOn w:val="a0"/>
    <w:semiHidden/>
    <w:rsid w:val="00897C97"/>
    <w:rPr>
      <w:rFonts w:cs="Times New Roman"/>
      <w:color w:val="808080"/>
    </w:rPr>
  </w:style>
  <w:style w:type="paragraph" w:customStyle="1" w:styleId="consplusnonformat0">
    <w:name w:val="consplusnonformat"/>
    <w:basedOn w:val="a"/>
    <w:rsid w:val="00897C97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97C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897C97"/>
    <w:rPr>
      <w:color w:val="000080"/>
      <w:u w:val="single"/>
    </w:rPr>
  </w:style>
  <w:style w:type="paragraph" w:customStyle="1" w:styleId="11">
    <w:name w:val="Цитата1"/>
    <w:basedOn w:val="a"/>
    <w:rsid w:val="00897C9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97C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rsid w:val="00897C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97C97"/>
  </w:style>
  <w:style w:type="character" w:customStyle="1" w:styleId="WW-Absatz-Standardschriftart">
    <w:name w:val="WW-Absatz-Standardschriftart"/>
    <w:rsid w:val="00897C97"/>
  </w:style>
  <w:style w:type="character" w:customStyle="1" w:styleId="WW-Absatz-Standardschriftart1">
    <w:name w:val="WW-Absatz-Standardschriftart1"/>
    <w:rsid w:val="00897C97"/>
  </w:style>
  <w:style w:type="character" w:customStyle="1" w:styleId="WW-Absatz-Standardschriftart11">
    <w:name w:val="WW-Absatz-Standardschriftart11"/>
    <w:rsid w:val="00897C97"/>
  </w:style>
  <w:style w:type="character" w:customStyle="1" w:styleId="WW-Absatz-Standardschriftart111">
    <w:name w:val="WW-Absatz-Standardschriftart111"/>
    <w:rsid w:val="00897C97"/>
  </w:style>
  <w:style w:type="character" w:customStyle="1" w:styleId="WW-Absatz-Standardschriftart1111">
    <w:name w:val="WW-Absatz-Standardschriftart1111"/>
    <w:rsid w:val="00897C97"/>
  </w:style>
  <w:style w:type="character" w:customStyle="1" w:styleId="WW-Absatz-Standardschriftart11111">
    <w:name w:val="WW-Absatz-Standardschriftart11111"/>
    <w:rsid w:val="00897C97"/>
  </w:style>
  <w:style w:type="character" w:customStyle="1" w:styleId="WW-Absatz-Standardschriftart111111">
    <w:name w:val="WW-Absatz-Standardschriftart111111"/>
    <w:rsid w:val="00897C97"/>
  </w:style>
  <w:style w:type="character" w:customStyle="1" w:styleId="12">
    <w:name w:val="Основной шрифт абзаца1"/>
    <w:rsid w:val="00897C97"/>
  </w:style>
  <w:style w:type="character" w:customStyle="1" w:styleId="a9">
    <w:name w:val="Символ нумерации"/>
    <w:rsid w:val="00897C97"/>
  </w:style>
  <w:style w:type="character" w:customStyle="1" w:styleId="aa">
    <w:name w:val="Маркеры списка"/>
    <w:rsid w:val="00897C97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sid w:val="00897C97"/>
    <w:rPr>
      <w:rFonts w:ascii="Symbol" w:hAnsi="Symbol" w:cs="StarSymbol"/>
      <w:sz w:val="18"/>
      <w:szCs w:val="18"/>
    </w:rPr>
  </w:style>
  <w:style w:type="character" w:styleId="ab">
    <w:name w:val="FollowedHyperlink"/>
    <w:rsid w:val="00897C97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897C9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897C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9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897C97"/>
    <w:rPr>
      <w:rFonts w:cs="Tahoma"/>
    </w:rPr>
  </w:style>
  <w:style w:type="paragraph" w:customStyle="1" w:styleId="13">
    <w:name w:val="Название1"/>
    <w:basedOn w:val="a"/>
    <w:rsid w:val="00897C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97C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0">
    <w:name w:val="Заголовок таблицы"/>
    <w:basedOn w:val="a5"/>
    <w:rsid w:val="00897C97"/>
    <w:pPr>
      <w:jc w:val="center"/>
    </w:pPr>
    <w:rPr>
      <w:b/>
      <w:bCs/>
    </w:rPr>
  </w:style>
  <w:style w:type="table" w:styleId="af1">
    <w:name w:val="Table Grid"/>
    <w:basedOn w:val="a1"/>
    <w:rsid w:val="00897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97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682-4835-4215-ABBC-588F5B99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19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псш</cp:lastModifiedBy>
  <cp:revision>27</cp:revision>
  <cp:lastPrinted>2014-10-03T02:49:00Z</cp:lastPrinted>
  <dcterms:created xsi:type="dcterms:W3CDTF">2014-07-31T03:13:00Z</dcterms:created>
  <dcterms:modified xsi:type="dcterms:W3CDTF">2014-12-30T04:51:00Z</dcterms:modified>
</cp:coreProperties>
</file>