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DE" w:rsidRDefault="006F38DE" w:rsidP="0023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6E">
        <w:rPr>
          <w:rFonts w:ascii="Times New Roman" w:hAnsi="Times New Roman" w:cs="Times New Roman"/>
          <w:b/>
          <w:sz w:val="28"/>
          <w:szCs w:val="28"/>
        </w:rPr>
        <w:t>Этноконфессиональный паспорт муниципального образования</w:t>
      </w:r>
    </w:p>
    <w:p w:rsidR="006F38DE" w:rsidRPr="006F38DE" w:rsidRDefault="006F38DE" w:rsidP="006F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Кедровый» </w:t>
      </w:r>
    </w:p>
    <w:p w:rsidR="006F38DE" w:rsidRPr="00781B9C" w:rsidRDefault="00610BB0" w:rsidP="006F3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(на 01.01.2018 </w:t>
      </w:r>
      <w:r w:rsidR="006F38DE" w:rsidRPr="00781B9C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Общий блок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6F38DE" w:rsidRPr="006F38DE" w:rsidRDefault="006F38DE" w:rsidP="006F38DE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Городской округ «Город Кедровый» образован в соответствии с Законом Томской области от 14.10.2004 № 219-ОЗ «О наделении статусом </w:t>
            </w:r>
            <w:r w:rsidR="00445C92">
              <w:rPr>
                <w:rFonts w:eastAsia="Calibri" w:cs="Times New Roman"/>
                <w:sz w:val="24"/>
                <w:szCs w:val="24"/>
              </w:rPr>
              <w:t>городского округа и уст</w:t>
            </w:r>
            <w:r>
              <w:rPr>
                <w:rFonts w:eastAsia="Calibri" w:cs="Times New Roman"/>
                <w:sz w:val="24"/>
                <w:szCs w:val="24"/>
              </w:rPr>
              <w:t>ановлении границ муниципального образования «Город Кедровый»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Площадь территории МО (</w:t>
            </w:r>
            <w:r>
              <w:rPr>
                <w:rFonts w:eastAsia="Calibri" w:cs="Times New Roman"/>
                <w:sz w:val="24"/>
                <w:szCs w:val="24"/>
              </w:rPr>
              <w:t>га</w:t>
            </w:r>
            <w:r w:rsidRPr="006F38DE">
              <w:rPr>
                <w:rFonts w:eastAsia="Calibri" w:cs="Times New Roman"/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169700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58319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99988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3964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Этнодемографические процессы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Национальный состав населения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AD1818" w:rsidRPr="00AD1818" w:rsidTr="006F38DE">
        <w:tc>
          <w:tcPr>
            <w:tcW w:w="2605" w:type="dxa"/>
          </w:tcPr>
          <w:p w:rsidR="006F38DE" w:rsidRPr="00610BB0" w:rsidRDefault="006F38DE" w:rsidP="006F38D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F38DE" w:rsidRPr="00610BB0" w:rsidRDefault="006F38DE" w:rsidP="006F38D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F38DE" w:rsidRPr="00610BB0" w:rsidRDefault="006F38DE" w:rsidP="006F38DE">
            <w:pPr>
              <w:ind w:firstLine="3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F38DE" w:rsidRPr="00610BB0" w:rsidRDefault="006F38DE" w:rsidP="006F38D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Число умерших</w:t>
            </w:r>
          </w:p>
        </w:tc>
      </w:tr>
      <w:tr w:rsidR="00AD1818" w:rsidRPr="00AD1818" w:rsidTr="006F38DE">
        <w:tc>
          <w:tcPr>
            <w:tcW w:w="2605" w:type="dxa"/>
          </w:tcPr>
          <w:p w:rsidR="006F38DE" w:rsidRPr="00610BB0" w:rsidRDefault="006F38DE" w:rsidP="006F38DE">
            <w:pPr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Всего:</w:t>
            </w:r>
          </w:p>
        </w:tc>
        <w:tc>
          <w:tcPr>
            <w:tcW w:w="2605" w:type="dxa"/>
          </w:tcPr>
          <w:p w:rsidR="006F38DE" w:rsidRPr="00610BB0" w:rsidRDefault="00610BB0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3200</w:t>
            </w:r>
          </w:p>
        </w:tc>
        <w:tc>
          <w:tcPr>
            <w:tcW w:w="2605" w:type="dxa"/>
          </w:tcPr>
          <w:p w:rsidR="006F38DE" w:rsidRPr="00610BB0" w:rsidRDefault="00610BB0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2606" w:type="dxa"/>
          </w:tcPr>
          <w:p w:rsidR="006F38DE" w:rsidRPr="00610BB0" w:rsidRDefault="00610BB0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10BB0">
              <w:rPr>
                <w:rFonts w:eastAsia="Calibri" w:cs="Times New Roman"/>
                <w:sz w:val="24"/>
                <w:szCs w:val="24"/>
              </w:rPr>
              <w:t>33</w:t>
            </w:r>
          </w:p>
        </w:tc>
      </w:tr>
    </w:tbl>
    <w:p w:rsidR="00DB373C" w:rsidRDefault="00DB373C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Половозрастной состав населения</w:t>
      </w:r>
      <w:r w:rsidR="00CF6BBF">
        <w:rPr>
          <w:rFonts w:ascii="Times New Roman" w:eastAsia="Calibri" w:hAnsi="Times New Roman" w:cs="Times New Roman"/>
          <w:b/>
          <w:sz w:val="24"/>
          <w:szCs w:val="24"/>
        </w:rPr>
        <w:t xml:space="preserve"> (на 01.01.2017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F38D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CF6BBF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F38DE" w:rsidRPr="00CF6BBF" w:rsidRDefault="00CF6BBF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1589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CF6BBF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F38DE" w:rsidRPr="00CF6BBF" w:rsidRDefault="00CF6BBF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1661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CF6BBF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F38DE" w:rsidRPr="00CF6BBF" w:rsidRDefault="00CF6BBF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876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CF6BBF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F38DE" w:rsidRPr="00CF6BBF" w:rsidRDefault="00CF6BBF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1695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CF6BBF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F38DE" w:rsidRPr="00CF6BBF" w:rsidRDefault="00CF6BBF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6BBF">
              <w:rPr>
                <w:rFonts w:eastAsia="Calibri" w:cs="Times New Roman"/>
                <w:sz w:val="24"/>
                <w:szCs w:val="24"/>
              </w:rPr>
              <w:t>679</w:t>
            </w:r>
          </w:p>
        </w:tc>
      </w:tr>
    </w:tbl>
    <w:p w:rsidR="00DB373C" w:rsidRDefault="00DB373C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Браки и разводы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F38DE" w:rsidRPr="006F38DE" w:rsidTr="006F38DE">
        <w:tc>
          <w:tcPr>
            <w:tcW w:w="7338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F38DE" w:rsidRPr="006F38DE" w:rsidRDefault="00AD181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</w:tr>
      <w:tr w:rsidR="006F38DE" w:rsidRPr="006F38DE" w:rsidTr="006F38DE">
        <w:tc>
          <w:tcPr>
            <w:tcW w:w="7338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F38DE" w:rsidRPr="006F38DE" w:rsidRDefault="00AD181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</w:tr>
      <w:tr w:rsidR="006F38DE" w:rsidRPr="006F38DE" w:rsidTr="006F38DE">
        <w:tc>
          <w:tcPr>
            <w:tcW w:w="7338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F38DE" w:rsidRPr="006F38DE" w:rsidRDefault="00DB373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нет</w:t>
            </w:r>
          </w:p>
        </w:tc>
      </w:tr>
    </w:tbl>
    <w:p w:rsidR="006F38DE" w:rsidRPr="006F38DE" w:rsidRDefault="006F38DE" w:rsidP="00623C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Миграционные процессы</w:t>
      </w:r>
      <w:r w:rsidR="00273BAA">
        <w:rPr>
          <w:rFonts w:ascii="Times New Roman" w:eastAsia="Calibri" w:hAnsi="Times New Roman" w:cs="Times New Roman"/>
          <w:b/>
          <w:sz w:val="24"/>
          <w:szCs w:val="24"/>
        </w:rPr>
        <w:t xml:space="preserve"> (за 2017</w:t>
      </w:r>
      <w:r w:rsidR="007D6E47">
        <w:rPr>
          <w:rFonts w:ascii="Times New Roman" w:eastAsia="Calibri" w:hAnsi="Times New Roman" w:cs="Times New Roman"/>
          <w:b/>
          <w:sz w:val="24"/>
          <w:szCs w:val="24"/>
        </w:rPr>
        <w:t xml:space="preserve"> год)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всего, и по национальному составу</w:t>
      </w:r>
      <w:r w:rsidR="007D6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6F38DE" w:rsidRPr="006F38DE" w:rsidTr="00DB373C"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6F38DE" w:rsidRPr="006F38DE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Число выбывших</w:t>
            </w:r>
          </w:p>
        </w:tc>
      </w:tr>
      <w:tr w:rsidR="00340925" w:rsidRPr="00786A08" w:rsidTr="00DB373C">
        <w:tc>
          <w:tcPr>
            <w:tcW w:w="1667" w:type="pct"/>
          </w:tcPr>
          <w:p w:rsidR="006F38DE" w:rsidRPr="00786A08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F38DE" w:rsidRPr="00786A08" w:rsidRDefault="00786A0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6F38DE" w:rsidRPr="00786A08" w:rsidRDefault="00786A0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38</w:t>
            </w:r>
          </w:p>
        </w:tc>
      </w:tr>
    </w:tbl>
    <w:p w:rsidR="006F38DE" w:rsidRPr="00786A08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786A08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A08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в пределах России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786A08" w:rsidRPr="00786A08" w:rsidTr="006F38DE">
        <w:tc>
          <w:tcPr>
            <w:tcW w:w="1667" w:type="pct"/>
          </w:tcPr>
          <w:p w:rsidR="006F38DE" w:rsidRPr="00786A08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6F38DE" w:rsidRPr="00786A08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6F38DE" w:rsidRPr="00786A08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Число выбывших</w:t>
            </w:r>
          </w:p>
        </w:tc>
      </w:tr>
      <w:tr w:rsidR="00786A08" w:rsidRPr="00786A08" w:rsidTr="006F38DE">
        <w:tc>
          <w:tcPr>
            <w:tcW w:w="1667" w:type="pct"/>
          </w:tcPr>
          <w:p w:rsidR="006F38DE" w:rsidRPr="00786A08" w:rsidRDefault="00786A08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667" w:type="pct"/>
          </w:tcPr>
          <w:p w:rsidR="006F38DE" w:rsidRPr="00786A08" w:rsidRDefault="00786A0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6F38DE" w:rsidRPr="00786A08" w:rsidRDefault="002C7354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67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C7354" w:rsidRPr="00786A08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667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12</w:t>
            </w:r>
          </w:p>
        </w:tc>
      </w:tr>
      <w:tr w:rsidR="00786A08" w:rsidRPr="00786A08" w:rsidTr="006F38DE">
        <w:tc>
          <w:tcPr>
            <w:tcW w:w="1667" w:type="pct"/>
          </w:tcPr>
          <w:p w:rsidR="00786A08" w:rsidRPr="00786A08" w:rsidRDefault="00786A08" w:rsidP="00786A0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667" w:type="pct"/>
          </w:tcPr>
          <w:p w:rsidR="00786A08" w:rsidRPr="00786A08" w:rsidRDefault="00786A0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786A08" w:rsidRPr="00786A08" w:rsidRDefault="00786A0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786A08" w:rsidRPr="00786A08" w:rsidTr="006F38DE">
        <w:tc>
          <w:tcPr>
            <w:tcW w:w="1667" w:type="pct"/>
          </w:tcPr>
          <w:p w:rsidR="00786A08" w:rsidRPr="00786A08" w:rsidRDefault="00786A08" w:rsidP="00786A08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786A08" w:rsidRPr="00786A08" w:rsidRDefault="00786A0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786A08" w:rsidRPr="00786A08" w:rsidRDefault="00786A0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667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C7354" w:rsidRPr="00786A08" w:rsidRDefault="002C7354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1</w:t>
            </w:r>
            <w:r w:rsidR="00786A08"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786A08" w:rsidRPr="00786A08" w:rsidTr="006F38DE">
        <w:tc>
          <w:tcPr>
            <w:tcW w:w="1667" w:type="pct"/>
          </w:tcPr>
          <w:p w:rsidR="00786A08" w:rsidRPr="00786A08" w:rsidRDefault="00786A08" w:rsidP="00786A0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lastRenderedPageBreak/>
              <w:t>Омская область</w:t>
            </w:r>
          </w:p>
        </w:tc>
        <w:tc>
          <w:tcPr>
            <w:tcW w:w="1667" w:type="pct"/>
          </w:tcPr>
          <w:p w:rsidR="00786A08" w:rsidRPr="00786A08" w:rsidRDefault="00786A0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786A08" w:rsidRPr="00786A08" w:rsidRDefault="00786A0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786A08" w:rsidRPr="00786A08" w:rsidTr="006F38DE">
        <w:tc>
          <w:tcPr>
            <w:tcW w:w="1667" w:type="pct"/>
          </w:tcPr>
          <w:p w:rsidR="00786A08" w:rsidRPr="00786A08" w:rsidRDefault="00786A08" w:rsidP="00786A0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667" w:type="pct"/>
          </w:tcPr>
          <w:p w:rsidR="00786A08" w:rsidRPr="00786A08" w:rsidRDefault="00786A0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786A08" w:rsidRPr="00786A08" w:rsidRDefault="00786A08" w:rsidP="00786A0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2C7354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667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786A08" w:rsidRPr="00786A08" w:rsidTr="006F38DE">
        <w:tc>
          <w:tcPr>
            <w:tcW w:w="1667" w:type="pct"/>
          </w:tcPr>
          <w:p w:rsidR="002C7354" w:rsidRPr="00786A08" w:rsidRDefault="00786A08" w:rsidP="002C735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Хакасия</w:t>
            </w:r>
          </w:p>
        </w:tc>
        <w:tc>
          <w:tcPr>
            <w:tcW w:w="1667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2C7354" w:rsidRPr="00786A08" w:rsidRDefault="00786A08" w:rsidP="002C735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86A0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</w:tbl>
    <w:p w:rsidR="006F38DE" w:rsidRPr="00AD1818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623CFC" w:rsidRPr="00AD1818" w:rsidRDefault="00623CFC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F38DE" w:rsidRPr="00273BAA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BAA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273BAA" w:rsidRPr="00273BAA" w:rsidTr="006F38DE">
        <w:tc>
          <w:tcPr>
            <w:tcW w:w="1667" w:type="pct"/>
          </w:tcPr>
          <w:p w:rsidR="006F38DE" w:rsidRPr="00273BAA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BAA">
              <w:rPr>
                <w:rFonts w:eastAsia="Calibri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6F38DE" w:rsidRPr="00273BAA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BAA">
              <w:rPr>
                <w:rFonts w:eastAsia="Calibri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6F38DE" w:rsidRPr="00273BAA" w:rsidRDefault="006F38DE" w:rsidP="00DB373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73BAA">
              <w:rPr>
                <w:rFonts w:eastAsia="Calibri" w:cs="Times New Roman"/>
                <w:sz w:val="24"/>
                <w:szCs w:val="24"/>
              </w:rPr>
              <w:t>Число выбывших</w:t>
            </w:r>
          </w:p>
        </w:tc>
      </w:tr>
      <w:tr w:rsidR="00273BAA" w:rsidRPr="00273BAA" w:rsidTr="006F38DE">
        <w:tc>
          <w:tcPr>
            <w:tcW w:w="1667" w:type="pct"/>
          </w:tcPr>
          <w:p w:rsidR="006F38DE" w:rsidRPr="00273BAA" w:rsidRDefault="006F38DE" w:rsidP="00DB373C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273BAA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F38DE" w:rsidRPr="00273BAA" w:rsidRDefault="004C6930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666" w:type="pct"/>
          </w:tcPr>
          <w:p w:rsidR="006F38DE" w:rsidRPr="00273BAA" w:rsidRDefault="004C6930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  <w:tr w:rsidR="00340925" w:rsidRPr="00273BAA" w:rsidTr="006F38DE">
        <w:tc>
          <w:tcPr>
            <w:tcW w:w="1667" w:type="pct"/>
          </w:tcPr>
          <w:p w:rsidR="00340925" w:rsidRPr="00273BAA" w:rsidRDefault="00340925" w:rsidP="0034092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Казахстан</w:t>
            </w:r>
          </w:p>
        </w:tc>
        <w:tc>
          <w:tcPr>
            <w:tcW w:w="1667" w:type="pct"/>
          </w:tcPr>
          <w:p w:rsidR="00340925" w:rsidRPr="00273BAA" w:rsidRDefault="00340925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340925" w:rsidRPr="00273BAA" w:rsidRDefault="00340925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340925" w:rsidRPr="00273BAA" w:rsidTr="006F38DE">
        <w:tc>
          <w:tcPr>
            <w:tcW w:w="1667" w:type="pct"/>
          </w:tcPr>
          <w:p w:rsidR="00340925" w:rsidRDefault="00340925" w:rsidP="004C693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340925" w:rsidRDefault="00340925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340925" w:rsidRDefault="00340925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340925" w:rsidRPr="00273BAA" w:rsidTr="006F38DE">
        <w:tc>
          <w:tcPr>
            <w:tcW w:w="1667" w:type="pct"/>
          </w:tcPr>
          <w:p w:rsidR="00340925" w:rsidRDefault="004C6930" w:rsidP="004C693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Молдова</w:t>
            </w:r>
          </w:p>
        </w:tc>
        <w:tc>
          <w:tcPr>
            <w:tcW w:w="1667" w:type="pct"/>
          </w:tcPr>
          <w:p w:rsidR="00340925" w:rsidRDefault="004C6930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340925" w:rsidRDefault="004C6930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4C6930" w:rsidRPr="00273BAA" w:rsidTr="006F38DE">
        <w:tc>
          <w:tcPr>
            <w:tcW w:w="1667" w:type="pct"/>
          </w:tcPr>
          <w:p w:rsidR="004C6930" w:rsidRDefault="004C6930" w:rsidP="004C693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1667" w:type="pct"/>
          </w:tcPr>
          <w:p w:rsidR="004C6930" w:rsidRDefault="004C6930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4C6930" w:rsidRDefault="004C6930" w:rsidP="004C693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</w:tbl>
    <w:p w:rsidR="006F38DE" w:rsidRPr="006F38DE" w:rsidRDefault="006F38DE" w:rsidP="004C69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F38DE" w:rsidRPr="006F38DE" w:rsidTr="006F38DE">
        <w:tc>
          <w:tcPr>
            <w:tcW w:w="8755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8755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8755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6F38DE" w:rsidRPr="00617BA6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F38DE" w:rsidRPr="00617BA6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tabs>
                <w:tab w:val="left" w:pos="1287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Национально-культурные автономии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6F38DE">
              <w:rPr>
                <w:rFonts w:eastAsia="Calibri"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F38DE" w:rsidRPr="00617BA6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lastRenderedPageBreak/>
              <w:t>Наименование казачьего общества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617BA6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617BA6" w:rsidRDefault="00617BA6" w:rsidP="00617BA6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Религиозные объединения</w:t>
      </w: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Религиозные организации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Местная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F38DE" w:rsidRPr="006F38DE" w:rsidRDefault="00B721DC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Местная религиозная организация православный Приход храма преподобного Сергия Радонежского г. Кедровый Томской области Колпашевской Епархии Русской Православной Церкви (Московский патриархат)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Русская Православная Церковь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77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Ф.И.О. руководителя</w:t>
            </w:r>
            <w:r w:rsidR="00B721DC">
              <w:rPr>
                <w:rFonts w:eastAsia="Calibri" w:cs="Times New Roman"/>
                <w:sz w:val="24"/>
                <w:szCs w:val="24"/>
              </w:rPr>
              <w:t xml:space="preserve"> (Настоятель Прихода)</w:t>
            </w:r>
          </w:p>
        </w:tc>
        <w:tc>
          <w:tcPr>
            <w:tcW w:w="5211" w:type="dxa"/>
          </w:tcPr>
          <w:p w:rsidR="006F38DE" w:rsidRPr="006F38DE" w:rsidRDefault="00B721DC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Калинин Владимир Николаевич (Иеромонах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Варлаам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F38DE" w:rsidRPr="006F38DE" w:rsidRDefault="00ED582A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Томская область,</w:t>
            </w:r>
            <w:r w:rsidR="00B721DC">
              <w:rPr>
                <w:rFonts w:eastAsia="Calibri" w:cs="Times New Roman"/>
                <w:sz w:val="24"/>
                <w:szCs w:val="24"/>
              </w:rPr>
              <w:t xml:space="preserve"> с. Пудино, ул. Ленина, д. 29, </w:t>
            </w:r>
            <w:r>
              <w:rPr>
                <w:rFonts w:eastAsia="Calibri" w:cs="Times New Roman"/>
                <w:sz w:val="24"/>
                <w:szCs w:val="24"/>
              </w:rPr>
              <w:t>636620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F38DE" w:rsidRPr="006F38DE" w:rsidRDefault="00ED582A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Томская область,</w:t>
            </w:r>
            <w:r w:rsidR="00B721DC">
              <w:rPr>
                <w:rFonts w:eastAsia="Calibri" w:cs="Times New Roman"/>
                <w:sz w:val="24"/>
                <w:szCs w:val="24"/>
              </w:rPr>
              <w:t xml:space="preserve"> г. Кедровый, 1 </w:t>
            </w:r>
            <w:proofErr w:type="gramStart"/>
            <w:r w:rsidR="00B721DC">
              <w:rPr>
                <w:rFonts w:eastAsia="Calibri" w:cs="Times New Roman"/>
                <w:sz w:val="24"/>
                <w:szCs w:val="24"/>
              </w:rPr>
              <w:t>мкр.,</w:t>
            </w:r>
            <w:proofErr w:type="gramEnd"/>
            <w:r w:rsidR="00B721DC">
              <w:rPr>
                <w:rFonts w:eastAsia="Calibri" w:cs="Times New Roman"/>
                <w:sz w:val="24"/>
                <w:szCs w:val="24"/>
              </w:rPr>
              <w:t xml:space="preserve"> д. 60, </w:t>
            </w:r>
            <w:r>
              <w:rPr>
                <w:rFonts w:eastAsia="Calibri" w:cs="Times New Roman"/>
                <w:sz w:val="24"/>
                <w:szCs w:val="24"/>
              </w:rPr>
              <w:t>636615</w:t>
            </w:r>
          </w:p>
        </w:tc>
      </w:tr>
      <w:tr w:rsidR="00B721DC" w:rsidRPr="006F38DE" w:rsidTr="006F38DE">
        <w:tc>
          <w:tcPr>
            <w:tcW w:w="5210" w:type="dxa"/>
          </w:tcPr>
          <w:p w:rsidR="00B721DC" w:rsidRPr="006F38DE" w:rsidRDefault="00B721DC" w:rsidP="00B721DC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11" w:type="dxa"/>
          </w:tcPr>
          <w:p w:rsidR="00B721DC" w:rsidRDefault="00B721DC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Томская область, г. Кедровый, 2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мкр.,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д. 5, кв. 23, 636615</w:t>
            </w:r>
          </w:p>
        </w:tc>
      </w:tr>
      <w:tr w:rsidR="006F38DE" w:rsidRPr="006F38DE" w:rsidTr="006F38DE">
        <w:tc>
          <w:tcPr>
            <w:tcW w:w="10421" w:type="dxa"/>
            <w:gridSpan w:val="2"/>
          </w:tcPr>
          <w:p w:rsidR="006F38DE" w:rsidRPr="006F38DE" w:rsidRDefault="006F38DE" w:rsidP="006F38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6F38DE" w:rsidRPr="006F38DE" w:rsidRDefault="00B721DC" w:rsidP="00B721DC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Здание финской школы, щитовое сборное здание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162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6F38DE" w:rsidRPr="006F38DE" w:rsidRDefault="00ED582A" w:rsidP="00ED582A">
            <w:pPr>
              <w:ind w:firstLine="35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Социально-экономический потенциал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F38DE" w:rsidRPr="006F38DE" w:rsidTr="006F38DE">
        <w:tc>
          <w:tcPr>
            <w:tcW w:w="5210" w:type="dxa"/>
          </w:tcPr>
          <w:p w:rsidR="006F38DE" w:rsidRPr="007537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F38DE" w:rsidRPr="007537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2100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7537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F38DE" w:rsidRPr="007537DE" w:rsidRDefault="007537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83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7537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F38DE" w:rsidRPr="007537DE" w:rsidRDefault="006F38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7537DE" w:rsidRDefault="007D6E47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5211" w:type="dxa"/>
          </w:tcPr>
          <w:p w:rsidR="006F38DE" w:rsidRPr="007537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0727A9" w:rsidRDefault="006F38DE" w:rsidP="00ED582A">
            <w:pPr>
              <w:tabs>
                <w:tab w:val="left" w:pos="1376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0727A9">
              <w:rPr>
                <w:rFonts w:eastAsia="Calibri" w:cs="Times New Roman"/>
                <w:sz w:val="24"/>
                <w:szCs w:val="24"/>
              </w:rPr>
              <w:t>Количество учащих</w:t>
            </w:r>
            <w:r w:rsidR="007D6E47" w:rsidRPr="000727A9">
              <w:rPr>
                <w:rFonts w:eastAsia="Calibri" w:cs="Times New Roman"/>
                <w:sz w:val="24"/>
                <w:szCs w:val="24"/>
              </w:rPr>
              <w:t>ся в образовательных организациях</w:t>
            </w:r>
          </w:p>
        </w:tc>
        <w:tc>
          <w:tcPr>
            <w:tcW w:w="5211" w:type="dxa"/>
          </w:tcPr>
          <w:p w:rsidR="006F38DE" w:rsidRPr="000727A9" w:rsidRDefault="000727A9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727A9">
              <w:rPr>
                <w:rFonts w:eastAsia="Calibri" w:cs="Times New Roman"/>
                <w:sz w:val="24"/>
                <w:szCs w:val="24"/>
              </w:rPr>
              <w:t>657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7537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Общий объем промышленного производства (млн.руб.)</w:t>
            </w:r>
            <w:r w:rsidRPr="007537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7537DE" w:rsidRDefault="00ED582A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Нет данных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7537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Объем сельскохозяйственного производства (млн.руб.)</w:t>
            </w:r>
            <w:r w:rsidRPr="007537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="00621B5B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="00621B5B">
              <w:rPr>
                <w:rFonts w:eastAsia="Calibri" w:cs="Times New Roman"/>
                <w:sz w:val="24"/>
                <w:szCs w:val="24"/>
              </w:rPr>
              <w:t>(на 01.01.2017)</w:t>
            </w:r>
          </w:p>
        </w:tc>
        <w:tc>
          <w:tcPr>
            <w:tcW w:w="5211" w:type="dxa"/>
          </w:tcPr>
          <w:p w:rsidR="006F38DE" w:rsidRPr="007537DE" w:rsidRDefault="00621B5B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68,2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7537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lastRenderedPageBreak/>
              <w:t xml:space="preserve">Средний </w:t>
            </w:r>
            <w:r w:rsidR="00ED582A" w:rsidRPr="007537DE">
              <w:rPr>
                <w:rFonts w:eastAsia="Calibri" w:cs="Times New Roman"/>
                <w:sz w:val="24"/>
                <w:szCs w:val="24"/>
              </w:rPr>
              <w:t>размер уровня оплаты труда (</w:t>
            </w:r>
            <w:r w:rsidRPr="007537DE">
              <w:rPr>
                <w:rFonts w:eastAsia="Calibri" w:cs="Times New Roman"/>
                <w:sz w:val="24"/>
                <w:szCs w:val="24"/>
              </w:rPr>
              <w:t>руб./мес.)</w:t>
            </w:r>
            <w:r w:rsidRPr="007537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7537DE" w:rsidRDefault="007537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43298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7537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Доходы муниципального бюджета (млн. руб.)</w:t>
            </w:r>
            <w:r w:rsidRPr="007537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7537DE" w:rsidRDefault="007537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167,4</w:t>
            </w:r>
          </w:p>
        </w:tc>
      </w:tr>
      <w:tr w:rsidR="006F38DE" w:rsidRPr="006F38DE" w:rsidTr="006F38DE">
        <w:tc>
          <w:tcPr>
            <w:tcW w:w="5210" w:type="dxa"/>
          </w:tcPr>
          <w:p w:rsidR="006F38DE" w:rsidRPr="007537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537DE">
              <w:rPr>
                <w:rFonts w:eastAsia="Calibri" w:cs="Times New Roman"/>
                <w:sz w:val="24"/>
                <w:szCs w:val="24"/>
              </w:rPr>
              <w:t>Расходы муниципального бюджета (млн. руб.)</w:t>
            </w:r>
            <w:r w:rsidRPr="007537D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1" w:type="dxa"/>
          </w:tcPr>
          <w:p w:rsidR="006F38DE" w:rsidRPr="007537DE" w:rsidRDefault="007537DE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163,5</w:t>
            </w:r>
          </w:p>
        </w:tc>
      </w:tr>
    </w:tbl>
    <w:p w:rsidR="006F38DE" w:rsidRPr="006F38DE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</w:p>
    <w:p w:rsidR="006F38DE" w:rsidRPr="006F38DE" w:rsidRDefault="006F38DE" w:rsidP="006F38DE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8DE">
        <w:rPr>
          <w:rFonts w:ascii="Times New Roman" w:eastAsia="Calibri" w:hAnsi="Times New Roman" w:cs="Times New Roman"/>
          <w:b/>
          <w:sz w:val="24"/>
          <w:szCs w:val="24"/>
        </w:rPr>
        <w:t>Конфликты и профилактика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4787"/>
        <w:gridCol w:w="5669"/>
      </w:tblGrid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 xml:space="preserve">Объем финансирования муниципальных программ, направленных на </w:t>
            </w:r>
            <w:r w:rsidR="00AD1818">
              <w:rPr>
                <w:rFonts w:eastAsia="Calibri" w:cs="Times New Roman"/>
                <w:sz w:val="24"/>
                <w:szCs w:val="24"/>
              </w:rPr>
              <w:t>противодействие терроризма и экстремизма</w:t>
            </w:r>
            <w:r w:rsidRPr="006F38DE">
              <w:rPr>
                <w:rFonts w:eastAsia="Calibri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669" w:type="dxa"/>
          </w:tcPr>
          <w:p w:rsidR="006F38DE" w:rsidRPr="006F38DE" w:rsidRDefault="00AD181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1383,73</w:t>
            </w:r>
          </w:p>
        </w:tc>
      </w:tr>
      <w:tr w:rsidR="006F38DE" w:rsidRPr="006F38DE" w:rsidTr="00781B9C">
        <w:trPr>
          <w:trHeight w:val="2546"/>
        </w:trPr>
        <w:tc>
          <w:tcPr>
            <w:tcW w:w="4787" w:type="dxa"/>
          </w:tcPr>
          <w:p w:rsidR="006F38DE" w:rsidRPr="006F38DE" w:rsidRDefault="007F0237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Проведенные мероприятия, направленные</w:t>
            </w:r>
            <w:r w:rsidR="006F38DE" w:rsidRPr="006F38DE">
              <w:rPr>
                <w:rFonts w:eastAsia="Calibri" w:cs="Times New Roman"/>
                <w:sz w:val="24"/>
                <w:szCs w:val="24"/>
              </w:rPr>
              <w:t xml:space="preserve"> на гармонизацию межнациональных отношений</w:t>
            </w:r>
          </w:p>
        </w:tc>
        <w:tc>
          <w:tcPr>
            <w:tcW w:w="5669" w:type="dxa"/>
          </w:tcPr>
          <w:p w:rsidR="00AD1818" w:rsidRDefault="00AD1818" w:rsidP="00AD1818">
            <w:pPr>
              <w:widowControl w:val="0"/>
              <w:suppressAutoHyphens/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  <w:r w:rsidRPr="00AD1818">
              <w:rPr>
                <w:sz w:val="20"/>
                <w:szCs w:val="20"/>
              </w:rPr>
              <w:t>В муниципальном учреждении «Культура» регулярно проводятся мероприятия с участием взрослого и детского населения, приобщение населения к занятию творчеством, спортом, к мероприятиям патриотического и военно-патриотического характера: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познавательный час «Доброта и милосердие спасут мир;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книжная выставка «Защитники земли русской»;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патриотичес</w:t>
            </w:r>
            <w:r>
              <w:rPr>
                <w:sz w:val="20"/>
                <w:szCs w:val="20"/>
              </w:rPr>
              <w:t xml:space="preserve">кий час для детей «Дети-герои»; </w:t>
            </w:r>
            <w:r w:rsidRPr="00AD1818">
              <w:rPr>
                <w:sz w:val="20"/>
                <w:szCs w:val="20"/>
              </w:rPr>
              <w:t>- конку</w:t>
            </w:r>
            <w:r>
              <w:rPr>
                <w:sz w:val="20"/>
                <w:szCs w:val="20"/>
              </w:rPr>
              <w:t xml:space="preserve">рсы чтецов; </w:t>
            </w:r>
            <w:r w:rsidRPr="00AD1818">
              <w:rPr>
                <w:sz w:val="20"/>
                <w:szCs w:val="20"/>
              </w:rPr>
              <w:t>- Кедровская муза: «Стихи и песни о Кедровом»;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фотоконкурс ко Дню Государственного флага России «Флаг России – гордость моя»;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акция – «Нет терроризму».</w:t>
            </w:r>
          </w:p>
          <w:p w:rsidR="00AD1818" w:rsidRPr="00AD1818" w:rsidRDefault="00AD1818" w:rsidP="00AD181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D1818">
              <w:rPr>
                <w:sz w:val="20"/>
                <w:szCs w:val="20"/>
              </w:rPr>
              <w:t>В образовательных учреждениях проводятся месячники безопасности, классные часы, фестивали, беседы, посвященные противодействию терроризма и экстремизма:</w:t>
            </w:r>
          </w:p>
          <w:p w:rsidR="007F0237" w:rsidRPr="009A4C9B" w:rsidRDefault="00AD1818" w:rsidP="009A4C9B">
            <w:pPr>
              <w:widowControl w:val="0"/>
              <w:suppressAutoHyphens/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AD1818">
              <w:rPr>
                <w:sz w:val="20"/>
                <w:szCs w:val="20"/>
              </w:rPr>
              <w:t>- практическое занятие – «Правила доверия»;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классный час: «Взрослая жизнь – взрослая ответственность»;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беседа на тему: «О терпении и терпимости»;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профилактическая беседа на тему: «Насилию «НЕТ»»;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классный час «Война – печальней нету слов»;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классный час на тему: «День солидарности в борьбе с терроризмом»;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проводится воспитание толерантности во время муниципального фестиваля «Единство непохожих»;</w:t>
            </w:r>
            <w:r>
              <w:rPr>
                <w:sz w:val="20"/>
                <w:szCs w:val="20"/>
              </w:rPr>
              <w:t xml:space="preserve"> </w:t>
            </w:r>
            <w:r w:rsidRPr="00AD1818">
              <w:rPr>
                <w:sz w:val="20"/>
                <w:szCs w:val="20"/>
              </w:rPr>
              <w:t>- участие в акции «большой этнографический диктант».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Чис</w:t>
            </w:r>
            <w:r w:rsidR="004C0BE6">
              <w:rPr>
                <w:rFonts w:eastAsia="Calibri" w:cs="Times New Roman"/>
                <w:sz w:val="24"/>
                <w:szCs w:val="24"/>
              </w:rPr>
              <w:t>ленность участников мероприятий,</w:t>
            </w:r>
            <w:r w:rsidRPr="006F38DE">
              <w:rPr>
                <w:rFonts w:eastAsia="Calibri" w:cs="Times New Roman"/>
                <w:sz w:val="24"/>
                <w:szCs w:val="24"/>
              </w:rPr>
              <w:t xml:space="preserve"> направленных на гармонизацию межнациональных отношений</w:t>
            </w:r>
          </w:p>
        </w:tc>
        <w:tc>
          <w:tcPr>
            <w:tcW w:w="5669" w:type="dxa"/>
          </w:tcPr>
          <w:p w:rsidR="006F38DE" w:rsidRPr="006F38DE" w:rsidRDefault="009A4C9B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669" w:type="dxa"/>
          </w:tcPr>
          <w:p w:rsidR="002C5C9E" w:rsidRPr="002C5C9E" w:rsidRDefault="002C5C9E" w:rsidP="002C5C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C5C9E">
              <w:rPr>
                <w:sz w:val="20"/>
                <w:szCs w:val="20"/>
              </w:rPr>
              <w:t>По подпрограмме проведены следующие профилактические мероприятия:</w:t>
            </w:r>
          </w:p>
          <w:p w:rsidR="002C5C9E" w:rsidRPr="002C5C9E" w:rsidRDefault="002C5C9E" w:rsidP="002C5C9E">
            <w:pPr>
              <w:numPr>
                <w:ilvl w:val="0"/>
                <w:numId w:val="19"/>
              </w:numPr>
              <w:suppressAutoHyphens/>
              <w:ind w:left="0" w:firstLine="0"/>
              <w:rPr>
                <w:sz w:val="20"/>
                <w:szCs w:val="20"/>
                <w:lang w:eastAsia="ru-RU"/>
              </w:rPr>
            </w:pPr>
            <w:r w:rsidRPr="002C5C9E">
              <w:rPr>
                <w:sz w:val="20"/>
                <w:szCs w:val="20"/>
              </w:rPr>
              <w:t xml:space="preserve">Размещена информация на сайте администрации города Кедрового: </w:t>
            </w:r>
            <w:r w:rsidRPr="002C5C9E">
              <w:rPr>
                <w:sz w:val="20"/>
                <w:szCs w:val="20"/>
                <w:lang w:eastAsia="ru-RU"/>
              </w:rPr>
              <w:t>-действия при обнаружении взрывоопасных предметов; правила поведения при взрыве; действия при стрельбе в населенном пункте; действия при захвате в заложники; действия заложников во время операции спецслужб по их освобождению; действия при поступлении угрозы по телефону; действия при получении писем и записок; действия при получении подозрительного письма; психологическая подготовленность.</w:t>
            </w:r>
          </w:p>
          <w:p w:rsidR="002C5C9E" w:rsidRPr="002C5C9E" w:rsidRDefault="002C5C9E" w:rsidP="002C5C9E">
            <w:pPr>
              <w:numPr>
                <w:ilvl w:val="0"/>
                <w:numId w:val="19"/>
              </w:numPr>
              <w:suppressAutoHyphens/>
              <w:ind w:left="0" w:firstLine="0"/>
              <w:rPr>
                <w:sz w:val="20"/>
                <w:szCs w:val="20"/>
                <w:lang w:eastAsia="ru-RU"/>
              </w:rPr>
            </w:pPr>
            <w:r w:rsidRPr="002C5C9E">
              <w:rPr>
                <w:sz w:val="20"/>
                <w:szCs w:val="20"/>
              </w:rPr>
              <w:t>В МУ «Кедровская Централизованная библиотечная система» продемонстрирован фильм «Телефонный терроризм школа» и «Вместе против террора».</w:t>
            </w:r>
          </w:p>
          <w:p w:rsidR="002C5C9E" w:rsidRPr="002C5C9E" w:rsidRDefault="002C5C9E" w:rsidP="002C5C9E">
            <w:pPr>
              <w:numPr>
                <w:ilvl w:val="0"/>
                <w:numId w:val="19"/>
              </w:numPr>
              <w:suppressAutoHyphens/>
              <w:spacing w:before="40" w:after="40"/>
              <w:ind w:left="0" w:firstLine="0"/>
              <w:rPr>
                <w:color w:val="000000"/>
                <w:sz w:val="20"/>
                <w:szCs w:val="20"/>
                <w:lang w:eastAsia="ru-RU"/>
              </w:rPr>
            </w:pPr>
            <w:r w:rsidRPr="002C5C9E">
              <w:rPr>
                <w:color w:val="000000"/>
                <w:sz w:val="20"/>
                <w:szCs w:val="20"/>
                <w:lang w:eastAsia="ru-RU"/>
              </w:rPr>
              <w:t>Разработана и вручена председателям избирательных комиссий памятка по антитеррористической защищенности и предотвращению угроз совершения террористических актов в период подготовки и проведения досрочных выборов Губернатора Томской области в 2017 году.</w:t>
            </w:r>
          </w:p>
          <w:p w:rsidR="004C0BE6" w:rsidRPr="002C5C9E" w:rsidRDefault="002C5C9E" w:rsidP="002C5C9E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3" w:firstLine="0"/>
              <w:rPr>
                <w:sz w:val="20"/>
                <w:szCs w:val="20"/>
              </w:rPr>
            </w:pPr>
            <w:r w:rsidRPr="002C5C9E">
              <w:rPr>
                <w:sz w:val="20"/>
                <w:szCs w:val="20"/>
              </w:rPr>
              <w:t>В Администрации города Кедрового на регулярной основе проводятся заседания антитеррористической комиссии муниципального образования «Город Кедровый».</w:t>
            </w:r>
          </w:p>
          <w:p w:rsidR="002C5C9E" w:rsidRPr="002C5C9E" w:rsidRDefault="002C5C9E" w:rsidP="002C5C9E">
            <w:pPr>
              <w:pStyle w:val="ad"/>
              <w:ind w:firstLine="0"/>
              <w:rPr>
                <w:sz w:val="20"/>
                <w:szCs w:val="20"/>
              </w:rPr>
            </w:pPr>
            <w:r w:rsidRPr="002C5C9E">
              <w:rPr>
                <w:sz w:val="20"/>
                <w:szCs w:val="20"/>
              </w:rPr>
              <w:t>Денежные мероприятия:</w:t>
            </w:r>
          </w:p>
          <w:p w:rsidR="002C5C9E" w:rsidRPr="002C5C9E" w:rsidRDefault="002C5C9E" w:rsidP="002C5C9E">
            <w:pPr>
              <w:ind w:firstLine="0"/>
              <w:rPr>
                <w:sz w:val="20"/>
                <w:szCs w:val="20"/>
                <w:lang w:eastAsia="x-none"/>
              </w:rPr>
            </w:pPr>
            <w:r w:rsidRPr="002C5C9E">
              <w:rPr>
                <w:color w:val="000000"/>
                <w:sz w:val="20"/>
                <w:szCs w:val="20"/>
                <w:lang w:eastAsia="ru-RU"/>
              </w:rPr>
              <w:t xml:space="preserve">- приобретены источники резервного питания для системы </w:t>
            </w:r>
            <w:r w:rsidRPr="002C5C9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видеонаблюдения в МБДОУ детский сад № 1 «Родничок». </w:t>
            </w:r>
            <w:r w:rsidRPr="002C5C9E">
              <w:rPr>
                <w:sz w:val="20"/>
                <w:szCs w:val="20"/>
                <w:lang w:eastAsia="x-none"/>
              </w:rPr>
              <w:t>Общая сумма по муниципальному контракту составила 1,9 тыс. руб., что составляет 100% от общей суммы выделенных средств.</w:t>
            </w:r>
          </w:p>
          <w:p w:rsidR="002C5C9E" w:rsidRPr="002C5C9E" w:rsidRDefault="002C5C9E" w:rsidP="002C5C9E">
            <w:pPr>
              <w:ind w:firstLine="0"/>
              <w:rPr>
                <w:sz w:val="20"/>
                <w:szCs w:val="20"/>
                <w:lang w:eastAsia="x-none"/>
              </w:rPr>
            </w:pPr>
            <w:r w:rsidRPr="002C5C9E">
              <w:rPr>
                <w:sz w:val="20"/>
                <w:szCs w:val="20"/>
                <w:lang w:eastAsia="x-none"/>
              </w:rPr>
              <w:t xml:space="preserve">- </w:t>
            </w:r>
            <w:r w:rsidRPr="002C5C9E">
              <w:rPr>
                <w:sz w:val="20"/>
                <w:szCs w:val="20"/>
                <w:lang w:eastAsia="ru-RU"/>
              </w:rPr>
              <w:t xml:space="preserve">установлено ограждение в МАОУ Пудинская СОШ, МБДОУ Детский сад № 1 «Родничок». </w:t>
            </w:r>
            <w:r w:rsidRPr="002C5C9E">
              <w:rPr>
                <w:sz w:val="20"/>
                <w:szCs w:val="20"/>
                <w:lang w:eastAsia="x-none"/>
              </w:rPr>
              <w:t xml:space="preserve">Общая сумма по муниципальному контракту составила </w:t>
            </w:r>
            <w:r w:rsidRPr="002C5C9E">
              <w:rPr>
                <w:sz w:val="20"/>
                <w:szCs w:val="20"/>
                <w:lang w:eastAsia="ru-RU"/>
              </w:rPr>
              <w:t>1383,73</w:t>
            </w:r>
            <w:r w:rsidRPr="002C5C9E">
              <w:rPr>
                <w:sz w:val="20"/>
                <w:szCs w:val="20"/>
                <w:lang w:eastAsia="x-none"/>
              </w:rPr>
              <w:t xml:space="preserve"> тыс. руб., что составляет 99,9% от </w:t>
            </w:r>
            <w:r>
              <w:rPr>
                <w:sz w:val="20"/>
                <w:szCs w:val="20"/>
                <w:lang w:eastAsia="x-none"/>
              </w:rPr>
              <w:t>общей суммы выделенных средств.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669" w:type="dxa"/>
          </w:tcPr>
          <w:p w:rsidR="006F38DE" w:rsidRPr="006F38DE" w:rsidRDefault="00C32C3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800</w:t>
            </w:r>
          </w:p>
        </w:tc>
      </w:tr>
      <w:tr w:rsidR="006F38DE" w:rsidRPr="006F38DE" w:rsidTr="00781B9C">
        <w:tc>
          <w:tcPr>
            <w:tcW w:w="4787" w:type="dxa"/>
          </w:tcPr>
          <w:p w:rsidR="006F38DE" w:rsidRPr="006F38DE" w:rsidRDefault="006F38DE" w:rsidP="00ED582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38DE">
              <w:rPr>
                <w:rFonts w:eastAsia="Calibri" w:cs="Times New Roman"/>
                <w:sz w:val="24"/>
                <w:szCs w:val="24"/>
              </w:rPr>
              <w:t>Количество челов</w:t>
            </w:r>
            <w:r w:rsidR="00DA2F14">
              <w:rPr>
                <w:rFonts w:eastAsia="Calibri" w:cs="Times New Roman"/>
                <w:sz w:val="24"/>
                <w:szCs w:val="24"/>
              </w:rPr>
              <w:t xml:space="preserve">ек, состоящих в </w:t>
            </w:r>
            <w:r w:rsidR="00DA2F14">
              <w:rPr>
                <w:rFonts w:cs="Times New Roman"/>
                <w:sz w:val="24"/>
                <w:szCs w:val="24"/>
              </w:rPr>
              <w:t>народной дружине</w:t>
            </w:r>
            <w:r w:rsidR="00DA2F14" w:rsidRPr="00400A6B">
              <w:rPr>
                <w:rFonts w:cs="Times New Roman"/>
                <w:sz w:val="24"/>
                <w:szCs w:val="24"/>
              </w:rPr>
              <w:t xml:space="preserve"> муниципального образования «Город Кедровый»</w:t>
            </w:r>
          </w:p>
        </w:tc>
        <w:tc>
          <w:tcPr>
            <w:tcW w:w="5669" w:type="dxa"/>
          </w:tcPr>
          <w:p w:rsidR="006F38DE" w:rsidRPr="006F38DE" w:rsidRDefault="00C32C38" w:rsidP="00ED582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</w:tr>
    </w:tbl>
    <w:p w:rsidR="006F38DE" w:rsidRPr="00CF3F45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8DE" w:rsidRPr="00CF3F45" w:rsidRDefault="006F38DE" w:rsidP="006F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8DE" w:rsidRPr="00CF3F45" w:rsidRDefault="006F38DE" w:rsidP="006F38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779E5" w:rsidRPr="006F38DE" w:rsidRDefault="005779E5" w:rsidP="006F38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                      Н.А. Соловьева</w:t>
      </w:r>
    </w:p>
    <w:sectPr w:rsidR="005779E5" w:rsidRPr="006F38DE" w:rsidSect="00781B9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DE" w:rsidRDefault="006F38DE" w:rsidP="00C87A01">
      <w:pPr>
        <w:spacing w:after="0" w:line="240" w:lineRule="auto"/>
      </w:pPr>
      <w:r>
        <w:separator/>
      </w:r>
    </w:p>
  </w:endnote>
  <w:endnote w:type="continuationSeparator" w:id="0">
    <w:p w:rsidR="006F38DE" w:rsidRDefault="006F38DE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DE" w:rsidRDefault="006F38DE">
    <w:pPr>
      <w:pStyle w:val="a7"/>
      <w:jc w:val="right"/>
    </w:pPr>
  </w:p>
  <w:p w:rsidR="006F38DE" w:rsidRDefault="006F38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DE" w:rsidRDefault="006F38DE" w:rsidP="00C87A01">
      <w:pPr>
        <w:spacing w:after="0" w:line="240" w:lineRule="auto"/>
      </w:pPr>
      <w:r>
        <w:separator/>
      </w:r>
    </w:p>
  </w:footnote>
  <w:footnote w:type="continuationSeparator" w:id="0">
    <w:p w:rsidR="006F38DE" w:rsidRDefault="006F38DE" w:rsidP="00C8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6E"/>
    <w:multiLevelType w:val="hybridMultilevel"/>
    <w:tmpl w:val="B3D46620"/>
    <w:lvl w:ilvl="0" w:tplc="5834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172A8"/>
    <w:multiLevelType w:val="hybridMultilevel"/>
    <w:tmpl w:val="922643A4"/>
    <w:lvl w:ilvl="0" w:tplc="3B5A40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765"/>
    <w:multiLevelType w:val="hybridMultilevel"/>
    <w:tmpl w:val="105E3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5D24"/>
    <w:multiLevelType w:val="hybridMultilevel"/>
    <w:tmpl w:val="EC3A0D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4B6A97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1B0446"/>
    <w:multiLevelType w:val="hybridMultilevel"/>
    <w:tmpl w:val="EE26BB0A"/>
    <w:lvl w:ilvl="0" w:tplc="F91C5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22117E"/>
    <w:multiLevelType w:val="hybridMultilevel"/>
    <w:tmpl w:val="6AB063B2"/>
    <w:lvl w:ilvl="0" w:tplc="298AD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857669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947C3C"/>
    <w:multiLevelType w:val="hybridMultilevel"/>
    <w:tmpl w:val="DD606E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87E2054"/>
    <w:multiLevelType w:val="hybridMultilevel"/>
    <w:tmpl w:val="BD5060AE"/>
    <w:lvl w:ilvl="0" w:tplc="62B4E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3349B9"/>
    <w:multiLevelType w:val="hybridMultilevel"/>
    <w:tmpl w:val="1222F8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027CF"/>
    <w:multiLevelType w:val="hybridMultilevel"/>
    <w:tmpl w:val="74EACCEA"/>
    <w:lvl w:ilvl="0" w:tplc="182A5A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EAF2A99"/>
    <w:multiLevelType w:val="hybridMultilevel"/>
    <w:tmpl w:val="5DC60042"/>
    <w:lvl w:ilvl="0" w:tplc="7114A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C4B9A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BD3F14"/>
    <w:multiLevelType w:val="hybridMultilevel"/>
    <w:tmpl w:val="419EA5C6"/>
    <w:lvl w:ilvl="0" w:tplc="219CE0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0576F"/>
    <w:multiLevelType w:val="hybridMultilevel"/>
    <w:tmpl w:val="8728B0A2"/>
    <w:lvl w:ilvl="0" w:tplc="D79C09C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510A4D"/>
    <w:multiLevelType w:val="hybridMultilevel"/>
    <w:tmpl w:val="B9D0CECA"/>
    <w:lvl w:ilvl="0" w:tplc="FE5A71B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8603F0"/>
    <w:multiLevelType w:val="hybridMultilevel"/>
    <w:tmpl w:val="949C90E4"/>
    <w:lvl w:ilvl="0" w:tplc="90082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AC794E"/>
    <w:multiLevelType w:val="hybridMultilevel"/>
    <w:tmpl w:val="6556F492"/>
    <w:lvl w:ilvl="0" w:tplc="0B30A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D05761"/>
    <w:multiLevelType w:val="hybridMultilevel"/>
    <w:tmpl w:val="EE26BB0A"/>
    <w:lvl w:ilvl="0" w:tplc="F91C5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  <w:num w:numId="17">
    <w:abstractNumId w:val="10"/>
  </w:num>
  <w:num w:numId="18">
    <w:abstractNumId w:val="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A6E"/>
    <w:rsid w:val="00030BD3"/>
    <w:rsid w:val="00031499"/>
    <w:rsid w:val="000427EE"/>
    <w:rsid w:val="00063057"/>
    <w:rsid w:val="000727A9"/>
    <w:rsid w:val="0007690D"/>
    <w:rsid w:val="00096CE3"/>
    <w:rsid w:val="000C52F4"/>
    <w:rsid w:val="000C7BDF"/>
    <w:rsid w:val="000E38A1"/>
    <w:rsid w:val="000F7225"/>
    <w:rsid w:val="00127F36"/>
    <w:rsid w:val="00175686"/>
    <w:rsid w:val="0020753B"/>
    <w:rsid w:val="00211FBA"/>
    <w:rsid w:val="00212B6B"/>
    <w:rsid w:val="002311E5"/>
    <w:rsid w:val="002533CC"/>
    <w:rsid w:val="00260C72"/>
    <w:rsid w:val="00273BAA"/>
    <w:rsid w:val="002946A5"/>
    <w:rsid w:val="002C5C9E"/>
    <w:rsid w:val="002C5D77"/>
    <w:rsid w:val="002C7354"/>
    <w:rsid w:val="00340925"/>
    <w:rsid w:val="00365F3C"/>
    <w:rsid w:val="003871EA"/>
    <w:rsid w:val="003C05F7"/>
    <w:rsid w:val="00445C92"/>
    <w:rsid w:val="00445F3F"/>
    <w:rsid w:val="004C0BE6"/>
    <w:rsid w:val="004C6930"/>
    <w:rsid w:val="004E10B2"/>
    <w:rsid w:val="005169AA"/>
    <w:rsid w:val="005208C4"/>
    <w:rsid w:val="00525AF0"/>
    <w:rsid w:val="00526F3B"/>
    <w:rsid w:val="005779E5"/>
    <w:rsid w:val="005E7686"/>
    <w:rsid w:val="005F3D62"/>
    <w:rsid w:val="00610BB0"/>
    <w:rsid w:val="00617BA6"/>
    <w:rsid w:val="00621B5B"/>
    <w:rsid w:val="00623CFC"/>
    <w:rsid w:val="006A609A"/>
    <w:rsid w:val="006A732F"/>
    <w:rsid w:val="006D45FC"/>
    <w:rsid w:val="006E675F"/>
    <w:rsid w:val="006F24FE"/>
    <w:rsid w:val="006F38DE"/>
    <w:rsid w:val="00720B9D"/>
    <w:rsid w:val="007239EF"/>
    <w:rsid w:val="00730C6F"/>
    <w:rsid w:val="007537DE"/>
    <w:rsid w:val="0075745F"/>
    <w:rsid w:val="00781B9C"/>
    <w:rsid w:val="00786A08"/>
    <w:rsid w:val="00795875"/>
    <w:rsid w:val="0079772B"/>
    <w:rsid w:val="007D6E47"/>
    <w:rsid w:val="007F0237"/>
    <w:rsid w:val="00801842"/>
    <w:rsid w:val="00811CD1"/>
    <w:rsid w:val="008B43D0"/>
    <w:rsid w:val="008D5C91"/>
    <w:rsid w:val="008E157D"/>
    <w:rsid w:val="00934053"/>
    <w:rsid w:val="009752E7"/>
    <w:rsid w:val="009A4C9B"/>
    <w:rsid w:val="009D7229"/>
    <w:rsid w:val="00A00859"/>
    <w:rsid w:val="00A07C2C"/>
    <w:rsid w:val="00A16056"/>
    <w:rsid w:val="00A81B30"/>
    <w:rsid w:val="00AB58B7"/>
    <w:rsid w:val="00AD1818"/>
    <w:rsid w:val="00AE5D6F"/>
    <w:rsid w:val="00B07312"/>
    <w:rsid w:val="00B36DED"/>
    <w:rsid w:val="00B41E07"/>
    <w:rsid w:val="00B721DC"/>
    <w:rsid w:val="00B96870"/>
    <w:rsid w:val="00BB4CDF"/>
    <w:rsid w:val="00BB58AF"/>
    <w:rsid w:val="00BB6621"/>
    <w:rsid w:val="00BC05CB"/>
    <w:rsid w:val="00BE5067"/>
    <w:rsid w:val="00C15A6E"/>
    <w:rsid w:val="00C26C8C"/>
    <w:rsid w:val="00C32C38"/>
    <w:rsid w:val="00C40ABB"/>
    <w:rsid w:val="00C8097E"/>
    <w:rsid w:val="00C8605C"/>
    <w:rsid w:val="00C87A01"/>
    <w:rsid w:val="00CA2339"/>
    <w:rsid w:val="00CF3F45"/>
    <w:rsid w:val="00CF6BBF"/>
    <w:rsid w:val="00D61FB5"/>
    <w:rsid w:val="00D63DAC"/>
    <w:rsid w:val="00D93044"/>
    <w:rsid w:val="00DA2F14"/>
    <w:rsid w:val="00DB3555"/>
    <w:rsid w:val="00DB373C"/>
    <w:rsid w:val="00DD1624"/>
    <w:rsid w:val="00E27730"/>
    <w:rsid w:val="00E33E7F"/>
    <w:rsid w:val="00E455A7"/>
    <w:rsid w:val="00E653DB"/>
    <w:rsid w:val="00E72FD3"/>
    <w:rsid w:val="00E808DE"/>
    <w:rsid w:val="00E9042F"/>
    <w:rsid w:val="00ED0760"/>
    <w:rsid w:val="00ED582A"/>
    <w:rsid w:val="00F2178A"/>
    <w:rsid w:val="00F55C57"/>
    <w:rsid w:val="00F65E3F"/>
    <w:rsid w:val="00FC1292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DB6C8-2523-48F1-A2CF-03B2D4B6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6E"/>
    <w:pPr>
      <w:ind w:left="720"/>
      <w:contextualSpacing/>
    </w:pPr>
  </w:style>
  <w:style w:type="table" w:styleId="a4">
    <w:name w:val="Table Grid"/>
    <w:basedOn w:val="a1"/>
    <w:uiPriority w:val="59"/>
    <w:rsid w:val="00C8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A01"/>
  </w:style>
  <w:style w:type="paragraph" w:styleId="a7">
    <w:name w:val="footer"/>
    <w:basedOn w:val="a"/>
    <w:link w:val="a8"/>
    <w:uiPriority w:val="99"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A01"/>
  </w:style>
  <w:style w:type="paragraph" w:customStyle="1" w:styleId="21">
    <w:name w:val="Основной текст 21"/>
    <w:basedOn w:val="a"/>
    <w:rsid w:val="006A73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A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a">
    <w:name w:val="Основной текст Знак"/>
    <w:basedOn w:val="a0"/>
    <w:link w:val="a9"/>
    <w:rsid w:val="006A732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84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F38D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F38D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</dc:creator>
  <cp:lastModifiedBy>Пользователь</cp:lastModifiedBy>
  <cp:revision>47</cp:revision>
  <cp:lastPrinted>2015-06-04T04:19:00Z</cp:lastPrinted>
  <dcterms:created xsi:type="dcterms:W3CDTF">2015-04-22T18:21:00Z</dcterms:created>
  <dcterms:modified xsi:type="dcterms:W3CDTF">2018-03-26T07:17:00Z</dcterms:modified>
</cp:coreProperties>
</file>