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0407A5">
        <w:rPr>
          <w:b/>
          <w:lang w:eastAsia="ru-RU"/>
        </w:rPr>
        <w:t>2</w:t>
      </w:r>
      <w:r w:rsidR="00317A62">
        <w:rPr>
          <w:b/>
          <w:lang w:eastAsia="ru-RU"/>
        </w:rPr>
        <w:t xml:space="preserve"> квартал 2018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 xml:space="preserve">Доля ликвидированных несанкционированных свалок от </w:t>
            </w:r>
            <w:r w:rsidRPr="00A52755">
              <w:rPr>
                <w:bCs/>
                <w:sz w:val="18"/>
                <w:szCs w:val="18"/>
              </w:rPr>
              <w:lastRenderedPageBreak/>
              <w:t>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407A5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B128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B128EB">
              <w:rPr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BC790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учреждений культуры, здания которых находятся в аварийном состоянии или требуют </w:t>
            </w:r>
            <w:r w:rsidRPr="009C45B6">
              <w:rPr>
                <w:bCs/>
                <w:sz w:val="18"/>
                <w:szCs w:val="18"/>
              </w:rPr>
              <w:lastRenderedPageBreak/>
              <w:t>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426EAB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426EA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426EA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A5D46"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7; 21,0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EA037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65; 0,19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0,77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</w:t>
            </w:r>
            <w:r w:rsidRPr="00B36711">
              <w:rPr>
                <w:bCs/>
                <w:sz w:val="18"/>
                <w:szCs w:val="18"/>
              </w:rPr>
              <w:lastRenderedPageBreak/>
              <w:t>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lastRenderedPageBreak/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1; 1840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46" w:type="pct"/>
        <w:tblLayout w:type="fixed"/>
        <w:tblLook w:val="04A0" w:firstRow="1" w:lastRow="0" w:firstColumn="1" w:lastColumn="0" w:noHBand="0" w:noVBand="1"/>
      </w:tblPr>
      <w:tblGrid>
        <w:gridCol w:w="738"/>
        <w:gridCol w:w="652"/>
        <w:gridCol w:w="612"/>
        <w:gridCol w:w="436"/>
        <w:gridCol w:w="2580"/>
        <w:gridCol w:w="1919"/>
        <w:gridCol w:w="1483"/>
        <w:gridCol w:w="1579"/>
        <w:gridCol w:w="2216"/>
        <w:gridCol w:w="1789"/>
        <w:gridCol w:w="1446"/>
      </w:tblGrid>
      <w:tr w:rsidR="004A3F71" w:rsidRPr="004A3F71" w:rsidTr="00AF3F22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AF3F22">
        <w:trPr>
          <w:trHeight w:val="2190"/>
        </w:trPr>
        <w:tc>
          <w:tcPr>
            <w:tcW w:w="7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AF3F22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AF3F22">
        <w:trPr>
          <w:trHeight w:val="27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11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Учет ведется постоянно в течение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39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</w:t>
            </w:r>
            <w:r w:rsidRPr="004A3F71">
              <w:rPr>
                <w:color w:val="000000"/>
                <w:lang w:eastAsia="ru-RU"/>
              </w:rPr>
              <w:lastRenderedPageBreak/>
              <w:t>подлежащими сносу или реконструкции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жилищного фонда аварийными и </w:t>
            </w:r>
            <w:r w:rsidRPr="004A3F71">
              <w:rPr>
                <w:lang w:eastAsia="ru-RU"/>
              </w:rPr>
              <w:lastRenderedPageBreak/>
              <w:t>подлежащими сносу или реконструкции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488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B75D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B75D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730C8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Заключено </w:t>
            </w:r>
            <w:r w:rsidR="00730C81">
              <w:rPr>
                <w:lang w:eastAsia="ru-RU"/>
              </w:rPr>
              <w:t>3</w:t>
            </w:r>
            <w:r w:rsidRPr="004A3F71">
              <w:rPr>
                <w:lang w:eastAsia="ru-RU"/>
              </w:rPr>
              <w:t xml:space="preserve"> договора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Направлены в адрес должников </w:t>
            </w:r>
            <w:r w:rsidR="00730C81">
              <w:rPr>
                <w:lang w:eastAsia="ru-RU"/>
              </w:rPr>
              <w:t>48</w:t>
            </w:r>
          </w:p>
          <w:p w:rsidR="004A3F71" w:rsidRPr="004A3F71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претензионных письма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3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22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65B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865B2A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 открытый конкурс по отбору управляющих организаций на управление многоквартирными домами № 50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97345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73457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730C8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Проверки проводятся по заявлениям граждан. Заявления в</w:t>
            </w:r>
            <w:r w:rsidR="00730C81">
              <w:rPr>
                <w:color w:val="000000"/>
                <w:lang w:eastAsia="ru-RU"/>
              </w:rPr>
              <w:t>о</w:t>
            </w:r>
            <w:r w:rsidRPr="004A3F71">
              <w:rPr>
                <w:color w:val="000000"/>
                <w:lang w:eastAsia="ru-RU"/>
              </w:rPr>
              <w:t xml:space="preserve"> </w:t>
            </w:r>
            <w:r w:rsidR="00730C81">
              <w:rPr>
                <w:color w:val="000000"/>
                <w:lang w:eastAsia="ru-RU"/>
              </w:rPr>
              <w:t>2</w:t>
            </w:r>
            <w:r w:rsidR="00973457">
              <w:rPr>
                <w:color w:val="000000"/>
                <w:lang w:eastAsia="ru-RU"/>
              </w:rPr>
              <w:t xml:space="preserve"> квартале </w:t>
            </w:r>
            <w:r w:rsidRPr="004A3F71">
              <w:rPr>
                <w:color w:val="000000"/>
                <w:lang w:eastAsia="ru-RU"/>
              </w:rPr>
              <w:t>201</w:t>
            </w:r>
            <w:r w:rsidR="00973457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поставлены на кадастровый учет под многоквартирными домами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Реестры формируются по данным из Росреестра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8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92E95">
              <w:rPr>
                <w:color w:val="000000"/>
                <w:lang w:eastAsia="ru-RU"/>
              </w:rPr>
              <w:t>8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346729" w:rsidP="00346729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Подготовлены локально-сметные расчеты, поставлены в ПЗ и ПГ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0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Приобретен </w:t>
            </w:r>
            <w:r w:rsidR="00253B05">
              <w:rPr>
                <w:lang w:eastAsia="ru-RU"/>
              </w:rPr>
              <w:t>электросчетчик для м</w:t>
            </w:r>
            <w:r w:rsidRPr="004A3F71">
              <w:rPr>
                <w:lang w:eastAsia="ru-RU"/>
              </w:rPr>
              <w:t>униципального фонда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253B0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3B0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253B05" w:rsidP="00233769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</w:t>
            </w:r>
            <w:r w:rsidR="00233769">
              <w:rPr>
                <w:lang w:eastAsia="ru-RU"/>
              </w:rPr>
              <w:t>о приобретение квартир во 2 квартале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242E1B" w:rsidRDefault="00242E1B" w:rsidP="00B8423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2E1B">
              <w:rPr>
                <w:sz w:val="20"/>
                <w:szCs w:val="20"/>
                <w:lang w:eastAsia="ru-RU"/>
              </w:rPr>
              <w:t xml:space="preserve">Заключен муниципальный контракт от 14.06.2018 № </w:t>
            </w:r>
            <w:r w:rsidRPr="00242E1B">
              <w:rPr>
                <w:color w:val="000000"/>
                <w:sz w:val="20"/>
                <w:szCs w:val="20"/>
              </w:rPr>
              <w:t>0165300011418000033-0156201-01</w:t>
            </w:r>
            <w:r>
              <w:rPr>
                <w:color w:val="000000"/>
                <w:sz w:val="20"/>
                <w:szCs w:val="20"/>
              </w:rPr>
              <w:t xml:space="preserve"> на приобретение 1 квартиры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242E1B" w:rsidP="001F60A3">
            <w:pPr>
              <w:suppressAutoHyphens w:val="0"/>
              <w:rPr>
                <w:lang w:eastAsia="ru-RU"/>
              </w:rPr>
            </w:pPr>
            <w:r w:rsidRPr="00242E1B">
              <w:rPr>
                <w:sz w:val="20"/>
                <w:szCs w:val="20"/>
                <w:lang w:eastAsia="ru-RU"/>
              </w:rPr>
              <w:t xml:space="preserve">Заключен муниципальный контракт от 14.06.2018 № </w:t>
            </w:r>
            <w:r w:rsidRPr="00242E1B">
              <w:rPr>
                <w:color w:val="000000"/>
                <w:sz w:val="20"/>
                <w:szCs w:val="20"/>
              </w:rPr>
              <w:t>0165300011418000033-0156201-01</w:t>
            </w:r>
            <w:r>
              <w:rPr>
                <w:color w:val="000000"/>
                <w:sz w:val="20"/>
                <w:szCs w:val="20"/>
              </w:rPr>
              <w:t xml:space="preserve"> на приобретение 1 квартиры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Default="00926721" w:rsidP="0092672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2018 года не поступали</w:t>
            </w:r>
          </w:p>
          <w:p w:rsidR="001F60A3" w:rsidRPr="004A3F71" w:rsidRDefault="001F60A3" w:rsidP="004D23F1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6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D23F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D23F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21" w:rsidRPr="004A3F71" w:rsidRDefault="00926721" w:rsidP="001F60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Поступило 1 заявление на выплату компенсаций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AF3F22">
        <w:trPr>
          <w:trHeight w:val="7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Содержание и развитие </w:t>
            </w:r>
            <w:r w:rsidRPr="004A3F71">
              <w:rPr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ревизии </w:t>
            </w:r>
            <w:r w:rsidRPr="004A3F71">
              <w:rPr>
                <w:color w:val="000000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C805A9" w:rsidRDefault="00C805A9" w:rsidP="001F60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805A9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C805A9">
              <w:rPr>
                <w:color w:val="000000"/>
                <w:sz w:val="20"/>
                <w:szCs w:val="20"/>
              </w:rPr>
              <w:t>0165300011418000032-0156201-01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442AA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2AA2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A03827" w:rsidP="0060759B">
            <w:pPr>
              <w:suppressAutoHyphens w:val="0"/>
              <w:jc w:val="center"/>
              <w:rPr>
                <w:lang w:eastAsia="ru-RU"/>
              </w:rPr>
            </w:pPr>
            <w:r w:rsidRPr="00C805A9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C805A9">
              <w:rPr>
                <w:color w:val="000000"/>
                <w:sz w:val="20"/>
                <w:szCs w:val="20"/>
              </w:rPr>
              <w:t>016530001141800003</w:t>
            </w:r>
            <w:r w:rsidR="0060759B">
              <w:rPr>
                <w:color w:val="000000"/>
                <w:sz w:val="20"/>
                <w:szCs w:val="20"/>
              </w:rPr>
              <w:t>4</w:t>
            </w:r>
            <w:r w:rsidRPr="00C805A9">
              <w:rPr>
                <w:color w:val="000000"/>
                <w:sz w:val="20"/>
                <w:szCs w:val="20"/>
              </w:rPr>
              <w:t>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60759B" w:rsidP="0060759B">
            <w:pPr>
              <w:suppressAutoHyphens w:val="0"/>
              <w:jc w:val="center"/>
              <w:rPr>
                <w:lang w:eastAsia="ru-RU"/>
              </w:rPr>
            </w:pPr>
            <w:r w:rsidRPr="00C805A9">
              <w:rPr>
                <w:sz w:val="20"/>
                <w:szCs w:val="20"/>
                <w:lang w:eastAsia="ru-RU"/>
              </w:rPr>
              <w:t>Закл</w:t>
            </w:r>
            <w:r>
              <w:rPr>
                <w:sz w:val="20"/>
                <w:szCs w:val="20"/>
                <w:lang w:eastAsia="ru-RU"/>
              </w:rPr>
              <w:t>ючен муниципальный контракт от 25</w:t>
            </w:r>
            <w:r w:rsidRPr="00C805A9">
              <w:rPr>
                <w:sz w:val="20"/>
                <w:szCs w:val="20"/>
                <w:lang w:eastAsia="ru-RU"/>
              </w:rPr>
              <w:t xml:space="preserve">.06.2018 № </w:t>
            </w:r>
            <w:r>
              <w:rPr>
                <w:color w:val="000000"/>
                <w:sz w:val="20"/>
                <w:szCs w:val="20"/>
              </w:rPr>
              <w:t>0165300011418000041</w:t>
            </w:r>
            <w:r w:rsidRPr="00C805A9">
              <w:rPr>
                <w:color w:val="000000"/>
                <w:sz w:val="20"/>
                <w:szCs w:val="20"/>
              </w:rPr>
              <w:t>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Томской </w:t>
            </w:r>
            <w:r w:rsidRPr="004A3F71">
              <w:rPr>
                <w:lang w:eastAsia="ru-RU"/>
              </w:rPr>
              <w:lastRenderedPageBreak/>
              <w:t>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60759B" w:rsidP="0050007E">
            <w:pPr>
              <w:suppressAutoHyphens w:val="0"/>
              <w:jc w:val="center"/>
              <w:rPr>
                <w:lang w:eastAsia="ru-RU"/>
              </w:rPr>
            </w:pPr>
            <w:r w:rsidRPr="00C805A9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C805A9">
              <w:rPr>
                <w:color w:val="000000"/>
                <w:sz w:val="20"/>
                <w:szCs w:val="20"/>
              </w:rPr>
              <w:t>0165300011418000032-0156201-01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60759B" w:rsidP="0050007E">
            <w:pPr>
              <w:suppressAutoHyphens w:val="0"/>
              <w:jc w:val="center"/>
              <w:rPr>
                <w:lang w:eastAsia="ru-RU"/>
              </w:rPr>
            </w:pPr>
            <w:r w:rsidRPr="00C805A9">
              <w:rPr>
                <w:sz w:val="20"/>
                <w:szCs w:val="20"/>
                <w:lang w:eastAsia="ru-RU"/>
              </w:rPr>
              <w:t xml:space="preserve">Заключен муниципальный контракт от 18.06.2018 № </w:t>
            </w:r>
            <w:r w:rsidRPr="00C805A9">
              <w:rPr>
                <w:color w:val="000000"/>
                <w:sz w:val="20"/>
                <w:szCs w:val="20"/>
              </w:rPr>
              <w:t>016530001141800003</w:t>
            </w:r>
            <w:r>
              <w:rPr>
                <w:color w:val="000000"/>
                <w:sz w:val="20"/>
                <w:szCs w:val="20"/>
              </w:rPr>
              <w:t>4</w:t>
            </w:r>
            <w:r w:rsidRPr="00C805A9">
              <w:rPr>
                <w:color w:val="000000"/>
                <w:sz w:val="20"/>
                <w:szCs w:val="20"/>
              </w:rPr>
              <w:t>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7E1DF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7E1DF3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квартале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AF3F22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2018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7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4A3F71" w:rsidRDefault="007E1DF3" w:rsidP="002B0922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Принят по договору садовник на период работ с мая по сентябр</w:t>
            </w:r>
            <w:r w:rsidR="002B0922">
              <w:rPr>
                <w:lang w:eastAsia="ru-RU"/>
              </w:rPr>
              <w:t>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2B0922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Выплачивается ежемесячно заработная плата садовнику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>грунт</w:t>
            </w:r>
            <w:r w:rsidR="002B0922">
              <w:rPr>
                <w:lang w:eastAsia="ru-RU"/>
              </w:rPr>
              <w:t xml:space="preserve"> и семена цветов</w:t>
            </w:r>
            <w:r w:rsidR="00AC0806">
              <w:rPr>
                <w:lang w:eastAsia="ru-RU"/>
              </w:rPr>
              <w:t xml:space="preserve"> для выращивания </w:t>
            </w:r>
            <w:r w:rsidRPr="004A3F71">
              <w:rPr>
                <w:lang w:eastAsia="ru-RU"/>
              </w:rPr>
              <w:t>рассады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C740C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Заключен договор с ИП Пономаревым В.А. на выполнение работ. Работы выполнены в полном объеме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C74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1C74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квартале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C740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1C740C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квартале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Проведена ревизия элементов благоустройства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2B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2B21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555627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</w:t>
            </w:r>
            <w:r w:rsidR="00555627">
              <w:rPr>
                <w:lang w:eastAsia="ru-RU"/>
              </w:rPr>
              <w:t>одится</w:t>
            </w:r>
            <w:r w:rsidRPr="004A3F71">
              <w:rPr>
                <w:lang w:eastAsia="ru-RU"/>
              </w:rPr>
              <w:t xml:space="preserve"> ревизия земельных участков под объектами благоустройства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12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C127B5">
              <w:rPr>
                <w:lang w:eastAsia="ru-RU"/>
              </w:rPr>
              <w:t xml:space="preserve">3 </w:t>
            </w:r>
            <w:r>
              <w:rPr>
                <w:lang w:eastAsia="ru-RU"/>
              </w:rPr>
              <w:t>квартале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177F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177FB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12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C127B5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квартале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A557D4" w:rsidRDefault="00A557D4" w:rsidP="00A557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Заключен </w:t>
            </w:r>
            <w:r w:rsidR="007F0031" w:rsidRPr="00A557D4">
              <w:rPr>
                <w:sz w:val="20"/>
                <w:szCs w:val="20"/>
                <w:lang w:eastAsia="ru-RU"/>
              </w:rPr>
              <w:t>муниципальн</w:t>
            </w:r>
            <w:r>
              <w:rPr>
                <w:sz w:val="20"/>
                <w:szCs w:val="20"/>
                <w:lang w:eastAsia="ru-RU"/>
              </w:rPr>
              <w:t>ый</w:t>
            </w:r>
            <w:r w:rsidR="007F0031" w:rsidRPr="00A557D4">
              <w:rPr>
                <w:sz w:val="20"/>
                <w:szCs w:val="20"/>
                <w:lang w:eastAsia="ru-RU"/>
              </w:rPr>
              <w:t xml:space="preserve"> контракт № 0165300011418000039 от 19.06.2018</w:t>
            </w:r>
            <w:r>
              <w:rPr>
                <w:sz w:val="20"/>
                <w:szCs w:val="20"/>
                <w:lang w:eastAsia="ru-RU"/>
              </w:rPr>
              <w:t>. Работы выполняются поэтапно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AF3F22">
        <w:trPr>
          <w:trHeight w:val="5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C47C8">
              <w:rPr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3C47C8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3C47C8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2553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553C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на ремонт дороги п. Калининск, ул. 40 Лет Победы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87B5E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E64E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64E19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AF3F22" w:rsidRDefault="007919BD" w:rsidP="00B87B5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3F22">
              <w:rPr>
                <w:sz w:val="20"/>
                <w:szCs w:val="20"/>
                <w:lang w:eastAsia="ru-RU"/>
              </w:rPr>
              <w:t xml:space="preserve">Заключен муниципальный контракт от </w:t>
            </w:r>
            <w:r w:rsidR="00AF3F22" w:rsidRPr="00AF3F22">
              <w:rPr>
                <w:sz w:val="20"/>
                <w:szCs w:val="20"/>
                <w:lang w:eastAsia="ru-RU"/>
              </w:rPr>
              <w:t xml:space="preserve">25.06.2018 № </w:t>
            </w:r>
            <w:r w:rsidR="00AF3F22" w:rsidRPr="00AF3F22">
              <w:rPr>
                <w:color w:val="000000"/>
                <w:sz w:val="20"/>
                <w:szCs w:val="20"/>
              </w:rPr>
              <w:t>0165300011418000040-0156201-01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5E" w:rsidRPr="004A3F71" w:rsidRDefault="00B87B5E" w:rsidP="00B87B5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Муниципальны</w:t>
            </w:r>
            <w:r w:rsidR="007668AD">
              <w:rPr>
                <w:sz w:val="22"/>
                <w:szCs w:val="22"/>
                <w:lang w:eastAsia="ru-RU"/>
              </w:rPr>
              <w:t>й</w:t>
            </w:r>
            <w:r w:rsidRPr="004A3F71">
              <w:rPr>
                <w:sz w:val="22"/>
                <w:szCs w:val="22"/>
                <w:lang w:eastAsia="ru-RU"/>
              </w:rPr>
              <w:t xml:space="preserve"> контракт заключен. Работы выполняются.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7668A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668A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A6CEC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A6CE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A6CEC">
              <w:rPr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AF3F22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Межевание земельных участков, изготовление кадастровых паспортов на объекты недвижимости, </w:t>
            </w:r>
            <w:r w:rsidRPr="004A3F71">
              <w:rPr>
                <w:color w:val="000000"/>
                <w:lang w:eastAsia="ru-RU"/>
              </w:rPr>
              <w:lastRenderedPageBreak/>
              <w:t>независимая оценка объектов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114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11429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111429" w:rsidP="001114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Договор заключен на </w:t>
            </w:r>
            <w:r w:rsidR="002077B5">
              <w:rPr>
                <w:sz w:val="22"/>
                <w:szCs w:val="22"/>
                <w:lang w:eastAsia="ru-RU"/>
              </w:rPr>
              <w:t>выполнение работ на изготовление кадастровых паспортов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077B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077B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077B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договор на изготовление технических паспортов на мостовые сооружения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независимой оценки, для проведения аукционов на право заключения договоров аренды, проведения </w:t>
            </w:r>
            <w:r w:rsidRPr="004A3F71">
              <w:rPr>
                <w:lang w:eastAsia="ru-RU"/>
              </w:rPr>
              <w:lastRenderedPageBreak/>
              <w:t>аукциона по продаже муниципальной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E6A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E6AF4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E6AF4" w:rsidP="001E6A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Заключен муниципальный контракт по о</w:t>
            </w:r>
            <w:r w:rsidR="00AC0806" w:rsidRPr="004A3F71">
              <w:rPr>
                <w:sz w:val="22"/>
                <w:szCs w:val="22"/>
                <w:lang w:eastAsia="ru-RU"/>
              </w:rPr>
              <w:t>ценк</w:t>
            </w:r>
            <w:r>
              <w:rPr>
                <w:sz w:val="22"/>
                <w:szCs w:val="22"/>
                <w:lang w:eastAsia="ru-RU"/>
              </w:rPr>
              <w:t>е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объектов недвижимости и муниципальной собственн</w:t>
            </w:r>
            <w:r w:rsidR="00AC0806">
              <w:rPr>
                <w:sz w:val="22"/>
                <w:szCs w:val="22"/>
                <w:lang w:eastAsia="ru-RU"/>
              </w:rPr>
              <w:t>о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сти </w:t>
            </w:r>
            <w:r w:rsidR="00AC0806" w:rsidRPr="004A3F71">
              <w:rPr>
                <w:sz w:val="22"/>
                <w:szCs w:val="22"/>
                <w:lang w:eastAsia="ru-RU"/>
              </w:rPr>
              <w:lastRenderedPageBreak/>
              <w:t>выполнены в соответствии с заключенными договорами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D2B43" w:rsidRPr="004A3F71" w:rsidTr="00AF3F22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6095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Своевременная оплата коммунальных услуг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D6EBB" w:rsidP="00C87DA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 квартал</w:t>
            </w:r>
            <w:r w:rsidR="00C87DA9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60955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C87DA9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6751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F41A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 квартал</w:t>
            </w:r>
            <w:r w:rsidR="00F41A58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27046F">
              <w:rPr>
                <w:color w:val="000000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7046F" w:rsidP="00F41A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 3 квартал</w:t>
            </w:r>
            <w:r w:rsidR="00F41A58">
              <w:rPr>
                <w:sz w:val="22"/>
                <w:szCs w:val="22"/>
                <w:lang w:eastAsia="ru-RU"/>
              </w:rPr>
              <w:t>е</w:t>
            </w:r>
            <w:r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F41A58">
        <w:trPr>
          <w:trHeight w:val="125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эффективности использования имущества, </w:t>
            </w:r>
            <w:r w:rsidRPr="004A3F71">
              <w:rPr>
                <w:color w:val="000000"/>
                <w:lang w:eastAsia="ru-RU"/>
              </w:rPr>
              <w:lastRenderedPageBreak/>
              <w:t>закрепленного за ними;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Проведены работы по подготовке объектов к приватизации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7046F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AF3F22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511F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511F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B318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B3184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9B3184" w:rsidP="00F41A5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</w:t>
            </w:r>
            <w:r w:rsidR="00334549">
              <w:rPr>
                <w:sz w:val="22"/>
                <w:szCs w:val="22"/>
                <w:lang w:eastAsia="ru-RU"/>
              </w:rPr>
              <w:t>аны в 3 квартал</w:t>
            </w:r>
            <w:r w:rsidR="00F41A58">
              <w:rPr>
                <w:sz w:val="22"/>
                <w:szCs w:val="22"/>
                <w:lang w:eastAsia="ru-RU"/>
              </w:rPr>
              <w:t>е</w:t>
            </w:r>
            <w:r w:rsidR="00334549">
              <w:rPr>
                <w:sz w:val="22"/>
                <w:szCs w:val="22"/>
                <w:lang w:eastAsia="ru-RU"/>
              </w:rPr>
              <w:t xml:space="preserve"> 2018 года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864CD" w:rsidP="00CF61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="00AC0806"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 w:rsidR="00603AEA">
              <w:rPr>
                <w:sz w:val="22"/>
                <w:szCs w:val="22"/>
                <w:lang w:eastAsia="ru-RU"/>
              </w:rPr>
              <w:t xml:space="preserve"> в</w:t>
            </w:r>
            <w:r w:rsidR="00CF612E">
              <w:rPr>
                <w:sz w:val="22"/>
                <w:szCs w:val="22"/>
                <w:lang w:eastAsia="ru-RU"/>
              </w:rPr>
              <w:t>о</w:t>
            </w:r>
            <w:r w:rsidR="00603AEA">
              <w:rPr>
                <w:sz w:val="22"/>
                <w:szCs w:val="22"/>
                <w:lang w:eastAsia="ru-RU"/>
              </w:rPr>
              <w:t xml:space="preserve"> </w:t>
            </w:r>
            <w:r w:rsidR="00CF612E">
              <w:rPr>
                <w:sz w:val="22"/>
                <w:szCs w:val="22"/>
                <w:lang w:eastAsia="ru-RU"/>
              </w:rPr>
              <w:t>2</w:t>
            </w:r>
            <w:r w:rsidR="00603AEA">
              <w:rPr>
                <w:sz w:val="22"/>
                <w:szCs w:val="22"/>
                <w:lang w:eastAsia="ru-RU"/>
              </w:rPr>
              <w:t xml:space="preserve"> квартале не поступали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603AEA">
              <w:rPr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CF612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</w:t>
            </w:r>
            <w:r w:rsidR="00CF612E">
              <w:rPr>
                <w:sz w:val="22"/>
                <w:szCs w:val="22"/>
                <w:lang w:eastAsia="ru-RU"/>
              </w:rPr>
              <w:t>ятся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графиком проведения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CF612E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603AE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603AEA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9E700A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9E700A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F612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 w:rsidR="009E700A">
              <w:rPr>
                <w:lang w:eastAsia="ru-RU"/>
              </w:rPr>
              <w:t>в</w:t>
            </w:r>
            <w:r w:rsidR="00CF612E">
              <w:rPr>
                <w:lang w:eastAsia="ru-RU"/>
              </w:rPr>
              <w:t>о</w:t>
            </w:r>
            <w:r w:rsidR="009E700A">
              <w:rPr>
                <w:lang w:eastAsia="ru-RU"/>
              </w:rPr>
              <w:t xml:space="preserve"> </w:t>
            </w:r>
            <w:r w:rsidR="00CF612E">
              <w:rPr>
                <w:lang w:eastAsia="ru-RU"/>
              </w:rPr>
              <w:t>2</w:t>
            </w:r>
            <w:r w:rsidR="009E700A">
              <w:rPr>
                <w:lang w:eastAsia="ru-RU"/>
              </w:rPr>
              <w:t xml:space="preserve"> квартале не </w:t>
            </w:r>
            <w:r w:rsidRPr="004A3F71">
              <w:rPr>
                <w:lang w:eastAsia="ru-RU"/>
              </w:rPr>
              <w:t>оказ</w:t>
            </w:r>
            <w:r w:rsidR="009E700A"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8C5692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>в</w:t>
            </w:r>
            <w:r w:rsidR="00CF612E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</w:t>
            </w:r>
            <w:r w:rsidR="00CF612E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квартале не оказывалась</w:t>
            </w:r>
            <w:r w:rsidR="00AC0806" w:rsidRPr="004A3F71">
              <w:rPr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D6EE7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D6EE7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>в</w:t>
            </w:r>
            <w:r w:rsidR="00CF612E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</w:t>
            </w:r>
            <w:r w:rsidR="00CF612E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квартале не предоставлялась 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 w:rsidRPr="004A3F71">
              <w:rPr>
                <w:color w:val="333333"/>
                <w:lang w:eastAsia="ru-RU"/>
              </w:rPr>
              <w:lastRenderedPageBreak/>
              <w:t>(поддержка малых форм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B47558">
              <w:rPr>
                <w:color w:val="333333"/>
                <w:lang w:eastAsia="ru-RU"/>
              </w:rPr>
              <w:t>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CF612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>убсидия в</w:t>
            </w:r>
            <w:r w:rsidR="00CF612E"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 </w:t>
            </w:r>
            <w:r w:rsidR="00CF612E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квартале не</w:t>
            </w:r>
            <w:r w:rsidR="00AC0806"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4755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 w:rsidR="00B47558">
              <w:rPr>
                <w:color w:val="333333"/>
                <w:lang w:eastAsia="ru-RU"/>
              </w:rPr>
              <w:t>18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2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13297E" w:rsidRDefault="0013297E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 xml:space="preserve">Мероприятия выведены в отдельную муниципальную программу «Формирование современной городской среды муниципального образования 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«Город Кедровый»</w:t>
            </w:r>
            <w:r w:rsidR="00AC0806" w:rsidRPr="0013297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9706BE" w:rsidP="00AC080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Увеличение количества благоустроенных </w:t>
            </w:r>
            <w:r w:rsidRPr="004A3F71">
              <w:rPr>
                <w:lang w:eastAsia="ru-RU"/>
              </w:rPr>
              <w:lastRenderedPageBreak/>
              <w:t>дворовых территорий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 xml:space="preserve">Работы выполнены в полном объеме в соответствии </w:t>
            </w:r>
            <w:r w:rsidRPr="004A3F71">
              <w:rPr>
                <w:lang w:eastAsia="ru-RU"/>
              </w:rPr>
              <w:lastRenderedPageBreak/>
              <w:t>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AF3F22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1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F3F22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88"/>
        <w:gridCol w:w="894"/>
        <w:gridCol w:w="2656"/>
        <w:gridCol w:w="1849"/>
        <w:gridCol w:w="1282"/>
        <w:gridCol w:w="1264"/>
        <w:gridCol w:w="1264"/>
        <w:gridCol w:w="1114"/>
        <w:gridCol w:w="1408"/>
        <w:gridCol w:w="2587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E7F01" w:rsidRDefault="00CE7F01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lastRenderedPageBreak/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15228" w:type="dxa"/>
        <w:tblLook w:val="04A0" w:firstRow="1" w:lastRow="0" w:firstColumn="1" w:lastColumn="0" w:noHBand="0" w:noVBand="1"/>
      </w:tblPr>
      <w:tblGrid>
        <w:gridCol w:w="571"/>
        <w:gridCol w:w="520"/>
        <w:gridCol w:w="571"/>
        <w:gridCol w:w="420"/>
        <w:gridCol w:w="460"/>
        <w:gridCol w:w="2982"/>
        <w:gridCol w:w="2133"/>
        <w:gridCol w:w="1560"/>
        <w:gridCol w:w="1701"/>
        <w:gridCol w:w="1907"/>
        <w:gridCol w:w="1211"/>
        <w:gridCol w:w="1192"/>
      </w:tblGrid>
      <w:tr w:rsidR="00CE7F01" w:rsidRPr="00CE7F01" w:rsidTr="007435A8">
        <w:trPr>
          <w:trHeight w:val="1290"/>
        </w:trPr>
        <w:tc>
          <w:tcPr>
            <w:tcW w:w="2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Кассовые расходы, %</w:t>
            </w:r>
          </w:p>
        </w:tc>
      </w:tr>
      <w:tr w:rsidR="00CE7F01" w:rsidRPr="00CE7F01" w:rsidTr="007435A8">
        <w:trPr>
          <w:trHeight w:val="11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CE7F01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план на отчётный период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к плану на отчетный период</w:t>
            </w:r>
          </w:p>
        </w:tc>
      </w:tr>
      <w:tr w:rsidR="00CE7F01" w:rsidRPr="00CE7F01" w:rsidTr="007435A8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76930,273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7479,992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3 900,67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5,07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52,15</w:t>
            </w:r>
          </w:p>
        </w:tc>
      </w:tr>
      <w:tr w:rsidR="00CE7F01" w:rsidRPr="00CE7F01" w:rsidTr="007435A8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5706,563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6968,623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3 403,30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59,64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48,84</w:t>
            </w:r>
          </w:p>
        </w:tc>
      </w:tr>
      <w:tr w:rsidR="00CE7F01" w:rsidRPr="00CE7F01" w:rsidTr="007435A8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8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497,369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497,37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73,00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5,79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418,579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418,58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1607,150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1595,730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1009,701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62,83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63,28</w:t>
            </w:r>
          </w:p>
        </w:tc>
      </w:tr>
      <w:tr w:rsidR="00CE7F01" w:rsidRPr="00CE7F01" w:rsidTr="007435A8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1607,150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1595,730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1009,701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62,83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63,28</w:t>
            </w:r>
          </w:p>
        </w:tc>
      </w:tr>
      <w:tr w:rsidR="00CE7F01" w:rsidRPr="00CE7F01" w:rsidTr="007435A8">
        <w:trPr>
          <w:trHeight w:val="40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2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9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1295,730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959,701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423,06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74,07</w:t>
            </w:r>
          </w:p>
        </w:tc>
      </w:tr>
      <w:tr w:rsidR="00CE7F01" w:rsidRPr="00CE7F01" w:rsidTr="007435A8">
        <w:trPr>
          <w:trHeight w:val="49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1295,730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959,701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423,06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74,07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1005,730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959,701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423,06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95,42</w:t>
            </w:r>
          </w:p>
        </w:tc>
      </w:tr>
      <w:tr w:rsidR="00CE7F01" w:rsidRPr="00CE7F01" w:rsidTr="007435A8">
        <w:trPr>
          <w:trHeight w:val="4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226,850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1005,730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959,701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423,06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95,42</w:t>
            </w:r>
          </w:p>
        </w:tc>
      </w:tr>
      <w:tr w:rsidR="00CE7F01" w:rsidRPr="00CE7F01" w:rsidTr="007435A8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0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925,700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3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925,700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                  -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74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463,700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8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463,700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9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50,00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945,585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104,570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11,06</w:t>
            </w:r>
          </w:p>
        </w:tc>
      </w:tr>
      <w:tr w:rsidR="00CE7F01" w:rsidRPr="00CE7F01" w:rsidTr="007435A8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5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945,585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104,57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11,06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945,585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104,57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11,06</w:t>
            </w:r>
          </w:p>
        </w:tc>
      </w:tr>
      <w:tr w:rsidR="00CE7F01" w:rsidRPr="00CE7F01" w:rsidTr="007435A8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945,585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104,57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18,28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11,06</w:t>
            </w:r>
          </w:p>
        </w:tc>
      </w:tr>
      <w:tr w:rsidR="00CE7F01" w:rsidRPr="00CE7F01" w:rsidTr="007435A8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  <w:r w:rsidRPr="00CE7F01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292,765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104,570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117,89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35,72</w:t>
            </w:r>
          </w:p>
        </w:tc>
      </w:tr>
      <w:tr w:rsidR="00CE7F01" w:rsidRPr="00CE7F01" w:rsidTr="007435A8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5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88,700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292,765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104,570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  <w:r w:rsidRPr="00CE7F01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8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7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5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6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142,000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6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142,000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86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8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211,300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«Эксплуатация тепловых энергоустановок»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5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0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6B732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5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917,010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1224,880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469,93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51,25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38,37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7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917,010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1224,880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6B732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469,93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51,25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38,37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244,000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418,040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237,46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97,32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56,80</w:t>
            </w:r>
          </w:p>
        </w:tc>
      </w:tr>
      <w:tr w:rsidR="00CE7F01" w:rsidRPr="00CE7F01" w:rsidTr="007435A8">
        <w:trPr>
          <w:trHeight w:val="66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418,040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237,46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97,32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56,80</w:t>
            </w:r>
          </w:p>
        </w:tc>
      </w:tr>
      <w:tr w:rsidR="00CE7F01" w:rsidRPr="00CE7F01" w:rsidTr="007435A8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026A24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202,180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170,590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12,62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7,40</w:t>
            </w:r>
          </w:p>
        </w:tc>
      </w:tr>
      <w:tr w:rsidR="00CE7F01" w:rsidRPr="00CE7F01" w:rsidTr="007435A8">
        <w:trPr>
          <w:trHeight w:val="69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202,180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170,590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12,62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6,24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7,40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402,650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6B7326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          </w:t>
            </w:r>
            <w:r w:rsidR="00CE7F01" w:rsidRPr="00CE7F01">
              <w:rPr>
                <w:b/>
                <w:bCs/>
                <w:sz w:val="22"/>
                <w:szCs w:val="22"/>
                <w:lang w:eastAsia="ru-RU"/>
              </w:rPr>
              <w:t xml:space="preserve">219,84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78,52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54,60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CE7F01" w:rsidRPr="00CE7F01" w:rsidTr="007435A8">
        <w:trPr>
          <w:trHeight w:val="47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280,000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402,650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219,84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78,52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54,60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29,00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2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96,230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5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204,600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94,600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2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026A24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2047,400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2165,088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1 177,67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57,52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54,39</w:t>
            </w:r>
          </w:p>
        </w:tc>
      </w:tr>
      <w:tr w:rsidR="00CE7F01" w:rsidRPr="00CE7F01" w:rsidTr="007435A8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2047,400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2165,088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1177,670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57,52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54,39</w:t>
            </w:r>
          </w:p>
        </w:tc>
      </w:tr>
      <w:tr w:rsidR="00CE7F01" w:rsidRPr="00CE7F01" w:rsidTr="007435A8">
        <w:trPr>
          <w:trHeight w:val="46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1836,530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1457,540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              1 177,67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64,12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80,80</w:t>
            </w:r>
          </w:p>
        </w:tc>
      </w:tr>
      <w:tr w:rsidR="00CE7F01" w:rsidRPr="00CE7F01" w:rsidTr="007435A8">
        <w:trPr>
          <w:trHeight w:val="9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1836,530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1457,540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              1 177,67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64,12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80,80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1447,400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1457,540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1 177,67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81,36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80,80</w:t>
            </w:r>
          </w:p>
        </w:tc>
      </w:tr>
      <w:tr w:rsidR="00CE7F01" w:rsidRPr="00CE7F01" w:rsidTr="007435A8">
        <w:trPr>
          <w:trHeight w:val="76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1447,400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1457,540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1 177,67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81,36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80,80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CE7F01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389,130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6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389,130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2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333,000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0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4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30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374,548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23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210,870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374,548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495,003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1504,709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1 138,80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230,06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75,68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495,003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1007,340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641,43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129,58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63,68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5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497,369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497,369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440FD5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МБДОУ детский сад </w:t>
            </w:r>
            <w:r w:rsidR="00440FD5">
              <w:rPr>
                <w:b/>
                <w:bCs/>
                <w:sz w:val="22"/>
                <w:szCs w:val="22"/>
                <w:lang w:eastAsia="ru-RU"/>
              </w:rPr>
              <w:t>№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1 "Родничок"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73,00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>1  г.</w:t>
            </w:r>
            <w:proofErr w:type="gramEnd"/>
            <w:r w:rsidR="00440FD5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t>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418,58 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418,58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8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405,500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440FD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25,74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21,33</w:t>
            </w:r>
          </w:p>
        </w:tc>
      </w:tr>
      <w:tr w:rsidR="00CE7F01" w:rsidRPr="00CE7F01" w:rsidTr="007435A8">
        <w:trPr>
          <w:trHeight w:val="168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405,500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EC43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25,74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21,33</w:t>
            </w:r>
          </w:p>
        </w:tc>
      </w:tr>
      <w:tr w:rsidR="00CE7F01" w:rsidRPr="00CE7F01" w:rsidTr="007435A8">
        <w:trPr>
          <w:trHeight w:val="73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405,500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EC43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25,74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21,33</w:t>
            </w:r>
          </w:p>
        </w:tc>
      </w:tr>
      <w:tr w:rsidR="00CE7F01" w:rsidRPr="00CE7F01" w:rsidTr="007435A8">
        <w:trPr>
          <w:trHeight w:val="15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336,040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405,500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EC43AB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86,50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25,74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21,33</w:t>
            </w:r>
          </w:p>
        </w:tc>
      </w:tr>
      <w:tr w:rsidR="00CE7F01" w:rsidRPr="00CE7F01" w:rsidTr="007435A8">
        <w:trPr>
          <w:trHeight w:val="9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lastRenderedPageBreak/>
              <w:t xml:space="preserve">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26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158,963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754,840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707,93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445,34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93,79</w:t>
            </w:r>
          </w:p>
        </w:tc>
      </w:tr>
      <w:tr w:rsidR="00CE7F01" w:rsidRPr="00CE7F01" w:rsidTr="007435A8">
        <w:trPr>
          <w:trHeight w:val="591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158,963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601,840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EC43AB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</w:t>
            </w:r>
            <w:r w:rsidR="00CE7F01"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554,93  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349,10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92,21</w:t>
            </w:r>
          </w:p>
        </w:tc>
      </w:tr>
      <w:tr w:rsidR="00CE7F01" w:rsidRPr="00CE7F01" w:rsidTr="007435A8">
        <w:trPr>
          <w:trHeight w:val="416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9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153,00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EC43AB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МБДОУ детский сад </w:t>
            </w:r>
            <w:r w:rsidR="00EC43AB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№</w:t>
            </w: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1 "Родничок"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73,00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МБОУ ДО "ДШИ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" </w:t>
            </w:r>
            <w:r w:rsidR="005D176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7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80,00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5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F0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26,933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32,530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32,21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119,57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99,00</w:t>
            </w:r>
          </w:p>
        </w:tc>
      </w:tr>
      <w:tr w:rsidR="00CE7F01" w:rsidRPr="00CE7F01" w:rsidTr="007435A8">
        <w:trPr>
          <w:trHeight w:val="87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F0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124,980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562,260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522,73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418,25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92,97</w:t>
            </w:r>
          </w:p>
        </w:tc>
      </w:tr>
      <w:tr w:rsidR="00CE7F01" w:rsidRPr="00CE7F01" w:rsidTr="007435A8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E7F0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153,00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03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2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99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153,000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</w:tr>
      <w:tr w:rsidR="00CE7F01" w:rsidRPr="00CE7F01" w:rsidTr="007435A8">
        <w:trPr>
          <w:trHeight w:val="72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5D1766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МБДОУ детский сад </w:t>
            </w:r>
            <w:r w:rsidR="005D1766">
              <w:rPr>
                <w:b/>
                <w:bCs/>
                <w:sz w:val="22"/>
                <w:szCs w:val="22"/>
                <w:lang w:eastAsia="ru-RU"/>
              </w:rPr>
              <w:t>№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1 "Родничок"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73,000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73,00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2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80,000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80,00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67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E7F0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E7F01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351,419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0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7,050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11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Отдел образования Администрации города 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Кедрового,   </w:t>
            </w:r>
            <w:proofErr w:type="gramEnd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                                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344,369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5,790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5,79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338,579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338,58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3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71291,710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7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09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CE7F01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71068,510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09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1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223,200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68,000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3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155,200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5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348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1,900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83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71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149,000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2010"/>
        </w:trPr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4,300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79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"Формирование современной комфортной </w:t>
            </w:r>
            <w:r w:rsidRPr="00CE7F01">
              <w:rPr>
                <w:b/>
                <w:bCs/>
                <w:sz w:val="22"/>
                <w:szCs w:val="22"/>
                <w:lang w:eastAsia="ru-RU"/>
              </w:rPr>
              <w:lastRenderedPageBreak/>
              <w:t>среды муниципального образования "Город Кедровый"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90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50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E7F0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37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CE7F01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419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600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525"/>
        </w:trPr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7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</w:t>
            </w:r>
          </w:p>
        </w:tc>
        <w:tc>
          <w:tcPr>
            <w:tcW w:w="2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 xml:space="preserve">0,00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  <w:tr w:rsidR="00CE7F01" w:rsidRPr="00CE7F01" w:rsidTr="007435A8">
        <w:trPr>
          <w:trHeight w:val="1845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lang w:eastAsia="ru-RU"/>
              </w:rPr>
            </w:pPr>
          </w:p>
        </w:tc>
        <w:tc>
          <w:tcPr>
            <w:tcW w:w="2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F01" w:rsidRPr="00CE7F01" w:rsidRDefault="00CE7F01" w:rsidP="00CE7F0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CE7F0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F01" w:rsidRPr="00CE7F01" w:rsidRDefault="00CE7F01" w:rsidP="00CE7F01">
            <w:pPr>
              <w:suppressAutoHyphens w:val="0"/>
              <w:jc w:val="center"/>
              <w:rPr>
                <w:lang w:eastAsia="ru-RU"/>
              </w:rPr>
            </w:pPr>
            <w:r w:rsidRPr="00CE7F01">
              <w:rPr>
                <w:lang w:eastAsia="ru-RU"/>
              </w:rPr>
              <w:t>0,00</w:t>
            </w:r>
          </w:p>
        </w:tc>
      </w:tr>
    </w:tbl>
    <w:p w:rsidR="00CE7F01" w:rsidRDefault="00CE7F01" w:rsidP="00031DD1">
      <w:pPr>
        <w:pStyle w:val="a5"/>
        <w:spacing w:after="0" w:line="240" w:lineRule="exact"/>
        <w:jc w:val="both"/>
      </w:pPr>
    </w:p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7435A8" w:rsidRDefault="007435A8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E11659" w:rsidP="00D15075">
      <w:pPr>
        <w:pStyle w:val="a5"/>
        <w:spacing w:line="240" w:lineRule="exact"/>
        <w:jc w:val="center"/>
      </w:pPr>
      <w:r>
        <w:t>на 01.</w:t>
      </w:r>
      <w:r w:rsidR="009E33BB">
        <w:t>07</w:t>
      </w:r>
      <w:r w:rsidR="00D15075" w:rsidRPr="006E0E5F">
        <w:t>.2018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1"/>
        <w:gridCol w:w="888"/>
        <w:gridCol w:w="3841"/>
        <w:gridCol w:w="4536"/>
        <w:gridCol w:w="1701"/>
        <w:gridCol w:w="1559"/>
        <w:gridCol w:w="1701"/>
      </w:tblGrid>
      <w:tr w:rsidR="00EA2959" w:rsidRPr="00EA2959" w:rsidTr="00EA2959">
        <w:trPr>
          <w:trHeight w:val="1080"/>
        </w:trPr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EA2959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EA2959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A295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A295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A2959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76930,273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3 900,67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5,1</w:t>
            </w:r>
          </w:p>
        </w:tc>
      </w:tr>
      <w:tr w:rsidR="00EA2959" w:rsidRPr="00EA2959" w:rsidTr="00EA2959">
        <w:trPr>
          <w:trHeight w:val="2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9B6342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11055,093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9E33BB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3900,67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9B6342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35,3</w:t>
            </w:r>
          </w:p>
        </w:tc>
      </w:tr>
      <w:tr w:rsidR="00EA2959" w:rsidRPr="00EA2959" w:rsidTr="00EA2959">
        <w:trPr>
          <w:trHeight w:val="34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9E33BB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4662,21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30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61012,970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54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9E33BB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510AD1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547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1607,150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1 009,70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62,8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476,850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959,70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201,3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DC7C09">
        <w:trPr>
          <w:trHeight w:val="32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925,700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DC7C09">
        <w:trPr>
          <w:trHeight w:val="411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25,0</w:t>
            </w:r>
          </w:p>
        </w:tc>
      </w:tr>
      <w:tr w:rsidR="00EA2959" w:rsidRPr="00EA2959" w:rsidTr="00DC7C09">
        <w:trPr>
          <w:trHeight w:val="37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104,57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18,3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572,000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104,57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18,3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3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49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78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917,010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469,93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51,2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917,010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469,93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51,2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7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DC7C09">
        <w:trPr>
          <w:trHeight w:val="336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2047,400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1 177,67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57,5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2047,400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1 177,67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57,5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28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8F0F78">
        <w:trPr>
          <w:trHeight w:val="41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495,003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230,1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495,003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1 138,80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230,1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8F0F78">
        <w:trPr>
          <w:trHeight w:val="19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8F0F78">
        <w:trPr>
          <w:trHeight w:val="424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71291,710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11204,440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36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60087,270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EA2959" w:rsidRPr="00EA2959" w:rsidTr="00EA2959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8F0F78">
        <w:trPr>
          <w:trHeight w:val="472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2959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8F0F78">
        <w:trPr>
          <w:trHeight w:val="228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510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8F0F78">
        <w:trPr>
          <w:trHeight w:val="309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EA2959" w:rsidRPr="00EA2959" w:rsidTr="00EA2959">
        <w:trPr>
          <w:trHeight w:val="255"/>
        </w:trPr>
        <w:tc>
          <w:tcPr>
            <w:tcW w:w="5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959" w:rsidRPr="00EA2959" w:rsidRDefault="00EA2959" w:rsidP="00EA2959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959" w:rsidRPr="00EA2959" w:rsidRDefault="00EA2959" w:rsidP="00EA2959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959" w:rsidRPr="00EA2959" w:rsidRDefault="00EA2959" w:rsidP="00EA295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EA2959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CC3429" w:rsidRDefault="00CC3429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должников направлено </w:t>
      </w:r>
      <w:r w:rsidR="002D2EB0">
        <w:t xml:space="preserve">51 </w:t>
      </w:r>
      <w:r>
        <w:t>претензионных письма.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Объявлен открытый конкурс по отбору управляющей организации для управления многоквартирными домами д.50 города Кедрового.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AF4DDD" w:rsidRDefault="008B2F96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садовник.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>
        <w:t>40 Лет Победы п. Калининск</w:t>
      </w:r>
      <w:r w:rsidR="001E6167">
        <w:t xml:space="preserve">. 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Заключаются договора на выполнения услуг на изготовление технических паспортов и на оценку объектов муниципальной собственности.</w:t>
      </w:r>
    </w:p>
    <w:p w:rsidR="00B57C04" w:rsidRPr="008049E4" w:rsidRDefault="0053260C" w:rsidP="009E33BB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 </w:t>
      </w:r>
      <w:r w:rsidRPr="0053260C">
        <w:rPr>
          <w:lang w:eastAsia="ru-RU"/>
        </w:rPr>
        <w:t xml:space="preserve">Заключен муниципальный контракт от 14.06.2018 № </w:t>
      </w:r>
      <w:r w:rsidRPr="0053260C">
        <w:rPr>
          <w:color w:val="000000"/>
        </w:rPr>
        <w:t>0165300011418000033-0156201-01</w:t>
      </w:r>
      <w:r>
        <w:rPr>
          <w:color w:val="000000"/>
        </w:rPr>
        <w:t xml:space="preserve"> на</w:t>
      </w:r>
      <w:r w:rsidRPr="0053260C">
        <w:rPr>
          <w:color w:val="000000"/>
        </w:rPr>
        <w:t xml:space="preserve"> </w:t>
      </w:r>
      <w:r>
        <w:rPr>
          <w:color w:val="000000"/>
        </w:rPr>
        <w:t>п</w:t>
      </w:r>
      <w:r w:rsidRPr="0053260C">
        <w:rPr>
          <w:color w:val="000000"/>
        </w:rPr>
        <w:t>риобретение жилого помещения, для предоставления детям сиротам и детям, оставшихся без попечения родителей, лицам из их числа</w:t>
      </w:r>
      <w:r w:rsidR="008049E4">
        <w:rPr>
          <w:color w:val="000000"/>
        </w:rPr>
        <w:t>.</w:t>
      </w:r>
    </w:p>
    <w:p w:rsidR="008049E4" w:rsidRPr="008049E4" w:rsidRDefault="008049E4" w:rsidP="009E33BB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0165300011418000032-0156201-01</w:t>
      </w:r>
      <w:r>
        <w:rPr>
          <w:color w:val="000000"/>
        </w:rPr>
        <w:t xml:space="preserve"> на </w:t>
      </w:r>
      <w:r w:rsidR="00023692">
        <w:rPr>
          <w:color w:val="000000"/>
        </w:rPr>
        <w:t>к</w:t>
      </w:r>
      <w:r w:rsidRPr="008049E4">
        <w:rPr>
          <w:color w:val="000000"/>
        </w:rPr>
        <w:t>апитальный ремонт сетей теплоснабжения от ТК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>№9</w:t>
      </w:r>
      <w:r w:rsidR="00023692"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 w:rsidR="00023692">
        <w:rPr>
          <w:color w:val="000000"/>
        </w:rPr>
        <w:t>.</w:t>
      </w:r>
    </w:p>
    <w:p w:rsidR="00023692" w:rsidRPr="008049E4" w:rsidRDefault="00023692" w:rsidP="00023692">
      <w:pPr>
        <w:pStyle w:val="a5"/>
        <w:numPr>
          <w:ilvl w:val="0"/>
          <w:numId w:val="3"/>
        </w:numPr>
        <w:spacing w:after="0" w:line="240" w:lineRule="exact"/>
        <w:jc w:val="both"/>
      </w:pPr>
      <w:r w:rsidRPr="008049E4">
        <w:rPr>
          <w:lang w:eastAsia="ru-RU"/>
        </w:rPr>
        <w:t xml:space="preserve">Заключен муниципальный контракт от 18.06.2018 № </w:t>
      </w:r>
      <w:r w:rsidRPr="008049E4">
        <w:rPr>
          <w:color w:val="000000"/>
        </w:rPr>
        <w:t>016530001141800003</w:t>
      </w:r>
      <w:r>
        <w:rPr>
          <w:color w:val="000000"/>
        </w:rPr>
        <w:t>4</w:t>
      </w:r>
      <w:r w:rsidRPr="008049E4">
        <w:rPr>
          <w:color w:val="000000"/>
        </w:rPr>
        <w:t>-0156201-01</w:t>
      </w:r>
      <w:r>
        <w:rPr>
          <w:color w:val="000000"/>
        </w:rPr>
        <w:t xml:space="preserve"> на к</w:t>
      </w:r>
      <w:r w:rsidRPr="008049E4">
        <w:rPr>
          <w:color w:val="000000"/>
        </w:rPr>
        <w:t xml:space="preserve">апитальный ремонт сетей </w:t>
      </w:r>
      <w:r>
        <w:rPr>
          <w:color w:val="000000"/>
        </w:rPr>
        <w:t>водоснабжения</w:t>
      </w:r>
      <w:r w:rsidRPr="008049E4">
        <w:rPr>
          <w:color w:val="000000"/>
        </w:rPr>
        <w:t xml:space="preserve"> от ТК</w:t>
      </w:r>
      <w:r>
        <w:rPr>
          <w:color w:val="000000"/>
        </w:rPr>
        <w:t xml:space="preserve"> </w:t>
      </w:r>
      <w:r w:rsidRPr="008049E4">
        <w:rPr>
          <w:color w:val="000000"/>
        </w:rPr>
        <w:t>№9</w:t>
      </w:r>
      <w:r>
        <w:rPr>
          <w:color w:val="000000"/>
        </w:rPr>
        <w:t xml:space="preserve"> </w:t>
      </w:r>
      <w:r w:rsidRPr="008049E4">
        <w:rPr>
          <w:color w:val="000000"/>
        </w:rPr>
        <w:t xml:space="preserve">до жилого дома №16 1 </w:t>
      </w:r>
      <w:proofErr w:type="gramStart"/>
      <w:r w:rsidRPr="008049E4">
        <w:rPr>
          <w:color w:val="000000"/>
        </w:rPr>
        <w:t>мкр.,</w:t>
      </w:r>
      <w:proofErr w:type="gramEnd"/>
      <w:r w:rsidRPr="008049E4">
        <w:rPr>
          <w:color w:val="000000"/>
        </w:rPr>
        <w:t xml:space="preserve"> г. Кедрового, Томской области</w:t>
      </w:r>
      <w:r>
        <w:rPr>
          <w:color w:val="000000"/>
        </w:rPr>
        <w:t>.</w:t>
      </w:r>
    </w:p>
    <w:p w:rsidR="008049E4" w:rsidRPr="0075389B" w:rsidRDefault="00C04135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от</w:t>
      </w:r>
      <w:r w:rsidR="0075389B">
        <w:t xml:space="preserve"> 25.06.2018</w:t>
      </w:r>
      <w:r>
        <w:t xml:space="preserve"> №</w:t>
      </w:r>
      <w:r w:rsidR="0075389B">
        <w:t xml:space="preserve"> </w:t>
      </w:r>
      <w:r w:rsidR="0075389B" w:rsidRPr="0075389B">
        <w:rPr>
          <w:rStyle w:val="af7"/>
          <w:b w:val="0"/>
          <w:color w:val="000000"/>
        </w:rPr>
        <w:t>0165300011418000040-0156201-01</w:t>
      </w:r>
      <w:r>
        <w:t xml:space="preserve"> на у</w:t>
      </w:r>
      <w:r w:rsidRPr="00C04135">
        <w:rPr>
          <w:color w:val="000000"/>
        </w:rPr>
        <w:t>стройство дощатых тротуаров в сельских населенных пунктах муниципального образования "Город Кедровый"</w:t>
      </w:r>
      <w:r w:rsidR="0075389B">
        <w:rPr>
          <w:color w:val="000000"/>
        </w:rPr>
        <w:t>.</w:t>
      </w:r>
    </w:p>
    <w:p w:rsidR="0075389B" w:rsidRPr="0075389B" w:rsidRDefault="0075389B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от 25.06.2018 № </w:t>
      </w:r>
      <w:r w:rsidRPr="0075389B">
        <w:rPr>
          <w:rStyle w:val="af7"/>
          <w:b w:val="0"/>
          <w:color w:val="000000"/>
        </w:rPr>
        <w:t>016530001141800004</w:t>
      </w:r>
      <w:r>
        <w:rPr>
          <w:rStyle w:val="af7"/>
          <w:b w:val="0"/>
          <w:color w:val="000000"/>
        </w:rPr>
        <w:t>1</w:t>
      </w:r>
      <w:r w:rsidRPr="0075389B">
        <w:rPr>
          <w:rStyle w:val="af7"/>
          <w:b w:val="0"/>
          <w:color w:val="000000"/>
        </w:rPr>
        <w:t>-0156201-01</w:t>
      </w:r>
      <w:r>
        <w:rPr>
          <w:rStyle w:val="af7"/>
          <w:b w:val="0"/>
          <w:color w:val="000000"/>
        </w:rPr>
        <w:t xml:space="preserve"> на в</w:t>
      </w:r>
      <w:r w:rsidRPr="0075389B">
        <w:rPr>
          <w:color w:val="000000"/>
        </w:rPr>
        <w:t>ыполнение работ по капитальному ремонту деревянных колодцев п. Останино ул. Лесная, п. Лушниково ул. Зеленая, с. Пудино ул. Октябрьская.</w:t>
      </w:r>
    </w:p>
    <w:sectPr w:rsidR="0075389B" w:rsidRPr="0075389B" w:rsidSect="007435A8">
      <w:footnotePr>
        <w:pos w:val="beneathText"/>
      </w:footnotePr>
      <w:pgSz w:w="16837" w:h="11905" w:orient="landscape" w:code="9"/>
      <w:pgMar w:top="567" w:right="394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63A"/>
    <w:rsid w:val="000132C5"/>
    <w:rsid w:val="0001448E"/>
    <w:rsid w:val="000219F7"/>
    <w:rsid w:val="000235B1"/>
    <w:rsid w:val="00023692"/>
    <w:rsid w:val="000236F4"/>
    <w:rsid w:val="0002401C"/>
    <w:rsid w:val="00024A9B"/>
    <w:rsid w:val="00024BE1"/>
    <w:rsid w:val="00026A24"/>
    <w:rsid w:val="00027CE2"/>
    <w:rsid w:val="00031856"/>
    <w:rsid w:val="00031DD1"/>
    <w:rsid w:val="00032544"/>
    <w:rsid w:val="0003345E"/>
    <w:rsid w:val="000369A7"/>
    <w:rsid w:val="00040182"/>
    <w:rsid w:val="000407A5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C2D"/>
    <w:rsid w:val="000A0F6C"/>
    <w:rsid w:val="000A1D14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D51"/>
    <w:rsid w:val="000C52F5"/>
    <w:rsid w:val="000D1883"/>
    <w:rsid w:val="000D4340"/>
    <w:rsid w:val="000D578D"/>
    <w:rsid w:val="000D5D5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788A"/>
    <w:rsid w:val="00167E0B"/>
    <w:rsid w:val="00171A82"/>
    <w:rsid w:val="00171AB7"/>
    <w:rsid w:val="00172FD9"/>
    <w:rsid w:val="00174A49"/>
    <w:rsid w:val="0018029A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5100"/>
    <w:rsid w:val="001B60D5"/>
    <w:rsid w:val="001B63C1"/>
    <w:rsid w:val="001C0D39"/>
    <w:rsid w:val="001C326C"/>
    <w:rsid w:val="001C740C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2CE1"/>
    <w:rsid w:val="00242E1B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81505"/>
    <w:rsid w:val="00283BD7"/>
    <w:rsid w:val="002843FC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0922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F3F"/>
    <w:rsid w:val="003377B4"/>
    <w:rsid w:val="00340426"/>
    <w:rsid w:val="00346729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2C65"/>
    <w:rsid w:val="0037372D"/>
    <w:rsid w:val="00373A2E"/>
    <w:rsid w:val="00373D01"/>
    <w:rsid w:val="00373F07"/>
    <w:rsid w:val="003743D1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D5"/>
    <w:rsid w:val="00440FF3"/>
    <w:rsid w:val="00440FFE"/>
    <w:rsid w:val="00442AA2"/>
    <w:rsid w:val="0044559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232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0AD1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1630"/>
    <w:rsid w:val="005320CB"/>
    <w:rsid w:val="0053260C"/>
    <w:rsid w:val="005328B2"/>
    <w:rsid w:val="00532DB1"/>
    <w:rsid w:val="005332E7"/>
    <w:rsid w:val="00533A30"/>
    <w:rsid w:val="00534769"/>
    <w:rsid w:val="00536ADE"/>
    <w:rsid w:val="00536C97"/>
    <w:rsid w:val="00540727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60B2"/>
    <w:rsid w:val="005C6989"/>
    <w:rsid w:val="005C7D3B"/>
    <w:rsid w:val="005D1766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0759B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83DE0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B7326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67E5"/>
    <w:rsid w:val="00730983"/>
    <w:rsid w:val="00730C81"/>
    <w:rsid w:val="00731F50"/>
    <w:rsid w:val="007328E6"/>
    <w:rsid w:val="00733E48"/>
    <w:rsid w:val="007401DD"/>
    <w:rsid w:val="007419C7"/>
    <w:rsid w:val="007421A9"/>
    <w:rsid w:val="00742624"/>
    <w:rsid w:val="0074322B"/>
    <w:rsid w:val="007435A8"/>
    <w:rsid w:val="00743BED"/>
    <w:rsid w:val="00745C89"/>
    <w:rsid w:val="00750353"/>
    <w:rsid w:val="00750AB7"/>
    <w:rsid w:val="007524E9"/>
    <w:rsid w:val="00752657"/>
    <w:rsid w:val="0075389B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19BD"/>
    <w:rsid w:val="00792D99"/>
    <w:rsid w:val="00792ED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E127C"/>
    <w:rsid w:val="007E1DF3"/>
    <w:rsid w:val="007E5A85"/>
    <w:rsid w:val="007E6C43"/>
    <w:rsid w:val="007F0031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49E4"/>
    <w:rsid w:val="00805259"/>
    <w:rsid w:val="00807FD3"/>
    <w:rsid w:val="0081059C"/>
    <w:rsid w:val="00810959"/>
    <w:rsid w:val="00811340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2F96"/>
    <w:rsid w:val="008B4409"/>
    <w:rsid w:val="008B5F83"/>
    <w:rsid w:val="008B657A"/>
    <w:rsid w:val="008B676D"/>
    <w:rsid w:val="008C0FEE"/>
    <w:rsid w:val="008C1C42"/>
    <w:rsid w:val="008C5692"/>
    <w:rsid w:val="008C5C10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67F6"/>
    <w:rsid w:val="008F04BA"/>
    <w:rsid w:val="008F0F78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26721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39CC"/>
    <w:rsid w:val="00983E27"/>
    <w:rsid w:val="00985F54"/>
    <w:rsid w:val="00986B1E"/>
    <w:rsid w:val="00995D55"/>
    <w:rsid w:val="0099697D"/>
    <w:rsid w:val="0099742F"/>
    <w:rsid w:val="009A157B"/>
    <w:rsid w:val="009A1A72"/>
    <w:rsid w:val="009A2858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342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33BB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3804"/>
    <w:rsid w:val="00A03827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57D4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3F22"/>
    <w:rsid w:val="00AF4DDD"/>
    <w:rsid w:val="00AF69CF"/>
    <w:rsid w:val="00B014E6"/>
    <w:rsid w:val="00B01CEB"/>
    <w:rsid w:val="00B025D8"/>
    <w:rsid w:val="00B05B0C"/>
    <w:rsid w:val="00B114B2"/>
    <w:rsid w:val="00B127E2"/>
    <w:rsid w:val="00B128EB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BE6"/>
    <w:rsid w:val="00B73C07"/>
    <w:rsid w:val="00B80D52"/>
    <w:rsid w:val="00B824B0"/>
    <w:rsid w:val="00B82930"/>
    <w:rsid w:val="00B833ED"/>
    <w:rsid w:val="00B84234"/>
    <w:rsid w:val="00B8693A"/>
    <w:rsid w:val="00B87B5E"/>
    <w:rsid w:val="00B87F40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6B55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7650"/>
    <w:rsid w:val="00BF231D"/>
    <w:rsid w:val="00BF691F"/>
    <w:rsid w:val="00C00D2E"/>
    <w:rsid w:val="00C02862"/>
    <w:rsid w:val="00C02A42"/>
    <w:rsid w:val="00C02CFA"/>
    <w:rsid w:val="00C03C7C"/>
    <w:rsid w:val="00C04135"/>
    <w:rsid w:val="00C04BF9"/>
    <w:rsid w:val="00C0522C"/>
    <w:rsid w:val="00C053C2"/>
    <w:rsid w:val="00C127B5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65E0"/>
    <w:rsid w:val="00C778CD"/>
    <w:rsid w:val="00C77BD0"/>
    <w:rsid w:val="00C805A9"/>
    <w:rsid w:val="00C8079F"/>
    <w:rsid w:val="00C8205F"/>
    <w:rsid w:val="00C845C4"/>
    <w:rsid w:val="00C84A8A"/>
    <w:rsid w:val="00C85C0A"/>
    <w:rsid w:val="00C87DA9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3429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E7F01"/>
    <w:rsid w:val="00CF15AC"/>
    <w:rsid w:val="00CF1D4B"/>
    <w:rsid w:val="00CF21F4"/>
    <w:rsid w:val="00CF4572"/>
    <w:rsid w:val="00CF5485"/>
    <w:rsid w:val="00CF612E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21026"/>
    <w:rsid w:val="00D21578"/>
    <w:rsid w:val="00D223BA"/>
    <w:rsid w:val="00D231AA"/>
    <w:rsid w:val="00D240E7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C7C09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33F9"/>
    <w:rsid w:val="00E03773"/>
    <w:rsid w:val="00E04ABC"/>
    <w:rsid w:val="00E05B6B"/>
    <w:rsid w:val="00E06F57"/>
    <w:rsid w:val="00E07CD6"/>
    <w:rsid w:val="00E11659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373"/>
    <w:rsid w:val="00EA0B63"/>
    <w:rsid w:val="00EA0FC1"/>
    <w:rsid w:val="00EA10BE"/>
    <w:rsid w:val="00EA1FBC"/>
    <w:rsid w:val="00EA27C0"/>
    <w:rsid w:val="00EA2959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43AB"/>
    <w:rsid w:val="00EC619F"/>
    <w:rsid w:val="00EC675C"/>
    <w:rsid w:val="00EC7713"/>
    <w:rsid w:val="00ED23BA"/>
    <w:rsid w:val="00ED2613"/>
    <w:rsid w:val="00ED4B18"/>
    <w:rsid w:val="00ED6695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1A58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B1EAA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22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17BC-AD78-42CB-8126-4A68B421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16726</TotalTime>
  <Pages>54</Pages>
  <Words>10188</Words>
  <Characters>58074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68126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221</cp:revision>
  <cp:lastPrinted>2018-03-13T03:58:00Z</cp:lastPrinted>
  <dcterms:created xsi:type="dcterms:W3CDTF">2017-04-19T01:45:00Z</dcterms:created>
  <dcterms:modified xsi:type="dcterms:W3CDTF">2018-10-15T03:08:00Z</dcterms:modified>
</cp:coreProperties>
</file>