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65F" w:rsidRPr="008C2545" w:rsidRDefault="00770B52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64565F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C2545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0747D8" w:rsidRDefault="000747D8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747D8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Обращение с отходами, в том числе с твердыми коммунальными отходами, на территории </w:t>
      </w:r>
      <w:r w:rsidRPr="000747D8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Кедровый»</w:t>
      </w:r>
      <w:r w:rsidR="000F52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241" w:rsidRPr="000F5241" w:rsidRDefault="000F5241" w:rsidP="000F5241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01.07.2021 г.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64565F" w:rsidRPr="008C2545" w:rsidRDefault="0064565F" w:rsidP="0064565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C254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p w:rsidR="0064565F" w:rsidRPr="008C2545" w:rsidRDefault="0064565F" w:rsidP="006456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09" w:type="dxa"/>
        <w:tblLayout w:type="fixed"/>
        <w:tblLook w:val="04A0" w:firstRow="1" w:lastRow="0" w:firstColumn="1" w:lastColumn="0" w:noHBand="0" w:noVBand="1"/>
      </w:tblPr>
      <w:tblGrid>
        <w:gridCol w:w="420"/>
        <w:gridCol w:w="2478"/>
        <w:gridCol w:w="1175"/>
        <w:gridCol w:w="1130"/>
        <w:gridCol w:w="1213"/>
        <w:gridCol w:w="1130"/>
        <w:gridCol w:w="1359"/>
        <w:gridCol w:w="1605"/>
        <w:gridCol w:w="1119"/>
        <w:gridCol w:w="1407"/>
        <w:gridCol w:w="1973"/>
      </w:tblGrid>
      <w:tr w:rsidR="00E200D6" w:rsidRPr="00E200D6" w:rsidTr="00E80E89">
        <w:trPr>
          <w:trHeight w:val="52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п </w:t>
            </w:r>
            <w:proofErr w:type="spellStart"/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измерения</w:t>
            </w: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показателя</w:t>
            </w:r>
          </w:p>
        </w:tc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Абсолютное отклонение факта от плана, 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 к уровню прошлого года, %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Обоснование отклонение значений целевого показателя (индикатора) на конец отчетного периода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Расчет значения показателя на конец отчетного периода</w:t>
            </w:r>
          </w:p>
        </w:tc>
      </w:tr>
      <w:tr w:rsidR="00E200D6" w:rsidRPr="00E200D6" w:rsidTr="00E80E89">
        <w:trPr>
          <w:trHeight w:val="373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 на конец отчетного периода</w:t>
            </w:r>
          </w:p>
        </w:tc>
        <w:tc>
          <w:tcPr>
            <w:tcW w:w="1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00D6" w:rsidRPr="00E200D6" w:rsidTr="00E80E89">
        <w:trPr>
          <w:trHeight w:val="31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E200D6" w:rsidRPr="00E200D6" w:rsidTr="00E80E89">
        <w:trPr>
          <w:trHeight w:val="660"/>
        </w:trPr>
        <w:tc>
          <w:tcPr>
            <w:tcW w:w="15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цели: "Предотвращение вредного воздействия коммунальных отходов на здоровье человека и окружающую среду"</w:t>
            </w:r>
          </w:p>
        </w:tc>
      </w:tr>
      <w:tr w:rsidR="00E200D6" w:rsidRPr="00E200D6" w:rsidTr="00E80E89">
        <w:trPr>
          <w:trHeight w:val="112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образованных отходов I-IV классов опасности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т.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-0,14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оценивается по итогам года</w:t>
            </w:r>
          </w:p>
        </w:tc>
      </w:tr>
      <w:tr w:rsidR="00E200D6" w:rsidRPr="00E200D6" w:rsidTr="00E80E89">
        <w:trPr>
          <w:trHeight w:val="240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утилизированных и обезвреженных отходов производства и потребления в общем количестве образующихся отходов I-IV классов опасности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 = 1,26/1,26*100</w:t>
            </w:r>
          </w:p>
        </w:tc>
      </w:tr>
      <w:tr w:rsidR="00E200D6" w:rsidRPr="00E200D6" w:rsidTr="00E80E89">
        <w:trPr>
          <w:trHeight w:val="690"/>
        </w:trPr>
        <w:tc>
          <w:tcPr>
            <w:tcW w:w="15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1 "Создание системы обращения с твердыми коммунальными отходами на территории муниципального образования «Город Кедровый»"</w:t>
            </w:r>
          </w:p>
        </w:tc>
      </w:tr>
      <w:tr w:rsidR="00E200D6" w:rsidRPr="00E200D6" w:rsidTr="00E80E89">
        <w:trPr>
          <w:trHeight w:val="92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населения, охваченного системой обращения с отходами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Д=2902/2966*100</w:t>
            </w: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E200D6" w:rsidRPr="00E200D6" w:rsidTr="00E80E89">
        <w:trPr>
          <w:trHeight w:val="660"/>
        </w:trPr>
        <w:tc>
          <w:tcPr>
            <w:tcW w:w="15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2 "Ликвидация несанкционированных объектов размещения твердых коммунальных отходов"</w:t>
            </w:r>
          </w:p>
        </w:tc>
      </w:tr>
      <w:tr w:rsidR="00E200D6" w:rsidRPr="00E200D6" w:rsidTr="00E80E89">
        <w:trPr>
          <w:trHeight w:val="1543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несанкционированных свалок на территории муниципального образования «Город Кедровый»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  <w:tr w:rsidR="00E200D6" w:rsidRPr="00E200D6" w:rsidTr="00E80E89">
        <w:trPr>
          <w:trHeight w:val="735"/>
        </w:trPr>
        <w:tc>
          <w:tcPr>
            <w:tcW w:w="150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задачи 3 "Обустройство мест (площадок) накопления твердых коммунальных отходов"</w:t>
            </w:r>
          </w:p>
        </w:tc>
      </w:tr>
      <w:tr w:rsidR="00E200D6" w:rsidRPr="00E200D6" w:rsidTr="00E80E89">
        <w:trPr>
          <w:trHeight w:val="844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обустроенных контейнерных площадок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80E89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запланировано на 2 полугодие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00D6" w:rsidRPr="00E200D6" w:rsidRDefault="00E200D6" w:rsidP="00E20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Подсчет общего количества</w:t>
            </w:r>
          </w:p>
        </w:tc>
      </w:tr>
    </w:tbl>
    <w:p w:rsidR="0064565F" w:rsidRPr="0086763F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48424B" w:rsidRDefault="0048424B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10531" w:rsidRDefault="00D10531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8424B" w:rsidRDefault="0048424B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lastRenderedPageBreak/>
        <w:t>Форма 2. Отчет о расходах на реализацию муниципальной</w:t>
      </w: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Программы</w:t>
      </w:r>
    </w:p>
    <w:tbl>
      <w:tblPr>
        <w:tblW w:w="4913" w:type="pct"/>
        <w:tblLayout w:type="fixed"/>
        <w:tblLook w:val="04A0" w:firstRow="1" w:lastRow="0" w:firstColumn="1" w:lastColumn="0" w:noHBand="0" w:noVBand="1"/>
      </w:tblPr>
      <w:tblGrid>
        <w:gridCol w:w="632"/>
        <w:gridCol w:w="541"/>
        <w:gridCol w:w="631"/>
        <w:gridCol w:w="442"/>
        <w:gridCol w:w="2288"/>
        <w:gridCol w:w="1975"/>
        <w:gridCol w:w="1278"/>
        <w:gridCol w:w="1278"/>
        <w:gridCol w:w="1482"/>
        <w:gridCol w:w="1278"/>
        <w:gridCol w:w="1278"/>
        <w:gridCol w:w="1930"/>
      </w:tblGrid>
      <w:tr w:rsidR="00337F85" w:rsidRPr="00337F85" w:rsidTr="0092633C">
        <w:trPr>
          <w:trHeight w:val="600"/>
        </w:trPr>
        <w:tc>
          <w:tcPr>
            <w:tcW w:w="74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бюджета, тыс. рублей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Кассовые расходы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Обоснование отклонений</w:t>
            </w:r>
          </w:p>
        </w:tc>
      </w:tr>
      <w:tr w:rsidR="00337F85" w:rsidRPr="00337F85" w:rsidTr="0092633C">
        <w:trPr>
          <w:trHeight w:val="1650"/>
        </w:trPr>
        <w:tc>
          <w:tcPr>
            <w:tcW w:w="2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на отчетный период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плану на отчетный период</w:t>
            </w: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7F85" w:rsidRPr="00337F85" w:rsidTr="0092633C">
        <w:trPr>
          <w:trHeight w:val="190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«Обращение с отходами, в том числе с твердыми коммунальными отходами, на территории муниципального образования «Город Кедровый»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Подготовлен проект муниципального контракта № 159-П/21 на выполнение работ по поверке автомобильных весов. Выполнение работ запланировано во 2 </w:t>
            </w:r>
            <w:r w:rsidR="00811C59"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полугодии. </w:t>
            </w:r>
          </w:p>
        </w:tc>
      </w:tr>
      <w:tr w:rsidR="00337F85" w:rsidRPr="00337F85" w:rsidTr="0092633C">
        <w:trPr>
          <w:trHeight w:val="199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7F85" w:rsidRPr="00337F85" w:rsidTr="0092633C">
        <w:trPr>
          <w:trHeight w:val="60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1. Создание системы обращения с твердыми коммунальными отходами на территории муниципального образования «Город Кедровый»</w:t>
            </w:r>
          </w:p>
        </w:tc>
      </w:tr>
      <w:tr w:rsidR="00337F85" w:rsidRPr="00337F85" w:rsidTr="0092633C">
        <w:trPr>
          <w:trHeight w:val="555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«Обустройство и содержание полигона ТКО»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37F85" w:rsidRPr="00337F85" w:rsidTr="0092633C">
        <w:trPr>
          <w:trHeight w:val="60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7F85" w:rsidRPr="00337F85" w:rsidTr="0092633C">
        <w:trPr>
          <w:trHeight w:val="69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Задача 2. Ликвидация несанкционированных объектов размещения твердых коммунальных отходов</w:t>
            </w:r>
          </w:p>
        </w:tc>
      </w:tr>
      <w:tr w:rsidR="00337F85" w:rsidRPr="00337F85" w:rsidTr="0092633C">
        <w:trPr>
          <w:trHeight w:val="60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«Ликвидация мест несанкционированного складирования отходов»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запланировано на 2 полугодие</w:t>
            </w:r>
          </w:p>
        </w:tc>
      </w:tr>
      <w:tr w:rsidR="00337F85" w:rsidRPr="00337F85" w:rsidTr="0092633C">
        <w:trPr>
          <w:trHeight w:val="600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Кедрового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7F85" w:rsidRPr="00337F85" w:rsidTr="0092633C">
        <w:trPr>
          <w:trHeight w:val="7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3. Обустройство мест (площадок) накопления твердых коммунальных отходов</w:t>
            </w:r>
          </w:p>
        </w:tc>
      </w:tr>
      <w:tr w:rsidR="00337F85" w:rsidRPr="00337F85" w:rsidTr="0092633C">
        <w:trPr>
          <w:trHeight w:val="570"/>
        </w:trPr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мест (площадок) накопления твердых коммунальных отходов»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запланировано на 2 полугодие</w:t>
            </w:r>
          </w:p>
        </w:tc>
      </w:tr>
      <w:tr w:rsidR="00337F85" w:rsidRPr="00337F85" w:rsidTr="00E66AA3">
        <w:trPr>
          <w:trHeight w:val="735"/>
        </w:trPr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Кедрового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7F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7F85" w:rsidRPr="00337F85" w:rsidRDefault="00337F85" w:rsidP="00337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565F" w:rsidRPr="008C2545" w:rsidRDefault="0064565F" w:rsidP="0064565F">
      <w:pPr>
        <w:pStyle w:val="ConsPlusNormal"/>
        <w:jc w:val="center"/>
        <w:outlineLvl w:val="2"/>
      </w:pP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64565F" w:rsidRPr="008C2545" w:rsidRDefault="0064565F" w:rsidP="0064565F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254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64565F" w:rsidRPr="008C2545" w:rsidRDefault="0064565F" w:rsidP="0064565F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5"/>
        <w:gridCol w:w="6413"/>
        <w:gridCol w:w="2298"/>
        <w:gridCol w:w="1915"/>
        <w:gridCol w:w="3828"/>
      </w:tblGrid>
      <w:tr w:rsidR="0064565F" w:rsidRPr="008C2545" w:rsidTr="00770B52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64565F" w:rsidRPr="008C2545" w:rsidTr="00770B52">
        <w:trPr>
          <w:trHeight w:val="4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5F" w:rsidRPr="008C2545" w:rsidRDefault="0064565F" w:rsidP="000747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65F" w:rsidRPr="008C2545" w:rsidRDefault="00770B52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5F" w:rsidRPr="008C2545" w:rsidRDefault="00770B52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5F" w:rsidRPr="008C2545" w:rsidRDefault="00770B52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65F" w:rsidRPr="008C2545" w:rsidRDefault="00770B52" w:rsidP="00770B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64565F" w:rsidRPr="008C2545" w:rsidRDefault="0064565F" w:rsidP="0064565F">
      <w:pPr>
        <w:pStyle w:val="ConsPlusNormal"/>
        <w:jc w:val="both"/>
      </w:pPr>
    </w:p>
    <w:p w:rsidR="0064565F" w:rsidRPr="008C2545" w:rsidRDefault="0064565F" w:rsidP="0064565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P2451"/>
      <w:bookmarkEnd w:id="0"/>
    </w:p>
    <w:p w:rsidR="00A87EBD" w:rsidRDefault="00A87EBD">
      <w:bookmarkStart w:id="1" w:name="_GoBack"/>
      <w:bookmarkEnd w:id="1"/>
    </w:p>
    <w:sectPr w:rsidR="00A87EBD" w:rsidSect="005F5AC2">
      <w:pgSz w:w="16838" w:h="11905" w:orient="landscape"/>
      <w:pgMar w:top="1134" w:right="395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35A"/>
    <w:rsid w:val="00006936"/>
    <w:rsid w:val="00030D40"/>
    <w:rsid w:val="00033248"/>
    <w:rsid w:val="0007313F"/>
    <w:rsid w:val="000747D8"/>
    <w:rsid w:val="000B1ADE"/>
    <w:rsid w:val="000F5241"/>
    <w:rsid w:val="0013487C"/>
    <w:rsid w:val="00222F28"/>
    <w:rsid w:val="00260D93"/>
    <w:rsid w:val="00295587"/>
    <w:rsid w:val="00337F85"/>
    <w:rsid w:val="00376A72"/>
    <w:rsid w:val="00455100"/>
    <w:rsid w:val="0048424B"/>
    <w:rsid w:val="004F01AD"/>
    <w:rsid w:val="005E035A"/>
    <w:rsid w:val="005F5AC2"/>
    <w:rsid w:val="00605A55"/>
    <w:rsid w:val="006108D3"/>
    <w:rsid w:val="0064565F"/>
    <w:rsid w:val="0076542E"/>
    <w:rsid w:val="00770B52"/>
    <w:rsid w:val="00811C59"/>
    <w:rsid w:val="0086763F"/>
    <w:rsid w:val="0092633C"/>
    <w:rsid w:val="00A77CA0"/>
    <w:rsid w:val="00A87EBD"/>
    <w:rsid w:val="00AC1D77"/>
    <w:rsid w:val="00C41516"/>
    <w:rsid w:val="00C468D3"/>
    <w:rsid w:val="00C733AD"/>
    <w:rsid w:val="00C8404A"/>
    <w:rsid w:val="00CF652C"/>
    <w:rsid w:val="00D10531"/>
    <w:rsid w:val="00DB22FD"/>
    <w:rsid w:val="00E200D6"/>
    <w:rsid w:val="00E2365D"/>
    <w:rsid w:val="00E34DCE"/>
    <w:rsid w:val="00E66AA3"/>
    <w:rsid w:val="00E80E89"/>
    <w:rsid w:val="00E926BA"/>
    <w:rsid w:val="00EC2937"/>
    <w:rsid w:val="00F3082C"/>
    <w:rsid w:val="00F6540A"/>
    <w:rsid w:val="00F6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ECFEF-CE38-47D3-A10E-21A58873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56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4565F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6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2021-07-15T09:59:00Z</cp:lastPrinted>
  <dcterms:created xsi:type="dcterms:W3CDTF">2021-07-30T01:27:00Z</dcterms:created>
  <dcterms:modified xsi:type="dcterms:W3CDTF">2021-07-30T07:24:00Z</dcterms:modified>
</cp:coreProperties>
</file>