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AB" w:rsidRP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Отчет о реализации муниципальной программы «Формирование законопослушного поведения участников дорожного движения на территории муниципального образования «Город Кедровый»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AC8">
        <w:rPr>
          <w:rFonts w:ascii="Times New Roman" w:hAnsi="Times New Roman" w:cs="Times New Roman"/>
          <w:b/>
          <w:sz w:val="24"/>
          <w:szCs w:val="24"/>
        </w:rPr>
        <w:t>на 01.07.2021</w:t>
      </w: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AC8" w:rsidRDefault="006D1AC8" w:rsidP="006D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AC8">
        <w:rPr>
          <w:rFonts w:ascii="Times New Roman" w:hAnsi="Times New Roman" w:cs="Times New Roman"/>
          <w:sz w:val="24"/>
          <w:szCs w:val="24"/>
        </w:rPr>
        <w:t>Форма 1</w:t>
      </w:r>
      <w:r>
        <w:rPr>
          <w:rFonts w:ascii="Times New Roman" w:hAnsi="Times New Roman" w:cs="Times New Roman"/>
          <w:sz w:val="24"/>
          <w:szCs w:val="24"/>
        </w:rPr>
        <w:t xml:space="preserve">. Отчет о </w:t>
      </w:r>
      <w:r w:rsidR="00F15B85">
        <w:rPr>
          <w:rFonts w:ascii="Times New Roman" w:hAnsi="Times New Roman" w:cs="Times New Roman"/>
          <w:sz w:val="24"/>
          <w:szCs w:val="24"/>
        </w:rPr>
        <w:t>достигнутых</w:t>
      </w:r>
      <w:r>
        <w:rPr>
          <w:rFonts w:ascii="Times New Roman" w:hAnsi="Times New Roman" w:cs="Times New Roman"/>
          <w:sz w:val="24"/>
          <w:szCs w:val="24"/>
        </w:rPr>
        <w:t xml:space="preserve"> значениях показателей цели </w:t>
      </w:r>
      <w:r w:rsidR="00F15B85">
        <w:rPr>
          <w:rFonts w:ascii="Times New Roman" w:hAnsi="Times New Roman" w:cs="Times New Roman"/>
          <w:sz w:val="24"/>
          <w:szCs w:val="24"/>
        </w:rPr>
        <w:t xml:space="preserve">и задач муниципальной программы </w:t>
      </w:r>
    </w:p>
    <w:tbl>
      <w:tblPr>
        <w:tblW w:w="12870" w:type="dxa"/>
        <w:tblLook w:val="04A0" w:firstRow="1" w:lastRow="0" w:firstColumn="1" w:lastColumn="0" w:noHBand="0" w:noVBand="1"/>
      </w:tblPr>
      <w:tblGrid>
        <w:gridCol w:w="420"/>
        <w:gridCol w:w="2121"/>
        <w:gridCol w:w="1174"/>
        <w:gridCol w:w="1128"/>
        <w:gridCol w:w="1212"/>
        <w:gridCol w:w="1128"/>
        <w:gridCol w:w="1358"/>
        <w:gridCol w:w="1603"/>
        <w:gridCol w:w="1118"/>
        <w:gridCol w:w="1493"/>
        <w:gridCol w:w="1805"/>
      </w:tblGrid>
      <w:tr w:rsidR="00F34811" w:rsidRPr="00F34811" w:rsidTr="00F34811">
        <w:trPr>
          <w:trHeight w:val="525"/>
        </w:trPr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Абсолютное отклонение факта от плана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F34811" w:rsidRPr="00F34811" w:rsidTr="00F34811">
        <w:trPr>
          <w:trHeight w:val="3735"/>
        </w:trPr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4811" w:rsidRPr="00F34811" w:rsidTr="00F34811">
        <w:trPr>
          <w:trHeight w:val="31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34811" w:rsidRPr="00F34811" w:rsidTr="00F34811">
        <w:trPr>
          <w:trHeight w:val="660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 "Повышение уровня правового воспитания участников дорожного движения, культуры их поведения, профилактика детского дорожно-транспортного травматизма"</w:t>
            </w:r>
          </w:p>
        </w:tc>
      </w:tr>
      <w:tr w:rsidR="00F34811" w:rsidRPr="00F34811" w:rsidTr="00F34811">
        <w:trPr>
          <w:trHeight w:val="220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детей, пострадавших и (или) погибших в дорожно-транспортных происшествиях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F34811" w:rsidRPr="00F34811" w:rsidTr="00F34811">
        <w:trPr>
          <w:trHeight w:val="252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административных правонарушений в области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-184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55,82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данными органов УМВД</w:t>
            </w:r>
          </w:p>
        </w:tc>
      </w:tr>
      <w:tr w:rsidR="00F34811" w:rsidRPr="00F34811" w:rsidTr="00F34811">
        <w:trPr>
          <w:trHeight w:val="1095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F34811" w:rsidRPr="00F34811" w:rsidTr="00F34811">
        <w:trPr>
          <w:trHeight w:val="2835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материалов, размещенных в средствах массовой информации по безопасности дорожного движения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размещенных материалов</w:t>
            </w:r>
          </w:p>
        </w:tc>
      </w:tr>
      <w:tr w:rsidR="00F34811" w:rsidRPr="00F34811" w:rsidTr="00F34811">
        <w:trPr>
          <w:trHeight w:val="690"/>
        </w:trPr>
        <w:tc>
          <w:tcPr>
            <w:tcW w:w="128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2. "Формирование у детей навыков безопасного поведения на дорогах"</w:t>
            </w:r>
          </w:p>
        </w:tc>
      </w:tr>
      <w:tr w:rsidR="00F34811" w:rsidRPr="00F34811" w:rsidTr="00F34811">
        <w:trPr>
          <w:trHeight w:val="2520"/>
        </w:trPr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проведенных мероприятий по профилактике детского дорожно-транспортного травматизма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Оценивается по итогам года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организаторами мероприятий</w:t>
            </w:r>
          </w:p>
        </w:tc>
      </w:tr>
    </w:tbl>
    <w:p w:rsidR="006D1AC8" w:rsidRDefault="006D1AC8" w:rsidP="00F15B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1AC8" w:rsidRDefault="006D1AC8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2. Отчет о расходах на реализацию муниципальной Программы</w:t>
      </w:r>
    </w:p>
    <w:p w:rsidR="00F15B85" w:rsidRDefault="00F15B85" w:rsidP="00F15B85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15B85" w:rsidRDefault="00F15B85" w:rsidP="00F15B85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35816">
        <w:rPr>
          <w:rFonts w:ascii="Times New Roman" w:hAnsi="Times New Roman"/>
          <w:sz w:val="24"/>
          <w:szCs w:val="24"/>
        </w:rPr>
        <w:t xml:space="preserve">Мероприятия носят организационный характер и не требуют </w:t>
      </w:r>
      <w:r w:rsidRPr="009B032D">
        <w:rPr>
          <w:rFonts w:ascii="Times New Roman" w:hAnsi="Times New Roman"/>
          <w:sz w:val="24"/>
          <w:szCs w:val="24"/>
        </w:rPr>
        <w:t>финансирования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538"/>
        <w:gridCol w:w="626"/>
        <w:gridCol w:w="441"/>
        <w:gridCol w:w="2239"/>
        <w:gridCol w:w="1921"/>
        <w:gridCol w:w="1268"/>
        <w:gridCol w:w="1268"/>
        <w:gridCol w:w="1470"/>
        <w:gridCol w:w="1268"/>
        <w:gridCol w:w="1268"/>
        <w:gridCol w:w="1627"/>
      </w:tblGrid>
      <w:tr w:rsidR="00F34811" w:rsidRPr="00F34811" w:rsidTr="00F34811">
        <w:trPr>
          <w:trHeight w:val="600"/>
        </w:trPr>
        <w:tc>
          <w:tcPr>
            <w:tcW w:w="9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8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F34811" w:rsidRPr="00F34811" w:rsidTr="00F34811">
        <w:trPr>
          <w:trHeight w:val="16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8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4811" w:rsidRPr="00F34811" w:rsidTr="00F3481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Формирование законопослушного поведения участников дорожного движения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"Создание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поведения"</w:t>
            </w:r>
          </w:p>
        </w:tc>
      </w:tr>
      <w:tr w:rsidR="00F34811" w:rsidRPr="00F34811" w:rsidTr="00F34811">
        <w:trPr>
          <w:trHeight w:val="181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вопросов профилактики дорожно-транспортного травматизма в средствах массовой информации"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2. "Формирование у детей навыков безопасного поведения на дорогах"</w:t>
            </w:r>
          </w:p>
        </w:tc>
      </w:tr>
      <w:tr w:rsidR="00F34811" w:rsidRPr="00F34811" w:rsidTr="00F34811">
        <w:trPr>
          <w:trHeight w:val="1665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профилактике детского дорожно-транспортного травматизма"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24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ежедневных пятиминутных бесед - напоминаний, инструктажей по правилам дорожного движения с детьми "минутка безопасности" в образовательных организациях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2250"/>
        </w:trPr>
        <w:tc>
          <w:tcPr>
            <w:tcW w:w="2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и пешеходных экскурсий с детьми на улично-дорожной сети вблизи образовательных организаций с применением светоотражающих элементов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138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Обустройство, обновление уголков по безопасности дорожного движения в образовательных организациях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117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отрядов юных инспекторов движения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189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Паспортов дорожной безопасности образовательных организаций с ориентацией на реальные дорожные условия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4811" w:rsidRPr="00F34811" w:rsidTr="00F34811">
        <w:trPr>
          <w:trHeight w:val="29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родительских собраний, в том числе посвященных окончанию учебных четвертей, на которых особое внимание уделить обеспечению безопасного поведения детей на дорогах, применению светоотражающих элементов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811" w:rsidRPr="00F34811" w:rsidRDefault="00F34811" w:rsidP="00F34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811" w:rsidRPr="00F34811" w:rsidRDefault="00F34811" w:rsidP="00F34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1AC8" w:rsidRDefault="006D1AC8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B85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3. Сведения о внесенных за отчетный период изменениях в муниципальную Программу</w:t>
      </w:r>
    </w:p>
    <w:tbl>
      <w:tblPr>
        <w:tblStyle w:val="a4"/>
        <w:tblW w:w="0" w:type="auto"/>
        <w:tblInd w:w="1129" w:type="dxa"/>
        <w:tblLook w:val="04A0" w:firstRow="1" w:lastRow="0" w:firstColumn="1" w:lastColumn="0" w:noHBand="0" w:noVBand="1"/>
      </w:tblPr>
      <w:tblGrid>
        <w:gridCol w:w="567"/>
        <w:gridCol w:w="4536"/>
        <w:gridCol w:w="1985"/>
        <w:gridCol w:w="1559"/>
        <w:gridCol w:w="3402"/>
      </w:tblGrid>
      <w:tr w:rsidR="00F15B85" w:rsidTr="00E801D7">
        <w:tc>
          <w:tcPr>
            <w:tcW w:w="567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536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985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1559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402" w:type="dxa"/>
          </w:tcPr>
          <w:p w:rsidR="00F15B85" w:rsidRDefault="00F15B85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изменений (краткое изложение)</w:t>
            </w:r>
          </w:p>
        </w:tc>
      </w:tr>
      <w:tr w:rsidR="00E801D7" w:rsidTr="00E801D7">
        <w:tc>
          <w:tcPr>
            <w:tcW w:w="567" w:type="dxa"/>
          </w:tcPr>
          <w:p w:rsidR="00E801D7" w:rsidRDefault="00E801D7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E801D7" w:rsidRDefault="00E801D7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E801D7" w:rsidRDefault="00E801D7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801D7" w:rsidRDefault="00E801D7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801D7" w:rsidRDefault="00E801D7" w:rsidP="006D1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5B85" w:rsidRPr="006D1AC8" w:rsidRDefault="00F15B85" w:rsidP="006D1AC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15B85" w:rsidRPr="006D1AC8" w:rsidSect="006D1AC8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0A"/>
    <w:rsid w:val="003C7C8B"/>
    <w:rsid w:val="0061230A"/>
    <w:rsid w:val="006C2DAB"/>
    <w:rsid w:val="006D1AC8"/>
    <w:rsid w:val="00E801D7"/>
    <w:rsid w:val="00F15B85"/>
    <w:rsid w:val="00F3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99E7-1F11-41AD-828E-EA33CF4C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B8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table" w:styleId="a4">
    <w:name w:val="Table Grid"/>
    <w:basedOn w:val="a1"/>
    <w:uiPriority w:val="39"/>
    <w:rsid w:val="00F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2021-07-26T09:01:00Z</dcterms:created>
  <dcterms:modified xsi:type="dcterms:W3CDTF">2021-07-28T03:04:00Z</dcterms:modified>
</cp:coreProperties>
</file>