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B6" w:rsidRPr="006D6EF4" w:rsidRDefault="00A949B6" w:rsidP="00A949B6">
      <w:pPr>
        <w:jc w:val="center"/>
        <w:rPr>
          <w:b/>
          <w:sz w:val="28"/>
          <w:szCs w:val="28"/>
        </w:rPr>
      </w:pPr>
      <w:r w:rsidRPr="006D6EF4">
        <w:rPr>
          <w:b/>
          <w:sz w:val="28"/>
          <w:szCs w:val="28"/>
        </w:rPr>
        <w:t>Заключени</w:t>
      </w:r>
      <w:r w:rsidR="00512D83" w:rsidRPr="006D6EF4">
        <w:rPr>
          <w:b/>
          <w:sz w:val="28"/>
          <w:szCs w:val="28"/>
        </w:rPr>
        <w:t>е</w:t>
      </w:r>
      <w:r w:rsidRPr="006D6EF4">
        <w:rPr>
          <w:b/>
          <w:sz w:val="28"/>
          <w:szCs w:val="28"/>
        </w:rPr>
        <w:t xml:space="preserve"> об оценке эффективности реализации муниципальных</w:t>
      </w:r>
    </w:p>
    <w:p w:rsidR="00A949B6" w:rsidRPr="006D6EF4" w:rsidRDefault="00A949B6" w:rsidP="00A949B6">
      <w:pPr>
        <w:jc w:val="center"/>
        <w:rPr>
          <w:b/>
          <w:sz w:val="28"/>
          <w:szCs w:val="28"/>
        </w:rPr>
      </w:pPr>
      <w:r w:rsidRPr="006D6EF4">
        <w:rPr>
          <w:b/>
          <w:sz w:val="28"/>
          <w:szCs w:val="28"/>
        </w:rPr>
        <w:t xml:space="preserve"> программ (подпрограмм)</w:t>
      </w:r>
      <w:r w:rsidR="00E972DD" w:rsidRPr="006D6EF4">
        <w:rPr>
          <w:b/>
          <w:sz w:val="28"/>
          <w:szCs w:val="28"/>
        </w:rPr>
        <w:t xml:space="preserve"> за 2022</w:t>
      </w:r>
      <w:r w:rsidR="00A05B8E" w:rsidRPr="006D6EF4">
        <w:rPr>
          <w:b/>
          <w:sz w:val="28"/>
          <w:szCs w:val="28"/>
        </w:rPr>
        <w:t xml:space="preserve"> год</w:t>
      </w:r>
    </w:p>
    <w:p w:rsidR="00A949B6" w:rsidRDefault="00A949B6" w:rsidP="00A949B6">
      <w:pPr>
        <w:tabs>
          <w:tab w:val="left" w:pos="3420"/>
        </w:tabs>
        <w:ind w:firstLine="539"/>
        <w:jc w:val="both"/>
      </w:pPr>
    </w:p>
    <w:p w:rsidR="00E972DD" w:rsidRDefault="00A06DFB" w:rsidP="006B7CBD">
      <w:pPr>
        <w:tabs>
          <w:tab w:val="left" w:pos="3420"/>
        </w:tabs>
        <w:ind w:firstLine="539"/>
        <w:jc w:val="both"/>
      </w:pPr>
      <w:r w:rsidRPr="00A06DFB">
        <w:t>В</w:t>
      </w:r>
      <w:r w:rsidR="008B40DD">
        <w:t xml:space="preserve"> соответствии с </w:t>
      </w:r>
      <w:r w:rsidR="000A5E23">
        <w:t>распоряжением</w:t>
      </w:r>
      <w:r w:rsidR="008B40DD">
        <w:t xml:space="preserve"> А</w:t>
      </w:r>
      <w:r w:rsidRPr="00A06DFB">
        <w:t xml:space="preserve">дминистрации города Кедрового от </w:t>
      </w:r>
      <w:r w:rsidR="000A5E23">
        <w:t>01.09.2020 № 241 (в ред. от 05.05.2021 № 120)</w:t>
      </w:r>
      <w:r w:rsidRPr="00A06DFB">
        <w:t xml:space="preserve"> «</w:t>
      </w:r>
      <w:r w:rsidR="000A5E23" w:rsidRPr="000A5E23">
        <w:t>Об утверждении перечня муниципальных программ муниципального образования «Город Кедровый»</w:t>
      </w:r>
      <w:r w:rsidR="00E972DD">
        <w:t xml:space="preserve"> в 2022</w:t>
      </w:r>
      <w:r w:rsidR="00A949B6">
        <w:t xml:space="preserve"> году</w:t>
      </w:r>
      <w:r w:rsidR="00E972DD">
        <w:t>, также, как и в 2021</w:t>
      </w:r>
      <w:r w:rsidR="00A949B6">
        <w:t xml:space="preserve"> реализовывалось </w:t>
      </w:r>
      <w:r w:rsidR="002363A3">
        <w:t>1</w:t>
      </w:r>
      <w:r w:rsidR="000A5E23">
        <w:t>5</w:t>
      </w:r>
      <w:r w:rsidR="00A949B6">
        <w:t xml:space="preserve"> муниципальных программ.</w:t>
      </w:r>
    </w:p>
    <w:p w:rsidR="00A949B6" w:rsidRDefault="00E972DD" w:rsidP="006B7CBD">
      <w:pPr>
        <w:tabs>
          <w:tab w:val="left" w:pos="3420"/>
        </w:tabs>
        <w:ind w:firstLine="539"/>
        <w:jc w:val="both"/>
      </w:pPr>
      <w:r w:rsidRPr="00E972DD">
        <w:rPr>
          <w:iCs/>
        </w:rPr>
        <w:t xml:space="preserve">Отчетный год стал вторым в реализации </w:t>
      </w:r>
      <w:r>
        <w:rPr>
          <w:iCs/>
        </w:rPr>
        <w:t>муниципальных</w:t>
      </w:r>
      <w:r w:rsidRPr="00E972DD">
        <w:rPr>
          <w:iCs/>
        </w:rPr>
        <w:t xml:space="preserve"> программ, </w:t>
      </w:r>
      <w:r>
        <w:t>разработанных на период 2021</w:t>
      </w:r>
      <w:r w:rsidRPr="00E972DD">
        <w:rPr>
          <w:iCs/>
        </w:rPr>
        <w:t>-2024 годы</w:t>
      </w:r>
      <w:r>
        <w:rPr>
          <w:iCs/>
        </w:rPr>
        <w:t xml:space="preserve"> в соответствии с</w:t>
      </w:r>
      <w:r w:rsidR="000A5E23">
        <w:t xml:space="preserve"> </w:t>
      </w:r>
      <w:r>
        <w:t>Порядком</w:t>
      </w:r>
      <w:r w:rsidR="000A5E23" w:rsidRPr="000A5E23">
        <w:t xml:space="preserve">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</w:t>
      </w:r>
      <w:r w:rsidR="000A5E23">
        <w:t>,</w:t>
      </w:r>
      <w:r w:rsidR="00A949B6">
        <w:t xml:space="preserve"> утвержден</w:t>
      </w:r>
      <w:r w:rsidR="000A5E23">
        <w:t>ным</w:t>
      </w:r>
      <w:r w:rsidR="00A949B6">
        <w:t xml:space="preserve"> п</w:t>
      </w:r>
      <w:r w:rsidR="008B40DD">
        <w:t>остановлением А</w:t>
      </w:r>
      <w:r w:rsidR="00A949B6">
        <w:t>дми</w:t>
      </w:r>
      <w:r w:rsidR="000469F0">
        <w:t>нистрации города Кедрового от 01.09.2020 № 301</w:t>
      </w:r>
      <w:r>
        <w:t xml:space="preserve"> и</w:t>
      </w:r>
      <w:r w:rsidR="00D12904">
        <w:t xml:space="preserve"> </w:t>
      </w:r>
      <w:r>
        <w:t>учитывающих</w:t>
      </w:r>
      <w:r w:rsidR="000469F0">
        <w:t xml:space="preserve"> положения актуализированной Стратегии социально-экономического развития муниципального образования «Город Кедровый», сложившиеся</w:t>
      </w:r>
      <w:r w:rsidR="000469F0" w:rsidRPr="000469F0">
        <w:t xml:space="preserve"> </w:t>
      </w:r>
      <w:r w:rsidR="000469F0">
        <w:t>«вызовы» и направления</w:t>
      </w:r>
      <w:r w:rsidR="000469F0" w:rsidRPr="000469F0">
        <w:t xml:space="preserve"> национальной политики, обозначенными в Указах Президента РФ</w:t>
      </w:r>
      <w:r w:rsidR="000469F0">
        <w:t xml:space="preserve">. </w:t>
      </w:r>
    </w:p>
    <w:p w:rsidR="00A949B6" w:rsidRDefault="00A949B6" w:rsidP="006B7CBD">
      <w:pPr>
        <w:tabs>
          <w:tab w:val="left" w:pos="3420"/>
        </w:tabs>
        <w:ind w:firstLine="539"/>
        <w:jc w:val="both"/>
      </w:pPr>
      <w:r>
        <w:t xml:space="preserve"> </w:t>
      </w:r>
      <w:r w:rsidR="000469F0">
        <w:t xml:space="preserve">На основании </w:t>
      </w:r>
      <w:r w:rsidR="000469F0" w:rsidRPr="000469F0">
        <w:t>постановления Администрации города Кедрового от 01.09.2020 № 301</w:t>
      </w:r>
      <w:r w:rsidR="000469F0">
        <w:t xml:space="preserve"> «</w:t>
      </w:r>
      <w:r w:rsidR="000469F0" w:rsidRPr="000469F0">
        <w:t>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</w:t>
      </w:r>
      <w:r w:rsidR="00D71D00">
        <w:t xml:space="preserve">», </w:t>
      </w:r>
      <w:r w:rsidR="00D71D00" w:rsidRPr="00D71D00">
        <w:t>в соответствии с Методикой проведения оценки эффективности реализации муниципальных программ муниципального образования «Город Кедровый», утвержденной приказом отдела финансов и экономики от 30.12.2020 № 24-п</w:t>
      </w:r>
      <w:r w:rsidR="00D71D00">
        <w:t xml:space="preserve">, </w:t>
      </w:r>
      <w:r>
        <w:t xml:space="preserve">отделом финансов и экономики </w:t>
      </w:r>
      <w:r w:rsidRPr="000022AF">
        <w:t>пров</w:t>
      </w:r>
      <w:r>
        <w:t>е</w:t>
      </w:r>
      <w:r w:rsidRPr="000022AF">
        <w:t>д</w:t>
      </w:r>
      <w:r>
        <w:t>ена</w:t>
      </w:r>
      <w:r w:rsidRPr="000022AF">
        <w:t xml:space="preserve"> экспертн</w:t>
      </w:r>
      <w:r>
        <w:t>ая</w:t>
      </w:r>
      <w:r w:rsidRPr="000022AF">
        <w:t xml:space="preserve"> оценк</w:t>
      </w:r>
      <w:r>
        <w:t>а</w:t>
      </w:r>
      <w:r w:rsidRPr="000022AF">
        <w:t xml:space="preserve"> эффективности реализации муниципальн</w:t>
      </w:r>
      <w:r>
        <w:t>ых</w:t>
      </w:r>
      <w:r w:rsidRPr="000022AF">
        <w:t xml:space="preserve"> программ (подпрограмм)</w:t>
      </w:r>
      <w:r w:rsidR="00C44277">
        <w:t>, реализуемых в 2022</w:t>
      </w:r>
      <w:r w:rsidR="00D71D00">
        <w:t xml:space="preserve"> году.</w:t>
      </w:r>
    </w:p>
    <w:p w:rsidR="003F36E6" w:rsidRDefault="00D71D00" w:rsidP="006B7CBD">
      <w:pPr>
        <w:tabs>
          <w:tab w:val="left" w:pos="3420"/>
        </w:tabs>
        <w:ind w:firstLine="539"/>
        <w:jc w:val="both"/>
      </w:pPr>
      <w:r>
        <w:t>В соответствии с М</w:t>
      </w:r>
      <w:r w:rsidR="00A949B6" w:rsidRPr="00A949B6">
        <w:t>етодик</w:t>
      </w:r>
      <w:r w:rsidR="003F36E6">
        <w:t>ой</w:t>
      </w:r>
      <w:r>
        <w:t xml:space="preserve"> проведения</w:t>
      </w:r>
      <w:r w:rsidR="00A949B6" w:rsidRPr="00A949B6">
        <w:t xml:space="preserve"> оценки эффек</w:t>
      </w:r>
      <w:r w:rsidR="003F36E6">
        <w:t xml:space="preserve">тивности </w:t>
      </w:r>
      <w:r w:rsidR="00196779">
        <w:t xml:space="preserve">реализации </w:t>
      </w:r>
      <w:r w:rsidR="003F36E6">
        <w:t>муниципальных программ</w:t>
      </w:r>
      <w:r w:rsidR="008B40DD">
        <w:t xml:space="preserve"> (подпрограмм</w:t>
      </w:r>
      <w:r w:rsidR="00196779">
        <w:t>)</w:t>
      </w:r>
      <w:r w:rsidR="003F36E6">
        <w:t>:</w:t>
      </w:r>
    </w:p>
    <w:p w:rsidR="00A949B6" w:rsidRDefault="003F36E6" w:rsidP="006B7CBD">
      <w:pPr>
        <w:tabs>
          <w:tab w:val="left" w:pos="3420"/>
        </w:tabs>
        <w:ind w:firstLine="539"/>
        <w:jc w:val="both"/>
      </w:pPr>
      <w:r>
        <w:t>- э</w:t>
      </w:r>
      <w:r w:rsidR="00A949B6">
        <w:t xml:space="preserve">ффективность </w:t>
      </w:r>
      <w:r w:rsidR="00196779">
        <w:t xml:space="preserve">реализации муниципальной </w:t>
      </w:r>
      <w:r w:rsidR="00A949B6">
        <w:t xml:space="preserve">программы (подпрограммы) признается </w:t>
      </w:r>
      <w:r w:rsidR="00A949B6" w:rsidRPr="00C86D81">
        <w:rPr>
          <w:b/>
        </w:rPr>
        <w:t>высокой</w:t>
      </w:r>
      <w:r w:rsidR="00A949B6">
        <w:t xml:space="preserve"> в случае, если значение   составляет </w:t>
      </w:r>
      <w:r w:rsidR="00A949B6" w:rsidRPr="00C86D81">
        <w:rPr>
          <w:b/>
        </w:rPr>
        <w:t>не</w:t>
      </w:r>
      <w:r w:rsidR="00A949B6">
        <w:t xml:space="preserve"> </w:t>
      </w:r>
      <w:r w:rsidR="00A949B6" w:rsidRPr="00C86D81">
        <w:rPr>
          <w:b/>
        </w:rPr>
        <w:t>менее 0,9</w:t>
      </w:r>
      <w:r>
        <w:t>;</w:t>
      </w:r>
    </w:p>
    <w:p w:rsidR="00A949B6" w:rsidRDefault="003F36E6" w:rsidP="006B7CBD">
      <w:pPr>
        <w:tabs>
          <w:tab w:val="left" w:pos="3420"/>
        </w:tabs>
        <w:ind w:firstLine="539"/>
        <w:jc w:val="both"/>
      </w:pPr>
      <w:r>
        <w:t>- э</w:t>
      </w:r>
      <w:r w:rsidR="00A949B6">
        <w:t xml:space="preserve">ффективность </w:t>
      </w:r>
      <w:r w:rsidR="00196779">
        <w:t xml:space="preserve">реализации </w:t>
      </w:r>
      <w:r w:rsidR="00A949B6">
        <w:t xml:space="preserve">муниципальной программы (подпрограммы) признается </w:t>
      </w:r>
      <w:r w:rsidR="00A949B6" w:rsidRPr="00C86D81">
        <w:rPr>
          <w:b/>
        </w:rPr>
        <w:t>удовлетворительной</w:t>
      </w:r>
      <w:r w:rsidR="00A949B6">
        <w:t xml:space="preserve"> в случае, если значение   составляет </w:t>
      </w:r>
      <w:r w:rsidR="00A949B6" w:rsidRPr="00C86D81">
        <w:rPr>
          <w:b/>
        </w:rPr>
        <w:t>не менее 0,75</w:t>
      </w:r>
      <w:r>
        <w:t>;</w:t>
      </w:r>
    </w:p>
    <w:p w:rsidR="00A949B6" w:rsidRDefault="003F36E6" w:rsidP="006B7CBD">
      <w:pPr>
        <w:tabs>
          <w:tab w:val="left" w:pos="3420"/>
        </w:tabs>
        <w:ind w:firstLine="539"/>
        <w:jc w:val="both"/>
      </w:pPr>
      <w:r>
        <w:t xml:space="preserve">- </w:t>
      </w:r>
      <w:r w:rsidRPr="00C86D81">
        <w:rPr>
          <w:b/>
        </w:rPr>
        <w:t>в</w:t>
      </w:r>
      <w:r w:rsidR="00A949B6" w:rsidRPr="00C86D81">
        <w:rPr>
          <w:b/>
        </w:rPr>
        <w:t xml:space="preserve"> остальных случаях</w:t>
      </w:r>
      <w:r w:rsidR="00A949B6">
        <w:t xml:space="preserve"> эффективность реализации муниципальной программы (подпрограммы) признается </w:t>
      </w:r>
      <w:r w:rsidR="00A949B6" w:rsidRPr="00C86D81">
        <w:rPr>
          <w:b/>
        </w:rPr>
        <w:t>неудовлетворительной</w:t>
      </w:r>
      <w:r>
        <w:t>.</w:t>
      </w:r>
    </w:p>
    <w:p w:rsidR="00B876C6" w:rsidRDefault="005F54A4" w:rsidP="006D6EF4">
      <w:pPr>
        <w:tabs>
          <w:tab w:val="left" w:pos="3420"/>
        </w:tabs>
        <w:ind w:firstLine="539"/>
        <w:jc w:val="center"/>
      </w:pPr>
      <w:r w:rsidRPr="006D6EF4">
        <w:rPr>
          <w:b/>
          <w:sz w:val="28"/>
          <w:szCs w:val="28"/>
        </w:rPr>
        <w:t xml:space="preserve">Оценка эффективности реализации муниципальных программ </w:t>
      </w:r>
      <w:r w:rsidR="00C44277" w:rsidRPr="006D6EF4">
        <w:rPr>
          <w:b/>
          <w:sz w:val="28"/>
          <w:szCs w:val="28"/>
        </w:rPr>
        <w:t>за 2022</w:t>
      </w:r>
      <w:r w:rsidR="00C86D81" w:rsidRPr="006D6EF4">
        <w:rPr>
          <w:b/>
          <w:sz w:val="28"/>
          <w:szCs w:val="28"/>
        </w:rPr>
        <w:t xml:space="preserve"> год</w:t>
      </w:r>
      <w:r>
        <w:t xml:space="preserve"> </w:t>
      </w:r>
    </w:p>
    <w:p w:rsidR="006D6EF4" w:rsidRDefault="006D6EF4" w:rsidP="006D6EF4">
      <w:pPr>
        <w:tabs>
          <w:tab w:val="left" w:pos="3420"/>
        </w:tabs>
        <w:ind w:firstLine="539"/>
        <w:jc w:val="right"/>
      </w:pPr>
    </w:p>
    <w:p w:rsidR="006D6EF4" w:rsidRDefault="006D6EF4" w:rsidP="006D6EF4">
      <w:pPr>
        <w:tabs>
          <w:tab w:val="left" w:pos="3420"/>
        </w:tabs>
        <w:ind w:firstLine="539"/>
        <w:jc w:val="right"/>
      </w:pPr>
      <w:r>
        <w:t>Таблица 1</w:t>
      </w:r>
    </w:p>
    <w:tbl>
      <w:tblPr>
        <w:tblW w:w="1028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09"/>
        <w:gridCol w:w="688"/>
        <w:gridCol w:w="3183"/>
        <w:gridCol w:w="2397"/>
        <w:gridCol w:w="1289"/>
        <w:gridCol w:w="2023"/>
      </w:tblGrid>
      <w:tr w:rsidR="00D71D00" w:rsidRPr="00C95D64" w:rsidTr="00D71D00">
        <w:trPr>
          <w:trHeight w:val="358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00" w:rsidRPr="00C95D64" w:rsidRDefault="00D71D00" w:rsidP="003A33C3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D00" w:rsidRPr="00C95D64" w:rsidRDefault="00D71D00" w:rsidP="003A33C3">
            <w:pPr>
              <w:jc w:val="center"/>
              <w:rPr>
                <w:sz w:val="20"/>
                <w:szCs w:val="20"/>
              </w:rPr>
            </w:pPr>
            <w:r w:rsidRPr="00D71D00">
              <w:rPr>
                <w:sz w:val="20"/>
                <w:szCs w:val="20"/>
              </w:rPr>
              <w:t>Наименование муниципальной программы</w:t>
            </w:r>
            <w:r>
              <w:rPr>
                <w:sz w:val="20"/>
                <w:szCs w:val="20"/>
              </w:rPr>
              <w:t xml:space="preserve"> (подпрограммы)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00" w:rsidRPr="00C95D64" w:rsidRDefault="00D71D00" w:rsidP="003A33C3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Ответственный исполнитель</w:t>
            </w:r>
            <w:r>
              <w:rPr>
                <w:sz w:val="20"/>
                <w:szCs w:val="20"/>
              </w:rPr>
              <w:t xml:space="preserve"> (соисполнитель)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1D00" w:rsidRPr="00C95D64" w:rsidRDefault="00D71D00" w:rsidP="003A33C3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1D00" w:rsidRPr="00C95D64" w:rsidRDefault="00D71D00" w:rsidP="003A33C3">
            <w:pPr>
              <w:jc w:val="center"/>
            </w:pPr>
            <w:r w:rsidRPr="00DD0A1C">
              <w:t>Заключение</w:t>
            </w:r>
          </w:p>
        </w:tc>
      </w:tr>
      <w:tr w:rsidR="00D71D00" w:rsidRPr="00C95D64" w:rsidTr="00D71D00">
        <w:trPr>
          <w:trHeight w:val="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00" w:rsidRPr="00C95D64" w:rsidRDefault="00D71D00" w:rsidP="003A33C3">
            <w:pPr>
              <w:jc w:val="center"/>
            </w:pPr>
            <w:r w:rsidRPr="00C95D64">
              <w:t>МП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00" w:rsidRPr="00C95D64" w:rsidRDefault="00D71D00" w:rsidP="003A33C3">
            <w:pPr>
              <w:jc w:val="center"/>
            </w:pPr>
            <w:r w:rsidRPr="00C95D64">
              <w:t>Пп</w:t>
            </w: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D00" w:rsidRPr="00C95D64" w:rsidRDefault="00D71D00" w:rsidP="003A33C3"/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D00" w:rsidRPr="00C95D64" w:rsidRDefault="00D71D00" w:rsidP="003A33C3"/>
        </w:tc>
        <w:tc>
          <w:tcPr>
            <w:tcW w:w="1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00" w:rsidRPr="00C95D64" w:rsidRDefault="00D71D00" w:rsidP="003A33C3">
            <w:pPr>
              <w:jc w:val="center"/>
            </w:pPr>
          </w:p>
        </w:tc>
        <w:tc>
          <w:tcPr>
            <w:tcW w:w="2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00" w:rsidRPr="00C95D64" w:rsidRDefault="00D71D00" w:rsidP="003A33C3">
            <w:pPr>
              <w:jc w:val="center"/>
            </w:pPr>
          </w:p>
        </w:tc>
      </w:tr>
      <w:tr w:rsidR="00D71D00" w:rsidRPr="00C95D64" w:rsidTr="00D71D00">
        <w:trPr>
          <w:trHeight w:val="48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00" w:rsidRPr="00C95D64" w:rsidRDefault="00D71D00" w:rsidP="003A33C3">
            <w:pPr>
              <w:jc w:val="center"/>
            </w:pPr>
            <w:r w:rsidRPr="00C95D64"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00" w:rsidRPr="00C95D64" w:rsidRDefault="00D71D00" w:rsidP="003A33C3">
            <w:pPr>
              <w:jc w:val="center"/>
            </w:pPr>
            <w:r w:rsidRPr="00C95D64"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00" w:rsidRPr="00C95D64" w:rsidRDefault="00D71D00" w:rsidP="003A33C3">
            <w:pPr>
              <w:jc w:val="center"/>
            </w:pPr>
            <w:r w:rsidRPr="00C95D64"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00" w:rsidRPr="00C95D64" w:rsidRDefault="00D71D00" w:rsidP="003A33C3">
            <w:pPr>
              <w:jc w:val="center"/>
            </w:pPr>
            <w: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00" w:rsidRPr="00C95D64" w:rsidRDefault="00D71D00" w:rsidP="003A33C3">
            <w:pPr>
              <w:jc w:val="center"/>
            </w:pPr>
            <w:r>
              <w:t>5</w:t>
            </w:r>
          </w:p>
        </w:tc>
      </w:tr>
      <w:tr w:rsidR="00D71D00" w:rsidRPr="00C95D64" w:rsidTr="00D71D00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00" w:rsidRPr="00C95D64" w:rsidRDefault="00D71D00" w:rsidP="003A33C3">
            <w:pPr>
              <w:jc w:val="center"/>
              <w:rPr>
                <w:b/>
                <w:bCs/>
              </w:rPr>
            </w:pPr>
            <w:r w:rsidRPr="00C95D64">
              <w:rPr>
                <w:b/>
                <w:bCs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00" w:rsidRPr="00C95D64" w:rsidRDefault="00D71D00" w:rsidP="003A33C3">
            <w:pPr>
              <w:jc w:val="center"/>
              <w:rPr>
                <w:b/>
                <w:bCs/>
              </w:rPr>
            </w:pPr>
            <w:r w:rsidRPr="00C95D64">
              <w:rPr>
                <w:b/>
                <w:bCs/>
              </w:rPr>
              <w:t>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00" w:rsidRPr="00C95D64" w:rsidRDefault="0049542A" w:rsidP="00F70061">
            <w:pPr>
              <w:rPr>
                <w:b/>
                <w:bCs/>
              </w:rPr>
            </w:pPr>
            <w:r w:rsidRPr="0049542A">
              <w:rPr>
                <w:b/>
                <w:bCs/>
              </w:rPr>
              <w:t>Развитие образования и организация отдыха детей в каникулярное время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00" w:rsidRPr="00C95D64" w:rsidRDefault="00D71D00" w:rsidP="003A33C3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Отдел образования Администрации города Кедрового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00" w:rsidRPr="00C95D64" w:rsidRDefault="00C44277" w:rsidP="003A33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00" w:rsidRPr="005D74F5" w:rsidRDefault="00D71D00" w:rsidP="00930FE1">
            <w:pPr>
              <w:jc w:val="center"/>
              <w:rPr>
                <w:b/>
              </w:rPr>
            </w:pPr>
            <w:r>
              <w:rPr>
                <w:b/>
              </w:rPr>
              <w:t>Эффективност</w:t>
            </w:r>
            <w:r w:rsidRPr="005D74F5">
              <w:rPr>
                <w:b/>
              </w:rPr>
              <w:t xml:space="preserve">ь </w:t>
            </w:r>
            <w:r>
              <w:rPr>
                <w:b/>
              </w:rPr>
              <w:t>удовлетворительная</w:t>
            </w:r>
          </w:p>
        </w:tc>
      </w:tr>
      <w:tr w:rsidR="0049542A" w:rsidRPr="00C95D64" w:rsidTr="0094734D">
        <w:trPr>
          <w:trHeight w:val="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2A" w:rsidRPr="00C95D64" w:rsidRDefault="0049542A" w:rsidP="003A33C3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2A" w:rsidRPr="00C95D64" w:rsidRDefault="0049542A" w:rsidP="003A33C3">
            <w:pPr>
              <w:jc w:val="center"/>
            </w:pPr>
            <w:r w:rsidRPr="00C95D64">
              <w:t>01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2A" w:rsidRPr="00C95D64" w:rsidRDefault="00914311" w:rsidP="003A33C3">
            <w:r w:rsidRPr="00914311">
              <w:t>Развитие дошкольного образования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2A" w:rsidRPr="00C95D64" w:rsidRDefault="0049542A" w:rsidP="003A33C3">
            <w:pPr>
              <w:jc w:val="center"/>
            </w:pPr>
            <w:r w:rsidRPr="00C95D64">
              <w:t> </w:t>
            </w:r>
          </w:p>
          <w:p w:rsidR="0049542A" w:rsidRPr="00C95D64" w:rsidRDefault="0049542A" w:rsidP="003A33C3">
            <w:pPr>
              <w:jc w:val="center"/>
            </w:pPr>
            <w:r w:rsidRPr="00C95D64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2A" w:rsidRPr="00C95D64" w:rsidRDefault="00C44277" w:rsidP="003A33C3">
            <w:pPr>
              <w:jc w:val="center"/>
            </w:pPr>
            <w:r>
              <w:t>0,98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2A" w:rsidRDefault="0049542A" w:rsidP="00A931D4">
            <w:pPr>
              <w:jc w:val="center"/>
            </w:pPr>
            <w:r w:rsidRPr="0005513A">
              <w:t>Эффективность высокая</w:t>
            </w:r>
          </w:p>
        </w:tc>
      </w:tr>
      <w:tr w:rsidR="0049542A" w:rsidRPr="00C95D64" w:rsidTr="00F44913">
        <w:trPr>
          <w:trHeight w:val="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2A" w:rsidRPr="00C95D64" w:rsidRDefault="0049542A" w:rsidP="003A33C3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2A" w:rsidRPr="00C95D64" w:rsidRDefault="0049542A" w:rsidP="003A33C3">
            <w:pPr>
              <w:jc w:val="center"/>
            </w:pPr>
            <w:r w:rsidRPr="00C95D64">
              <w:t>02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2A" w:rsidRPr="00C95D64" w:rsidRDefault="00914311" w:rsidP="003A33C3">
            <w:r w:rsidRPr="00914311">
              <w:t>Развитие общего образования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2A" w:rsidRPr="00C95D64" w:rsidRDefault="0049542A" w:rsidP="003A33C3">
            <w:pPr>
              <w:jc w:val="center"/>
            </w:pPr>
            <w:r w:rsidRPr="00C95D64">
              <w:t> </w:t>
            </w:r>
          </w:p>
          <w:p w:rsidR="0049542A" w:rsidRPr="00C95D64" w:rsidRDefault="0049542A" w:rsidP="003A33C3">
            <w:pPr>
              <w:jc w:val="center"/>
            </w:pPr>
            <w:r w:rsidRPr="00C95D64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2A" w:rsidRPr="00C95D64" w:rsidRDefault="00C44277" w:rsidP="003A33C3">
            <w:pPr>
              <w:jc w:val="center"/>
            </w:pPr>
            <w:r>
              <w:t>0,83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2A" w:rsidRDefault="0049542A" w:rsidP="00A931D4">
            <w:pPr>
              <w:jc w:val="center"/>
            </w:pPr>
            <w:r w:rsidRPr="00B4182C">
              <w:t>Эффективность удовлетворительная</w:t>
            </w:r>
          </w:p>
        </w:tc>
      </w:tr>
      <w:tr w:rsidR="0049542A" w:rsidRPr="00C95D64" w:rsidTr="00396393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2A" w:rsidRPr="00C95D64" w:rsidRDefault="0049542A" w:rsidP="003A33C3">
            <w:pPr>
              <w:jc w:val="center"/>
            </w:pPr>
            <w:r w:rsidRPr="00C95D64">
              <w:lastRenderedPageBreak/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2A" w:rsidRPr="00C95D64" w:rsidRDefault="0049542A" w:rsidP="003A33C3">
            <w:pPr>
              <w:jc w:val="center"/>
            </w:pPr>
            <w:r w:rsidRPr="00C95D64">
              <w:t>03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2A" w:rsidRPr="00C95D64" w:rsidRDefault="00914311" w:rsidP="003A33C3">
            <w:r w:rsidRPr="00914311">
              <w:t>Развитие дополнительного образования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2A" w:rsidRPr="00C95D64" w:rsidRDefault="0049542A" w:rsidP="003A33C3">
            <w:pPr>
              <w:jc w:val="center"/>
            </w:pPr>
            <w:r w:rsidRPr="00C95D64">
              <w:t> </w:t>
            </w:r>
          </w:p>
          <w:p w:rsidR="0049542A" w:rsidRPr="00C95D64" w:rsidRDefault="0049542A" w:rsidP="003A33C3">
            <w:pPr>
              <w:jc w:val="center"/>
            </w:pPr>
            <w:r w:rsidRPr="00C95D64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2A" w:rsidRPr="00C95D64" w:rsidRDefault="00C44277" w:rsidP="003A33C3">
            <w:pPr>
              <w:jc w:val="center"/>
            </w:pPr>
            <w:r>
              <w:t>0,98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2A" w:rsidRDefault="00914311" w:rsidP="00A931D4">
            <w:pPr>
              <w:jc w:val="center"/>
            </w:pPr>
            <w:r w:rsidRPr="00914311">
              <w:t>Эффективность высокая</w:t>
            </w:r>
          </w:p>
        </w:tc>
      </w:tr>
      <w:tr w:rsidR="0049542A" w:rsidRPr="00C95D64" w:rsidTr="005D31D4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2A" w:rsidRPr="00C95D64" w:rsidRDefault="0049542A" w:rsidP="003A33C3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2A" w:rsidRPr="00C95D64" w:rsidRDefault="0049542A" w:rsidP="003A33C3">
            <w:pPr>
              <w:jc w:val="center"/>
            </w:pPr>
            <w:r w:rsidRPr="00C95D64">
              <w:t>04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42A" w:rsidRPr="00C95D64" w:rsidRDefault="00914311" w:rsidP="003A33C3">
            <w:r w:rsidRPr="00914311">
              <w:t>Обеспечение персонифицированного финансирования дополнительного образования</w:t>
            </w:r>
            <w:r w:rsidR="00C44277">
              <w:t xml:space="preserve"> (</w:t>
            </w:r>
            <w:r w:rsidR="00C44277" w:rsidRPr="00C44277">
              <w:tab/>
            </w:r>
            <w:r w:rsidR="00C44277" w:rsidRPr="00C44277">
              <w:rPr>
                <w:i/>
              </w:rPr>
              <w:t>Утратила силу с 16.06.2022</w:t>
            </w:r>
            <w:r w:rsidR="00C44277">
              <w:t>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2A" w:rsidRPr="00C95D64" w:rsidRDefault="0049542A" w:rsidP="003A33C3">
            <w:pPr>
              <w:jc w:val="center"/>
            </w:pPr>
            <w:r w:rsidRPr="00C95D64">
              <w:t> </w:t>
            </w:r>
          </w:p>
          <w:p w:rsidR="0049542A" w:rsidRPr="00C95D64" w:rsidRDefault="0049542A" w:rsidP="003A33C3">
            <w:pPr>
              <w:jc w:val="center"/>
            </w:pPr>
            <w:r w:rsidRPr="00C95D64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2A" w:rsidRPr="00C95D64" w:rsidRDefault="00C44277" w:rsidP="00FA6429">
            <w:pPr>
              <w:jc w:val="center"/>
            </w:pPr>
            <w: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42A" w:rsidRPr="00C95D64" w:rsidRDefault="00C44277" w:rsidP="00B74216">
            <w:pPr>
              <w:jc w:val="center"/>
            </w:pPr>
            <w:r>
              <w:t>-</w:t>
            </w:r>
          </w:p>
        </w:tc>
      </w:tr>
      <w:tr w:rsidR="00914311" w:rsidRPr="00C95D64" w:rsidTr="00EB0861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11" w:rsidRPr="00C95D64" w:rsidRDefault="00914311" w:rsidP="003A33C3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11" w:rsidRPr="00C95D64" w:rsidRDefault="00914311" w:rsidP="003A33C3">
            <w:pPr>
              <w:jc w:val="center"/>
            </w:pPr>
            <w:r w:rsidRPr="00C95D64">
              <w:t>05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11" w:rsidRPr="00C95D64" w:rsidRDefault="00914311" w:rsidP="003A33C3">
            <w:r w:rsidRPr="00914311">
              <w:t>Организация отдыха детей в каникулярное время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11" w:rsidRPr="00C95D64" w:rsidRDefault="00914311" w:rsidP="003A33C3">
            <w:pPr>
              <w:jc w:val="center"/>
            </w:pPr>
            <w:r w:rsidRPr="00C95D64">
              <w:t> </w:t>
            </w:r>
          </w:p>
          <w:p w:rsidR="00914311" w:rsidRPr="00C95D64" w:rsidRDefault="00914311" w:rsidP="003A33C3">
            <w:pPr>
              <w:jc w:val="center"/>
            </w:pPr>
            <w:r w:rsidRPr="00C95D64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11" w:rsidRPr="00C95D64" w:rsidRDefault="00C44277" w:rsidP="003A33C3">
            <w:pPr>
              <w:jc w:val="center"/>
            </w:pPr>
            <w:r>
              <w:t>0,99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11" w:rsidRPr="00C95D64" w:rsidRDefault="00C44277" w:rsidP="00A931D4">
            <w:pPr>
              <w:jc w:val="center"/>
            </w:pPr>
            <w:r w:rsidRPr="0005513A">
              <w:t>Эффективность высокая</w:t>
            </w:r>
          </w:p>
        </w:tc>
      </w:tr>
      <w:tr w:rsidR="00914311" w:rsidRPr="00C95D64" w:rsidTr="00D12904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11" w:rsidRPr="00C95D64" w:rsidRDefault="00914311" w:rsidP="003A33C3">
            <w:pPr>
              <w:jc w:val="center"/>
            </w:pPr>
            <w: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11" w:rsidRPr="00C95D64" w:rsidRDefault="00914311" w:rsidP="003A33C3">
            <w:pPr>
              <w:jc w:val="center"/>
            </w:pPr>
            <w:r>
              <w:t>06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11" w:rsidRPr="00C95D64" w:rsidRDefault="00914311" w:rsidP="003A33C3">
            <w:r w:rsidRPr="00914311">
              <w:t>Создание условий для реализации муниципальной программы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11" w:rsidRPr="00C95D64" w:rsidRDefault="00914311" w:rsidP="003A33C3">
            <w:pPr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11" w:rsidRDefault="00C44277" w:rsidP="003A33C3">
            <w:pPr>
              <w:jc w:val="center"/>
            </w:pPr>
            <w:r>
              <w:t>0,78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311" w:rsidRPr="0005513A" w:rsidRDefault="00C44277" w:rsidP="00452BBB">
            <w:pPr>
              <w:jc w:val="center"/>
            </w:pPr>
            <w:r w:rsidRPr="00C44277">
              <w:t>Эффективность удовлетворительная</w:t>
            </w:r>
          </w:p>
        </w:tc>
      </w:tr>
      <w:tr w:rsidR="000476A9" w:rsidRPr="00C95D64" w:rsidTr="00D1290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A9" w:rsidRPr="0044599E" w:rsidRDefault="000476A9" w:rsidP="003A33C3">
            <w:pPr>
              <w:rPr>
                <w:b/>
                <w:bCs/>
              </w:rPr>
            </w:pPr>
            <w:r w:rsidRPr="00AB32C6">
              <w:rPr>
                <w:b/>
                <w:bCs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A9" w:rsidRPr="0044599E" w:rsidRDefault="000476A9" w:rsidP="003A33C3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6A9" w:rsidRPr="0044599E" w:rsidRDefault="000476A9" w:rsidP="003A33C3">
            <w:pPr>
              <w:rPr>
                <w:b/>
                <w:bCs/>
              </w:rPr>
            </w:pPr>
            <w:r w:rsidRPr="000476A9">
              <w:rPr>
                <w:b/>
                <w:bCs/>
              </w:rPr>
              <w:t>Развитие молодежной политики, физической культуры и спорта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9" w:rsidRPr="0044599E" w:rsidRDefault="000476A9" w:rsidP="00EE7CC3">
            <w:pPr>
              <w:ind w:left="-19" w:firstLine="19"/>
              <w:jc w:val="center"/>
              <w:rPr>
                <w:b/>
                <w:bCs/>
              </w:rPr>
            </w:pPr>
            <w:r w:rsidRPr="000476A9">
              <w:rPr>
                <w:b/>
                <w:bCs/>
              </w:rPr>
              <w:t>Муниципальное учреждение «Культура»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6A9" w:rsidRPr="0044599E" w:rsidRDefault="006D6199" w:rsidP="00EE7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0,95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A9" w:rsidRPr="0044599E" w:rsidRDefault="006D6199" w:rsidP="00B74216">
            <w:pPr>
              <w:jc w:val="center"/>
              <w:rPr>
                <w:b/>
                <w:bCs/>
                <w:highlight w:val="yellow"/>
              </w:rPr>
            </w:pPr>
            <w:r w:rsidRPr="006D6199">
              <w:rPr>
                <w:b/>
              </w:rPr>
              <w:t>Эффективность высокая</w:t>
            </w:r>
          </w:p>
        </w:tc>
      </w:tr>
      <w:tr w:rsidR="000476A9" w:rsidRPr="00C95D64" w:rsidTr="00D1290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A9" w:rsidRPr="00D12904" w:rsidRDefault="000476A9" w:rsidP="003A33C3">
            <w:pPr>
              <w:rPr>
                <w:bCs/>
              </w:rPr>
            </w:pPr>
            <w:r w:rsidRPr="00D12904">
              <w:rPr>
                <w:bCs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A9" w:rsidRPr="00D12904" w:rsidRDefault="000476A9" w:rsidP="003A33C3">
            <w:pPr>
              <w:jc w:val="center"/>
              <w:rPr>
                <w:bCs/>
              </w:rPr>
            </w:pPr>
            <w:r w:rsidRPr="00D12904">
              <w:rPr>
                <w:bCs/>
              </w:rPr>
              <w:t>01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6A9" w:rsidRPr="00D12904" w:rsidRDefault="000476A9" w:rsidP="003A33C3">
            <w:pPr>
              <w:rPr>
                <w:bCs/>
              </w:rPr>
            </w:pPr>
            <w:r w:rsidRPr="00D12904">
              <w:rPr>
                <w:bCs/>
              </w:rPr>
              <w:t>Развитие и реализация потенциала молодежи в интересах общества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9" w:rsidRPr="00D12904" w:rsidRDefault="000476A9" w:rsidP="00EE7CC3">
            <w:pPr>
              <w:ind w:left="-19" w:firstLine="19"/>
              <w:jc w:val="center"/>
              <w:rPr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6A9" w:rsidRPr="00D12904" w:rsidRDefault="006D6199" w:rsidP="00EE7CC3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A9" w:rsidRPr="00D12904" w:rsidRDefault="00D12904" w:rsidP="00B74216">
            <w:pPr>
              <w:jc w:val="center"/>
            </w:pPr>
            <w:r w:rsidRPr="00D12904">
              <w:t>Эффективность высокая</w:t>
            </w:r>
          </w:p>
        </w:tc>
      </w:tr>
      <w:tr w:rsidR="00D12904" w:rsidRPr="00C95D64" w:rsidTr="00D1290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04" w:rsidRPr="00D12904" w:rsidRDefault="00D12904" w:rsidP="003A33C3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04" w:rsidRPr="00D12904" w:rsidRDefault="00D12904" w:rsidP="003A33C3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904" w:rsidRPr="00D12904" w:rsidRDefault="00D12904" w:rsidP="003A33C3">
            <w:pPr>
              <w:rPr>
                <w:bCs/>
              </w:rPr>
            </w:pPr>
            <w:r w:rsidRPr="00D12904">
              <w:rPr>
                <w:bCs/>
              </w:rPr>
              <w:t>Развитие физической культуры и массового спорта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04" w:rsidRPr="00D12904" w:rsidRDefault="00D12904" w:rsidP="00EE7CC3">
            <w:pPr>
              <w:ind w:left="-19" w:firstLine="19"/>
              <w:jc w:val="center"/>
              <w:rPr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904" w:rsidRPr="00D12904" w:rsidRDefault="006D6199" w:rsidP="00EE7CC3">
            <w:pPr>
              <w:jc w:val="center"/>
              <w:rPr>
                <w:bCs/>
              </w:rPr>
            </w:pPr>
            <w:r>
              <w:rPr>
                <w:bCs/>
              </w:rPr>
              <w:t>0,94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04" w:rsidRPr="00D12904" w:rsidRDefault="006D6199" w:rsidP="00B74216">
            <w:pPr>
              <w:jc w:val="center"/>
            </w:pPr>
            <w:r w:rsidRPr="00D12904">
              <w:t>Эффективность высокая</w:t>
            </w:r>
          </w:p>
        </w:tc>
      </w:tr>
      <w:tr w:rsidR="000476A9" w:rsidRPr="006E6FFA" w:rsidTr="00D12904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A9" w:rsidRPr="006E6FFA" w:rsidRDefault="000476A9" w:rsidP="003A33C3">
            <w:pPr>
              <w:jc w:val="center"/>
              <w:rPr>
                <w:b/>
                <w:bCs/>
                <w:highlight w:val="yellow"/>
              </w:rPr>
            </w:pPr>
            <w:r w:rsidRPr="002201A8">
              <w:rPr>
                <w:b/>
                <w:bCs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A9" w:rsidRPr="002201A8" w:rsidRDefault="000476A9" w:rsidP="003A33C3">
            <w:pPr>
              <w:jc w:val="center"/>
              <w:rPr>
                <w:b/>
                <w:bCs/>
              </w:rPr>
            </w:pPr>
            <w:r w:rsidRPr="002201A8">
              <w:rPr>
                <w:b/>
                <w:bCs/>
              </w:rPr>
              <w:t>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9" w:rsidRPr="002201A8" w:rsidRDefault="00D12904" w:rsidP="003A33C3">
            <w:pPr>
              <w:rPr>
                <w:b/>
                <w:bCs/>
              </w:rPr>
            </w:pPr>
            <w:r w:rsidRPr="00D12904">
              <w:rPr>
                <w:rStyle w:val="a3"/>
                <w:b/>
                <w:bCs/>
                <w:color w:val="auto"/>
                <w:u w:val="none"/>
              </w:rPr>
              <w:t>Развитие культуры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A9" w:rsidRPr="002201A8" w:rsidRDefault="00D12904" w:rsidP="00EE7CC3">
            <w:pPr>
              <w:ind w:left="-19" w:firstLine="19"/>
              <w:jc w:val="center"/>
              <w:rPr>
                <w:b/>
                <w:bCs/>
              </w:rPr>
            </w:pPr>
            <w:r w:rsidRPr="00D12904">
              <w:rPr>
                <w:b/>
                <w:bCs/>
              </w:rPr>
              <w:t>Муниципальное учреждение «Культура»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A9" w:rsidRPr="002201A8" w:rsidRDefault="006D6199" w:rsidP="00EE7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A9" w:rsidRPr="002201A8" w:rsidRDefault="000476A9" w:rsidP="00A931D4">
            <w:pPr>
              <w:jc w:val="center"/>
              <w:rPr>
                <w:b/>
                <w:bCs/>
                <w:color w:val="FF0000"/>
              </w:rPr>
            </w:pPr>
            <w:r w:rsidRPr="009013FD">
              <w:rPr>
                <w:b/>
                <w:color w:val="000000" w:themeColor="text1"/>
              </w:rPr>
              <w:t>Эффективность удовлетворительная</w:t>
            </w:r>
          </w:p>
        </w:tc>
      </w:tr>
      <w:tr w:rsidR="00D12904" w:rsidRPr="00C95D64" w:rsidTr="00773589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04" w:rsidRPr="006C19B6" w:rsidRDefault="00D12904" w:rsidP="003A33C3">
            <w:pPr>
              <w:jc w:val="center"/>
              <w:rPr>
                <w:b/>
                <w:bCs/>
              </w:rPr>
            </w:pPr>
            <w:r w:rsidRPr="006C19B6">
              <w:rPr>
                <w:b/>
                <w:bCs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04" w:rsidRPr="006C19B6" w:rsidRDefault="00D12904" w:rsidP="003A33C3">
            <w:pPr>
              <w:jc w:val="center"/>
              <w:rPr>
                <w:b/>
                <w:bCs/>
              </w:rPr>
            </w:pPr>
            <w:r w:rsidRPr="006C19B6">
              <w:rPr>
                <w:b/>
                <w:bCs/>
              </w:rPr>
              <w:t>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904" w:rsidRPr="00DD2EC9" w:rsidRDefault="00D12904" w:rsidP="003A33C3">
            <w:pPr>
              <w:rPr>
                <w:b/>
                <w:bCs/>
              </w:rPr>
            </w:pPr>
            <w:r w:rsidRPr="00D12904">
              <w:rPr>
                <w:b/>
                <w:bCs/>
              </w:rPr>
              <w:t>Развитие информационного общества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04" w:rsidRPr="00DD2EC9" w:rsidRDefault="00D12904" w:rsidP="00EE7CC3">
            <w:pPr>
              <w:jc w:val="center"/>
              <w:rPr>
                <w:b/>
                <w:bCs/>
              </w:rPr>
            </w:pPr>
            <w:r w:rsidRPr="00DD2EC9">
              <w:rPr>
                <w:b/>
                <w:bCs/>
              </w:rPr>
              <w:t>Администрация города Кедрового</w:t>
            </w:r>
          </w:p>
          <w:p w:rsidR="00D12904" w:rsidRPr="00DD2EC9" w:rsidRDefault="00D12904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04" w:rsidRPr="00DD2EC9" w:rsidRDefault="00D12904" w:rsidP="003A33C3">
            <w:pPr>
              <w:jc w:val="center"/>
              <w:rPr>
                <w:b/>
                <w:bCs/>
              </w:rPr>
            </w:pPr>
            <w:r w:rsidRPr="00DD2EC9">
              <w:rPr>
                <w:b/>
                <w:bCs/>
              </w:rPr>
              <w:t>0</w:t>
            </w:r>
            <w:r w:rsidR="006D6199">
              <w:rPr>
                <w:b/>
                <w:bCs/>
              </w:rPr>
              <w:t>,72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04" w:rsidRPr="00DD2EC9" w:rsidRDefault="004B25A1" w:rsidP="00A931D4">
            <w:pPr>
              <w:jc w:val="center"/>
              <w:rPr>
                <w:b/>
              </w:rPr>
            </w:pPr>
            <w:r w:rsidRPr="004B25A1">
              <w:rPr>
                <w:b/>
              </w:rPr>
              <w:t>Эффективность неудовлетворительная</w:t>
            </w:r>
          </w:p>
        </w:tc>
      </w:tr>
      <w:tr w:rsidR="004B25A1" w:rsidRPr="00C95D64" w:rsidTr="00260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A1" w:rsidRPr="0044599E" w:rsidRDefault="004B25A1" w:rsidP="003A33C3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A1" w:rsidRPr="0044599E" w:rsidRDefault="004B25A1" w:rsidP="003A33C3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A1" w:rsidRPr="0044599E" w:rsidRDefault="004B25A1" w:rsidP="00F70061">
            <w:pPr>
              <w:rPr>
                <w:b/>
                <w:bCs/>
              </w:rPr>
            </w:pPr>
            <w:r w:rsidRPr="004B25A1">
              <w:rPr>
                <w:b/>
                <w:bCs/>
              </w:rPr>
              <w:t>Создание условий для развития предпринимательства и повышение инвестиционной привлекательности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A1" w:rsidRPr="0044599E" w:rsidRDefault="004B25A1" w:rsidP="00EE7CC3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A1" w:rsidRPr="0044599E" w:rsidRDefault="006D6199" w:rsidP="0022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A1" w:rsidRPr="0044599E" w:rsidRDefault="004B25A1" w:rsidP="00A931D4">
            <w:pPr>
              <w:jc w:val="center"/>
              <w:rPr>
                <w:b/>
                <w:bCs/>
              </w:rPr>
            </w:pPr>
            <w:r w:rsidRPr="004B25A1">
              <w:rPr>
                <w:b/>
              </w:rPr>
              <w:t>Эффективность удовлетворительная</w:t>
            </w:r>
          </w:p>
        </w:tc>
      </w:tr>
      <w:tr w:rsidR="004B25A1" w:rsidRPr="00C95D64" w:rsidTr="001740DE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A1" w:rsidRPr="006A3980" w:rsidRDefault="004B25A1" w:rsidP="003A33C3">
            <w:pPr>
              <w:jc w:val="center"/>
              <w:rPr>
                <w:b/>
                <w:bCs/>
              </w:rPr>
            </w:pPr>
            <w:r w:rsidRPr="006A3980">
              <w:rPr>
                <w:b/>
                <w:bCs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A1" w:rsidRPr="006A3980" w:rsidRDefault="004B25A1" w:rsidP="003A33C3">
            <w:pPr>
              <w:jc w:val="center"/>
              <w:rPr>
                <w:b/>
                <w:bCs/>
              </w:rPr>
            </w:pPr>
            <w:r w:rsidRPr="006A3980">
              <w:rPr>
                <w:b/>
                <w:bCs/>
              </w:rPr>
              <w:t>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A1" w:rsidRPr="006A3980" w:rsidRDefault="004B25A1" w:rsidP="003A33C3">
            <w:pPr>
              <w:rPr>
                <w:b/>
                <w:bCs/>
              </w:rPr>
            </w:pPr>
            <w:r w:rsidRPr="004B25A1">
              <w:rPr>
                <w:b/>
                <w:bCs/>
              </w:rPr>
              <w:t>Безопасность муниципального образования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A1" w:rsidRPr="006A3980" w:rsidRDefault="004B25A1" w:rsidP="00EE7CC3">
            <w:pPr>
              <w:jc w:val="center"/>
              <w:rPr>
                <w:b/>
                <w:bCs/>
              </w:rPr>
            </w:pPr>
            <w:r w:rsidRPr="006A3980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A1" w:rsidRPr="006A3980" w:rsidRDefault="006D6199" w:rsidP="00B16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A1" w:rsidRPr="006A3980" w:rsidRDefault="004B25A1" w:rsidP="00A931D4">
            <w:pPr>
              <w:jc w:val="center"/>
              <w:rPr>
                <w:b/>
              </w:rPr>
            </w:pPr>
            <w:r w:rsidRPr="004B25A1">
              <w:rPr>
                <w:b/>
              </w:rPr>
              <w:t>Эффективность высокая</w:t>
            </w:r>
          </w:p>
        </w:tc>
      </w:tr>
      <w:tr w:rsidR="004B25A1" w:rsidRPr="00C95D64" w:rsidTr="003E44CD">
        <w:trPr>
          <w:trHeight w:val="1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A1" w:rsidRPr="006A3980" w:rsidRDefault="004B25A1" w:rsidP="003A33C3">
            <w:pPr>
              <w:jc w:val="center"/>
            </w:pPr>
            <w:r w:rsidRPr="006A3980">
              <w:lastRenderedPageBreak/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A1" w:rsidRPr="006A3980" w:rsidRDefault="004B25A1" w:rsidP="003A33C3">
            <w:pPr>
              <w:jc w:val="center"/>
            </w:pPr>
            <w:r w:rsidRPr="006A3980">
              <w:t>01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5A1" w:rsidRPr="006A3980" w:rsidRDefault="004B25A1" w:rsidP="003A33C3">
            <w:r w:rsidRPr="004B25A1">
              <w:t>Гражданская оборона и защита населения и территории от чрезвычайных ситуаций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A1" w:rsidRPr="006A3980" w:rsidRDefault="004B25A1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A1" w:rsidRPr="006A3980" w:rsidRDefault="006D6199" w:rsidP="00B1696F">
            <w:pPr>
              <w:jc w:val="center"/>
            </w:pPr>
            <w:r>
              <w:t>0,86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5A1" w:rsidRPr="006A3980" w:rsidRDefault="006D6199" w:rsidP="00B1696F">
            <w:pPr>
              <w:jc w:val="center"/>
            </w:pPr>
            <w:r w:rsidRPr="006D6199">
              <w:t>Эффективность удовлетворительная</w:t>
            </w:r>
          </w:p>
        </w:tc>
      </w:tr>
      <w:tr w:rsidR="004B25A1" w:rsidRPr="00C95D64" w:rsidTr="004E142D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A1" w:rsidRPr="006A3980" w:rsidRDefault="004B25A1" w:rsidP="003A33C3">
            <w:pPr>
              <w:jc w:val="center"/>
            </w:pPr>
            <w:r w:rsidRPr="006A3980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A1" w:rsidRPr="006A3980" w:rsidRDefault="004B25A1" w:rsidP="003A33C3">
            <w:pPr>
              <w:jc w:val="center"/>
            </w:pPr>
            <w:r w:rsidRPr="006A3980">
              <w:t>02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5A1" w:rsidRPr="006A3980" w:rsidRDefault="004B25A1" w:rsidP="003A33C3">
            <w:r w:rsidRPr="004B25A1">
              <w:t>Профилактика терроризма и экстремизма, а также минимизация и (или) ликвидация последствий проявлений терроризма и экстремизма в муниципальном образовании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A1" w:rsidRPr="006A3980" w:rsidRDefault="004B25A1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A1" w:rsidRPr="006A3980" w:rsidRDefault="006D6199" w:rsidP="00B1696F">
            <w:pPr>
              <w:jc w:val="center"/>
            </w:pPr>
            <w:r>
              <w:t>1,0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5A1" w:rsidRDefault="004B25A1" w:rsidP="00B1696F">
            <w:pPr>
              <w:jc w:val="center"/>
            </w:pPr>
          </w:p>
          <w:p w:rsidR="004B25A1" w:rsidRDefault="004B25A1" w:rsidP="00B1696F">
            <w:pPr>
              <w:jc w:val="center"/>
            </w:pPr>
          </w:p>
          <w:p w:rsidR="004B25A1" w:rsidRDefault="004B25A1" w:rsidP="00B1696F">
            <w:pPr>
              <w:jc w:val="center"/>
            </w:pPr>
          </w:p>
          <w:p w:rsidR="004B25A1" w:rsidRDefault="004B25A1" w:rsidP="00B1696F">
            <w:pPr>
              <w:jc w:val="center"/>
            </w:pPr>
          </w:p>
          <w:p w:rsidR="004B25A1" w:rsidRPr="006A3980" w:rsidRDefault="004B25A1" w:rsidP="00B1696F">
            <w:pPr>
              <w:jc w:val="center"/>
            </w:pPr>
            <w:r w:rsidRPr="008D626B">
              <w:t>Эффективность высокая</w:t>
            </w:r>
          </w:p>
        </w:tc>
      </w:tr>
      <w:tr w:rsidR="004B25A1" w:rsidRPr="00C95D64" w:rsidTr="006952BD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A1" w:rsidRPr="006A3980" w:rsidRDefault="004B25A1" w:rsidP="003A33C3">
            <w:pPr>
              <w:jc w:val="center"/>
            </w:pPr>
            <w:r w:rsidRPr="006A3980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A1" w:rsidRPr="006A3980" w:rsidRDefault="004B25A1" w:rsidP="003A33C3">
            <w:pPr>
              <w:jc w:val="center"/>
            </w:pPr>
            <w:r w:rsidRPr="006A3980">
              <w:t>03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5A1" w:rsidRPr="006A3980" w:rsidRDefault="004B25A1" w:rsidP="003A33C3">
            <w:r w:rsidRPr="004B25A1">
              <w:t>Профилактика правонарушений и наркомании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A1" w:rsidRPr="006A3980" w:rsidRDefault="004B25A1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A1" w:rsidRPr="006A3980" w:rsidRDefault="00534B73" w:rsidP="00B1696F">
            <w:pPr>
              <w:jc w:val="center"/>
            </w:pPr>
            <w:r>
              <w:t>1,0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A1" w:rsidRPr="006A3980" w:rsidRDefault="006D6199" w:rsidP="00A931D4">
            <w:pPr>
              <w:jc w:val="center"/>
            </w:pPr>
            <w:r w:rsidRPr="006D6199">
              <w:t>Эффективность высокая</w:t>
            </w:r>
          </w:p>
        </w:tc>
      </w:tr>
      <w:tr w:rsidR="004B25A1" w:rsidRPr="00C95D64" w:rsidTr="00910052">
        <w:trPr>
          <w:trHeight w:val="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A1" w:rsidRPr="009013FD" w:rsidRDefault="004B25A1" w:rsidP="003A33C3">
            <w:pPr>
              <w:jc w:val="center"/>
              <w:rPr>
                <w:b/>
                <w:bCs/>
                <w:color w:val="000000" w:themeColor="text1"/>
              </w:rPr>
            </w:pPr>
            <w:r w:rsidRPr="009013FD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A1" w:rsidRPr="009013FD" w:rsidRDefault="004B25A1" w:rsidP="003A33C3">
            <w:pPr>
              <w:jc w:val="center"/>
              <w:rPr>
                <w:b/>
                <w:bCs/>
                <w:color w:val="000000" w:themeColor="text1"/>
              </w:rPr>
            </w:pPr>
            <w:r w:rsidRPr="009013FD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A1" w:rsidRPr="009013FD" w:rsidRDefault="00550DFA" w:rsidP="003A33C3">
            <w:pPr>
              <w:rPr>
                <w:b/>
                <w:bCs/>
                <w:color w:val="000000" w:themeColor="text1"/>
              </w:rPr>
            </w:pPr>
            <w:r w:rsidRPr="00550DFA">
              <w:rPr>
                <w:b/>
                <w:bCs/>
                <w:color w:val="000000" w:themeColor="text1"/>
              </w:rPr>
              <w:t>Муниципальное хозяйство муниципального образования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A1" w:rsidRPr="009013FD" w:rsidRDefault="004B25A1" w:rsidP="00EE7CC3">
            <w:pPr>
              <w:jc w:val="center"/>
              <w:rPr>
                <w:b/>
                <w:bCs/>
                <w:color w:val="000000" w:themeColor="text1"/>
              </w:rPr>
            </w:pPr>
            <w:r w:rsidRPr="009013FD">
              <w:rPr>
                <w:b/>
                <w:bCs/>
                <w:color w:val="000000" w:themeColor="text1"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DFA" w:rsidRDefault="00550DFA" w:rsidP="003A33C3">
            <w:pPr>
              <w:jc w:val="center"/>
              <w:rPr>
                <w:b/>
                <w:color w:val="000000" w:themeColor="text1"/>
              </w:rPr>
            </w:pPr>
          </w:p>
          <w:p w:rsidR="004B25A1" w:rsidRPr="009013FD" w:rsidRDefault="00534B73" w:rsidP="003A33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0,81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5A1" w:rsidRPr="009013FD" w:rsidRDefault="00550DFA" w:rsidP="00A931D4">
            <w:pPr>
              <w:jc w:val="center"/>
              <w:rPr>
                <w:b/>
                <w:color w:val="000000" w:themeColor="text1"/>
              </w:rPr>
            </w:pPr>
            <w:r w:rsidRPr="00550DFA">
              <w:rPr>
                <w:b/>
                <w:color w:val="000000" w:themeColor="text1"/>
              </w:rPr>
              <w:t>Эффективность удовлетворительная</w:t>
            </w:r>
          </w:p>
        </w:tc>
      </w:tr>
      <w:tr w:rsidR="00550DFA" w:rsidRPr="00C95D64" w:rsidTr="00550DFA">
        <w:trPr>
          <w:trHeight w:val="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FA" w:rsidRPr="009013FD" w:rsidRDefault="00550DFA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FA" w:rsidRPr="009013FD" w:rsidRDefault="00550DFA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FA" w:rsidRPr="009013FD" w:rsidRDefault="00550DFA" w:rsidP="003A33C3">
            <w:pPr>
              <w:rPr>
                <w:color w:val="000000" w:themeColor="text1"/>
              </w:rPr>
            </w:pPr>
            <w:r w:rsidRPr="00550DFA">
              <w:rPr>
                <w:color w:val="000000" w:themeColor="text1"/>
              </w:rPr>
              <w:t>Содержание и развитие коммунальной инфраструктуры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FA" w:rsidRPr="009013FD" w:rsidRDefault="00550DFA" w:rsidP="00EE7C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B6" w:rsidRDefault="006C19B6" w:rsidP="003A33C3">
            <w:pPr>
              <w:jc w:val="center"/>
              <w:rPr>
                <w:color w:val="000000" w:themeColor="text1"/>
              </w:rPr>
            </w:pPr>
          </w:p>
          <w:p w:rsidR="00550DFA" w:rsidRPr="009013FD" w:rsidRDefault="00534B73" w:rsidP="003A33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0,95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DFA" w:rsidRPr="009013FD" w:rsidRDefault="00550DFA" w:rsidP="00A931D4">
            <w:pPr>
              <w:jc w:val="center"/>
              <w:rPr>
                <w:color w:val="000000" w:themeColor="text1"/>
              </w:rPr>
            </w:pPr>
            <w:r w:rsidRPr="008D626B">
              <w:rPr>
                <w:color w:val="000000" w:themeColor="text1"/>
              </w:rPr>
              <w:t>Эффективность высокая</w:t>
            </w:r>
          </w:p>
        </w:tc>
      </w:tr>
      <w:tr w:rsidR="00550DFA" w:rsidRPr="00C95D64" w:rsidTr="00550DFA">
        <w:trPr>
          <w:trHeight w:val="1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FA" w:rsidRPr="009013FD" w:rsidRDefault="00550DFA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FA" w:rsidRPr="009013FD" w:rsidRDefault="00550DFA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FA" w:rsidRPr="009013FD" w:rsidRDefault="00550DFA" w:rsidP="003A33C3">
            <w:pPr>
              <w:rPr>
                <w:color w:val="000000" w:themeColor="text1"/>
              </w:rPr>
            </w:pPr>
            <w:r w:rsidRPr="00550DFA">
              <w:rPr>
                <w:color w:val="000000" w:themeColor="text1"/>
              </w:rPr>
              <w:t>Развитие транспортной инфраструктуры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DFA" w:rsidRPr="009013FD" w:rsidRDefault="00550DFA" w:rsidP="00EE7C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DFA" w:rsidRPr="009013FD" w:rsidRDefault="00534B73" w:rsidP="003A33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DFA" w:rsidRPr="009013FD" w:rsidRDefault="00550DFA" w:rsidP="00A931D4">
            <w:pPr>
              <w:jc w:val="center"/>
              <w:rPr>
                <w:color w:val="000000" w:themeColor="text1"/>
              </w:rPr>
            </w:pPr>
            <w:r w:rsidRPr="00550DFA">
              <w:rPr>
                <w:color w:val="000000" w:themeColor="text1"/>
              </w:rPr>
              <w:t>Эффективность высокая</w:t>
            </w:r>
          </w:p>
        </w:tc>
      </w:tr>
      <w:tr w:rsidR="0001118C" w:rsidRPr="00C95D64" w:rsidTr="00606F3D">
        <w:trPr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18C" w:rsidRPr="009013FD" w:rsidRDefault="0001118C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18C" w:rsidRPr="009013FD" w:rsidRDefault="0001118C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8C" w:rsidRPr="009013FD" w:rsidRDefault="0001118C" w:rsidP="003A33C3">
            <w:pPr>
              <w:rPr>
                <w:color w:val="000000" w:themeColor="text1"/>
              </w:rPr>
            </w:pPr>
            <w:r w:rsidRPr="0001118C">
              <w:rPr>
                <w:color w:val="000000" w:themeColor="text1"/>
              </w:rPr>
              <w:t>Управление собственностью муниципального образования «Город Кедровый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8C" w:rsidRPr="009013FD" w:rsidRDefault="0001118C" w:rsidP="00EE7C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18C" w:rsidRPr="009013FD" w:rsidRDefault="00534B73" w:rsidP="003A33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0,74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18C" w:rsidRPr="009013FD" w:rsidRDefault="00534B73" w:rsidP="00B74216">
            <w:pPr>
              <w:jc w:val="center"/>
              <w:rPr>
                <w:color w:val="000000" w:themeColor="text1"/>
              </w:rPr>
            </w:pPr>
            <w:r w:rsidRPr="00534B73">
              <w:rPr>
                <w:color w:val="000000" w:themeColor="text1"/>
              </w:rPr>
              <w:t>Эффективность неудовлетворительная</w:t>
            </w:r>
          </w:p>
        </w:tc>
      </w:tr>
      <w:tr w:rsidR="0001118C" w:rsidRPr="00C95D64" w:rsidTr="00D618E0">
        <w:trPr>
          <w:trHeight w:val="1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18C" w:rsidRPr="009013FD" w:rsidRDefault="0001118C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18C" w:rsidRPr="009013FD" w:rsidRDefault="0001118C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18C" w:rsidRPr="009013FD" w:rsidRDefault="0001118C" w:rsidP="003A33C3">
            <w:pPr>
              <w:rPr>
                <w:color w:val="000000" w:themeColor="text1"/>
              </w:rPr>
            </w:pPr>
            <w:r w:rsidRPr="0001118C">
              <w:rPr>
                <w:color w:val="000000" w:themeColor="text1"/>
              </w:rPr>
              <w:t>Устойчивое развитие сельских территорий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8C" w:rsidRPr="009013FD" w:rsidRDefault="0001118C" w:rsidP="00EE7C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18C" w:rsidRPr="009013FD" w:rsidRDefault="00534B73" w:rsidP="003A33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18C" w:rsidRPr="009013FD" w:rsidRDefault="00534B73" w:rsidP="00A931D4">
            <w:pPr>
              <w:jc w:val="center"/>
              <w:rPr>
                <w:color w:val="000000" w:themeColor="text1"/>
              </w:rPr>
            </w:pPr>
            <w:r w:rsidRPr="00534B73">
              <w:rPr>
                <w:color w:val="000000" w:themeColor="text1"/>
              </w:rPr>
              <w:t>Эффективность высокая</w:t>
            </w:r>
          </w:p>
        </w:tc>
      </w:tr>
      <w:tr w:rsidR="0001118C" w:rsidRPr="00C95D64" w:rsidTr="009B2656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8C" w:rsidRPr="008F6040" w:rsidRDefault="0001118C" w:rsidP="003A33C3">
            <w:pPr>
              <w:jc w:val="center"/>
              <w:rPr>
                <w:b/>
                <w:bCs/>
              </w:rPr>
            </w:pPr>
            <w:r w:rsidRPr="00EA6BFA">
              <w:rPr>
                <w:b/>
                <w:bCs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8C" w:rsidRPr="008F6040" w:rsidRDefault="0001118C" w:rsidP="003A33C3">
            <w:pPr>
              <w:jc w:val="center"/>
              <w:rPr>
                <w:b/>
                <w:bCs/>
              </w:rPr>
            </w:pPr>
            <w:r w:rsidRPr="008F6040">
              <w:rPr>
                <w:b/>
                <w:bCs/>
              </w:rPr>
              <w:t>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8C" w:rsidRPr="008F6040" w:rsidRDefault="00EB0A95" w:rsidP="003A33C3">
            <w:pPr>
              <w:rPr>
                <w:b/>
                <w:bCs/>
              </w:rPr>
            </w:pPr>
            <w:r w:rsidRPr="00EB0A95">
              <w:rPr>
                <w:b/>
                <w:bCs/>
              </w:rPr>
              <w:t>Повышение энергоэффективности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8C" w:rsidRPr="008F6040" w:rsidRDefault="0001118C" w:rsidP="00EE7CC3">
            <w:pPr>
              <w:jc w:val="center"/>
              <w:rPr>
                <w:b/>
                <w:bCs/>
              </w:rPr>
            </w:pPr>
            <w:r w:rsidRPr="008F6040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18C" w:rsidRPr="008F6040" w:rsidRDefault="00534B73" w:rsidP="003A33C3">
            <w:pPr>
              <w:jc w:val="center"/>
              <w:rPr>
                <w:b/>
              </w:rPr>
            </w:pPr>
            <w:r>
              <w:rPr>
                <w:b/>
              </w:rPr>
              <w:t>0,79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18C" w:rsidRPr="008F6040" w:rsidRDefault="00EB0A95" w:rsidP="00A931D4">
            <w:pPr>
              <w:jc w:val="center"/>
              <w:rPr>
                <w:b/>
              </w:rPr>
            </w:pPr>
            <w:r w:rsidRPr="00EB0A95">
              <w:rPr>
                <w:b/>
              </w:rPr>
              <w:t>Эффективность удовлетворительная</w:t>
            </w:r>
          </w:p>
        </w:tc>
      </w:tr>
      <w:tr w:rsidR="00EB0A95" w:rsidRPr="00C95D64" w:rsidTr="00A84B5E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A95" w:rsidRPr="00F93B07" w:rsidRDefault="00EB0A95" w:rsidP="003A33C3">
            <w:pPr>
              <w:jc w:val="center"/>
              <w:rPr>
                <w:b/>
                <w:bCs/>
              </w:rPr>
            </w:pPr>
            <w:r w:rsidRPr="00F93B07">
              <w:rPr>
                <w:b/>
                <w:bCs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A95" w:rsidRPr="00F93B07" w:rsidRDefault="00EB0A95" w:rsidP="003A33C3">
            <w:pPr>
              <w:jc w:val="center"/>
              <w:rPr>
                <w:b/>
                <w:bCs/>
              </w:rPr>
            </w:pPr>
            <w:r w:rsidRPr="00F93B07">
              <w:rPr>
                <w:b/>
                <w:bCs/>
              </w:rPr>
              <w:t>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95" w:rsidRPr="00F93B07" w:rsidRDefault="00EB0A95" w:rsidP="003A33C3">
            <w:pPr>
              <w:rPr>
                <w:b/>
                <w:bCs/>
              </w:rPr>
            </w:pPr>
            <w:r w:rsidRPr="00EB0A95">
              <w:rPr>
                <w:b/>
                <w:bCs/>
              </w:rPr>
              <w:t>Повышение эффективности муниципального управления в муниципальном образовании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95" w:rsidRPr="00F93B07" w:rsidRDefault="00EB0A95" w:rsidP="00EE7CC3">
            <w:pPr>
              <w:jc w:val="center"/>
              <w:rPr>
                <w:b/>
                <w:bCs/>
              </w:rPr>
            </w:pPr>
            <w:r w:rsidRPr="00F93B07">
              <w:rPr>
                <w:b/>
                <w:bCs/>
              </w:rPr>
              <w:t>А</w:t>
            </w:r>
            <w:r>
              <w:rPr>
                <w:b/>
                <w:bCs/>
              </w:rPr>
              <w:t>дминистрация города Кедрового, (</w:t>
            </w:r>
            <w:r w:rsidRPr="00F93B07">
              <w:rPr>
                <w:b/>
                <w:bCs/>
              </w:rPr>
              <w:t>Отдел финансов и экономики</w:t>
            </w:r>
            <w:r>
              <w:rPr>
                <w:b/>
                <w:bCs/>
              </w:rPr>
              <w:t>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A95" w:rsidRPr="00F93B07" w:rsidRDefault="00534B73" w:rsidP="00F61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A95" w:rsidRPr="00F93B07" w:rsidRDefault="00EB0A95" w:rsidP="00B74216">
            <w:pPr>
              <w:jc w:val="center"/>
              <w:rPr>
                <w:b/>
                <w:bCs/>
              </w:rPr>
            </w:pPr>
            <w:r w:rsidRPr="00EB0A95">
              <w:rPr>
                <w:b/>
              </w:rPr>
              <w:t>Эффективность высокая</w:t>
            </w:r>
          </w:p>
        </w:tc>
      </w:tr>
      <w:tr w:rsidR="00EB0A95" w:rsidRPr="00C95D64" w:rsidTr="00F27228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A95" w:rsidRPr="00C95D64" w:rsidRDefault="00EB0A95" w:rsidP="003A33C3">
            <w:pPr>
              <w:jc w:val="center"/>
            </w:pPr>
            <w:r w:rsidRPr="00C95D64">
              <w:t>09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A95" w:rsidRPr="00C95D64" w:rsidRDefault="00EB0A95" w:rsidP="003A33C3">
            <w:pPr>
              <w:jc w:val="center"/>
            </w:pPr>
            <w:r w:rsidRPr="00C95D64">
              <w:t>01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A95" w:rsidRPr="00C95D64" w:rsidRDefault="00EB0A95" w:rsidP="003A33C3">
            <w:r w:rsidRPr="00EB0A95">
              <w:t>Совершенствование муниципального управления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95" w:rsidRPr="00C95D64" w:rsidRDefault="00EB0A95" w:rsidP="00EE7CC3">
            <w:pPr>
              <w:jc w:val="center"/>
            </w:pPr>
            <w:r w:rsidRPr="00EB0A95">
              <w:t>Администрация города Кедрового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A95" w:rsidRPr="00C95D64" w:rsidRDefault="00534B73" w:rsidP="003A33C3">
            <w:pPr>
              <w:jc w:val="center"/>
            </w:pPr>
            <w:r>
              <w:t>1,0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A95" w:rsidRDefault="00EB0A95" w:rsidP="00B74216">
            <w:pPr>
              <w:jc w:val="center"/>
            </w:pPr>
            <w:r w:rsidRPr="00EB0A95">
              <w:t>Эффективность высокая</w:t>
            </w:r>
          </w:p>
        </w:tc>
      </w:tr>
      <w:tr w:rsidR="00EB0A95" w:rsidRPr="00C95D64" w:rsidTr="008509C6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A95" w:rsidRPr="00C95D64" w:rsidRDefault="00EB0A95" w:rsidP="003A33C3">
            <w:pPr>
              <w:jc w:val="center"/>
            </w:pPr>
            <w:r w:rsidRPr="00C95D64">
              <w:t>09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A95" w:rsidRPr="00C95D64" w:rsidRDefault="00EB0A95" w:rsidP="003A33C3">
            <w:pPr>
              <w:jc w:val="center"/>
            </w:pPr>
            <w:r w:rsidRPr="00C95D64">
              <w:t>02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A95" w:rsidRPr="00C95D64" w:rsidRDefault="00EB0A95" w:rsidP="003A33C3">
            <w:r w:rsidRPr="00C95D64">
              <w:t>Управление муниципальными финансами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95" w:rsidRPr="00C95D64" w:rsidRDefault="00EB0A95" w:rsidP="00EE7CC3">
            <w:pPr>
              <w:jc w:val="center"/>
            </w:pPr>
            <w:r w:rsidRPr="00EB0A95">
              <w:t>Отдел финансов и экономики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A95" w:rsidRPr="00C95D64" w:rsidRDefault="00EB0A95" w:rsidP="003A33C3">
            <w:pPr>
              <w:jc w:val="center"/>
            </w:pPr>
            <w:r>
              <w:t>1,0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A95" w:rsidRDefault="00EB0A95" w:rsidP="00A931D4">
            <w:pPr>
              <w:jc w:val="center"/>
            </w:pPr>
            <w:r w:rsidRPr="00FC0086">
              <w:t xml:space="preserve">Эффективность </w:t>
            </w:r>
            <w:r>
              <w:t>высокая</w:t>
            </w:r>
          </w:p>
        </w:tc>
      </w:tr>
      <w:tr w:rsidR="00EB0A95" w:rsidRPr="00C95D64" w:rsidTr="00E5377C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A95" w:rsidRPr="006C19B6" w:rsidRDefault="00EB0A95" w:rsidP="003A33C3">
            <w:pPr>
              <w:jc w:val="center"/>
              <w:rPr>
                <w:b/>
              </w:rPr>
            </w:pPr>
            <w:r w:rsidRPr="006C19B6">
              <w:rPr>
                <w:b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A95" w:rsidRPr="006C19B6" w:rsidRDefault="00EB0A95" w:rsidP="003A33C3">
            <w:pPr>
              <w:jc w:val="center"/>
              <w:rPr>
                <w:b/>
              </w:rPr>
            </w:pPr>
            <w:r w:rsidRPr="006C19B6">
              <w:rPr>
                <w:b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A95" w:rsidRPr="000518FD" w:rsidRDefault="00EB0A95" w:rsidP="003A33C3">
            <w:pPr>
              <w:rPr>
                <w:b/>
              </w:rPr>
            </w:pPr>
            <w:r w:rsidRPr="00EB0A95">
              <w:rPr>
                <w:rFonts w:eastAsia="Calibri"/>
                <w:b/>
                <w:bCs/>
              </w:rPr>
              <w:t xml:space="preserve">Детство под защитой на территории </w:t>
            </w:r>
            <w:r w:rsidRPr="00EB0A95">
              <w:rPr>
                <w:rFonts w:eastAsia="Calibri"/>
                <w:b/>
                <w:bCs/>
              </w:rPr>
              <w:lastRenderedPageBreak/>
              <w:t>муниципального образования «Город Кедровый»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A95" w:rsidRPr="000518FD" w:rsidRDefault="00EB0A95" w:rsidP="00EE7CC3">
            <w:pPr>
              <w:jc w:val="center"/>
              <w:rPr>
                <w:b/>
                <w:bCs/>
              </w:rPr>
            </w:pPr>
            <w:r w:rsidRPr="00EB0A95">
              <w:rPr>
                <w:b/>
                <w:bCs/>
              </w:rPr>
              <w:lastRenderedPageBreak/>
              <w:t xml:space="preserve">Администрация города Кедрового </w:t>
            </w:r>
            <w:r w:rsidRPr="00EB0A95">
              <w:rPr>
                <w:b/>
                <w:bCs/>
              </w:rPr>
              <w:lastRenderedPageBreak/>
              <w:t>(Отдел опеки и попечительства)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A95" w:rsidRPr="000518FD" w:rsidRDefault="00534B73" w:rsidP="003A33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1,0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A95" w:rsidRPr="000518FD" w:rsidRDefault="00EB0A95" w:rsidP="00A931D4">
            <w:pPr>
              <w:jc w:val="center"/>
              <w:rPr>
                <w:b/>
                <w:bCs/>
              </w:rPr>
            </w:pPr>
            <w:r w:rsidRPr="00EB0A95">
              <w:rPr>
                <w:b/>
              </w:rPr>
              <w:t>Эффективность высокая</w:t>
            </w:r>
          </w:p>
        </w:tc>
      </w:tr>
      <w:tr w:rsidR="002334A1" w:rsidRPr="0031110C" w:rsidTr="00E60AF9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4A1" w:rsidRPr="0031110C" w:rsidRDefault="002334A1" w:rsidP="003A33C3">
            <w:pPr>
              <w:jc w:val="center"/>
              <w:rPr>
                <w:b/>
              </w:rPr>
            </w:pPr>
            <w:r w:rsidRPr="0031110C">
              <w:rPr>
                <w:b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4A1" w:rsidRPr="0031110C" w:rsidRDefault="002334A1" w:rsidP="003A33C3">
            <w:pPr>
              <w:jc w:val="center"/>
              <w:rPr>
                <w:b/>
              </w:rPr>
            </w:pPr>
            <w:r w:rsidRPr="0031110C">
              <w:rPr>
                <w:b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4A1" w:rsidRPr="0031110C" w:rsidRDefault="002334A1" w:rsidP="003A33C3">
            <w:pPr>
              <w:rPr>
                <w:rFonts w:eastAsia="Calibri"/>
                <w:b/>
                <w:bCs/>
              </w:rPr>
            </w:pPr>
            <w:r w:rsidRPr="002334A1">
              <w:rPr>
                <w:rFonts w:eastAsia="Calibri"/>
                <w:b/>
                <w:bCs/>
              </w:rPr>
              <w:t>Доступная среда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4A1" w:rsidRPr="0031110C" w:rsidRDefault="002334A1" w:rsidP="00EE7CC3">
            <w:pPr>
              <w:jc w:val="center"/>
              <w:rPr>
                <w:b/>
                <w:bCs/>
              </w:rPr>
            </w:pPr>
            <w:r w:rsidRPr="0031110C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4A1" w:rsidRPr="0031110C" w:rsidRDefault="00534B73" w:rsidP="00FB6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4A1" w:rsidRPr="0031110C" w:rsidRDefault="00534B73" w:rsidP="00A931D4">
            <w:pPr>
              <w:jc w:val="center"/>
              <w:rPr>
                <w:b/>
              </w:rPr>
            </w:pPr>
            <w:r w:rsidRPr="00EB0A95">
              <w:rPr>
                <w:b/>
              </w:rPr>
              <w:t>Эффективность высокая</w:t>
            </w:r>
          </w:p>
        </w:tc>
      </w:tr>
      <w:tr w:rsidR="002334A1" w:rsidRPr="0031110C" w:rsidTr="005C3D2B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A1" w:rsidRPr="0031110C" w:rsidRDefault="002334A1" w:rsidP="003A33C3">
            <w:pPr>
              <w:jc w:val="center"/>
              <w:rPr>
                <w:b/>
              </w:rPr>
            </w:pPr>
            <w:r w:rsidRPr="0031110C">
              <w:rPr>
                <w:b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A1" w:rsidRPr="0031110C" w:rsidRDefault="002334A1" w:rsidP="002334A1">
            <w:pPr>
              <w:jc w:val="center"/>
              <w:rPr>
                <w:b/>
              </w:rPr>
            </w:pPr>
            <w:r w:rsidRPr="0031110C">
              <w:rPr>
                <w:b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A1" w:rsidRPr="0031110C" w:rsidRDefault="002334A1" w:rsidP="003A33C3">
            <w:pPr>
              <w:rPr>
                <w:b/>
              </w:rPr>
            </w:pPr>
            <w:r w:rsidRPr="002334A1">
              <w:rPr>
                <w:b/>
              </w:rPr>
              <w:t>Жилье и городская среда муниципального образования «Город Кедровый»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A1" w:rsidRPr="0031110C" w:rsidRDefault="002334A1" w:rsidP="00EE7CC3">
            <w:pPr>
              <w:jc w:val="center"/>
              <w:rPr>
                <w:b/>
              </w:rPr>
            </w:pPr>
            <w:r w:rsidRPr="002334A1">
              <w:rPr>
                <w:b/>
              </w:rPr>
              <w:t>Администрация города Кедрового (Отдел по управлению муниципальной собственностью)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A1" w:rsidRPr="0031110C" w:rsidRDefault="00534B73" w:rsidP="003A33C3">
            <w:pPr>
              <w:jc w:val="center"/>
              <w:rPr>
                <w:b/>
              </w:rPr>
            </w:pPr>
            <w:r>
              <w:rPr>
                <w:b/>
              </w:rPr>
              <w:t>0,68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A1" w:rsidRPr="0031110C" w:rsidRDefault="002334A1" w:rsidP="00AB6C12">
            <w:pPr>
              <w:jc w:val="center"/>
              <w:rPr>
                <w:b/>
              </w:rPr>
            </w:pPr>
            <w:r w:rsidRPr="00BD7E60">
              <w:rPr>
                <w:b/>
              </w:rPr>
              <w:t>Эффективность неудовлетворительная</w:t>
            </w:r>
          </w:p>
        </w:tc>
      </w:tr>
      <w:tr w:rsidR="002334A1" w:rsidRPr="0031110C" w:rsidTr="005C3D2B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A1" w:rsidRPr="002334A1" w:rsidRDefault="002334A1" w:rsidP="003A33C3">
            <w:pPr>
              <w:jc w:val="center"/>
            </w:pPr>
            <w:r w:rsidRPr="002334A1"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A1" w:rsidRPr="002334A1" w:rsidRDefault="002334A1" w:rsidP="002334A1">
            <w:pPr>
              <w:jc w:val="center"/>
            </w:pPr>
            <w:r w:rsidRPr="002334A1">
              <w:t>01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A1" w:rsidRPr="002334A1" w:rsidRDefault="002334A1" w:rsidP="003A33C3">
            <w:r w:rsidRPr="002334A1">
              <w:t>Формирование современной городской среды муниципального образования «Город Кедровый»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A1" w:rsidRPr="002334A1" w:rsidRDefault="002334A1" w:rsidP="00EE7CC3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A1" w:rsidRPr="002334A1" w:rsidRDefault="00534B73" w:rsidP="003A33C3">
            <w:pPr>
              <w:jc w:val="center"/>
            </w:pPr>
            <w:r>
              <w:t>1,0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A1" w:rsidRPr="002334A1" w:rsidRDefault="00534B73" w:rsidP="00A931D4">
            <w:pPr>
              <w:jc w:val="center"/>
            </w:pPr>
            <w:r w:rsidRPr="00FC0086">
              <w:t xml:space="preserve">Эффективность </w:t>
            </w:r>
            <w:r>
              <w:t>высокая</w:t>
            </w:r>
          </w:p>
        </w:tc>
      </w:tr>
      <w:tr w:rsidR="002334A1" w:rsidRPr="0031110C" w:rsidTr="005C3D2B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A1" w:rsidRPr="002334A1" w:rsidRDefault="002334A1" w:rsidP="003A33C3">
            <w:pPr>
              <w:jc w:val="center"/>
            </w:pPr>
            <w: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A1" w:rsidRPr="002334A1" w:rsidRDefault="002334A1" w:rsidP="002334A1">
            <w:pPr>
              <w:jc w:val="center"/>
            </w:pPr>
            <w:r>
              <w:t>02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A1" w:rsidRPr="002334A1" w:rsidRDefault="002334A1" w:rsidP="003A33C3">
            <w:r w:rsidRPr="002334A1">
              <w:t>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A1" w:rsidRPr="002334A1" w:rsidRDefault="002334A1" w:rsidP="00EE7CC3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A1" w:rsidRPr="002334A1" w:rsidRDefault="002334A1" w:rsidP="003A33C3">
            <w:pPr>
              <w:jc w:val="center"/>
            </w:pPr>
            <w:r>
              <w:t>0,0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A1" w:rsidRPr="002334A1" w:rsidRDefault="002334A1" w:rsidP="00A931D4">
            <w:pPr>
              <w:jc w:val="center"/>
            </w:pPr>
            <w:r>
              <w:t>Неэффективна</w:t>
            </w:r>
          </w:p>
        </w:tc>
      </w:tr>
      <w:tr w:rsidR="002334A1" w:rsidRPr="0031110C" w:rsidTr="005C3D2B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A1" w:rsidRDefault="002334A1" w:rsidP="003A33C3">
            <w:pPr>
              <w:jc w:val="center"/>
            </w:pPr>
            <w: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A1" w:rsidRDefault="002334A1" w:rsidP="002334A1">
            <w:pPr>
              <w:jc w:val="center"/>
            </w:pPr>
            <w:r>
              <w:t>03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A1" w:rsidRPr="002334A1" w:rsidRDefault="002334A1" w:rsidP="003A33C3">
            <w:r w:rsidRPr="002334A1">
              <w:t>Содержание и развитие жилищного фонда муниципального образования «Город Кедровый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A1" w:rsidRPr="002334A1" w:rsidRDefault="002334A1" w:rsidP="00EE7CC3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A1" w:rsidRDefault="00534B73" w:rsidP="003A33C3">
            <w:pPr>
              <w:jc w:val="center"/>
            </w:pPr>
            <w:r>
              <w:t>0,69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A1" w:rsidRDefault="00AB6C12" w:rsidP="00A931D4">
            <w:pPr>
              <w:jc w:val="center"/>
            </w:pPr>
            <w:r w:rsidRPr="002334A1">
              <w:t>Эффективность неудовлетворительная</w:t>
            </w:r>
          </w:p>
        </w:tc>
      </w:tr>
      <w:tr w:rsidR="00482E75" w:rsidRPr="0031110C" w:rsidTr="006B3CDA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E75" w:rsidRPr="0031110C" w:rsidRDefault="00482E75" w:rsidP="008712F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E75" w:rsidRPr="0031110C" w:rsidRDefault="00482E75" w:rsidP="008712F3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75" w:rsidRPr="0031110C" w:rsidRDefault="00482E75" w:rsidP="008712F3">
            <w:pPr>
              <w:rPr>
                <w:b/>
              </w:rPr>
            </w:pPr>
            <w:r w:rsidRPr="00482E75">
              <w:rPr>
                <w:b/>
              </w:rPr>
              <w:t>Формирование законопослушного поведения участников дорожного движения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E75" w:rsidRPr="008712F3" w:rsidRDefault="00482E75" w:rsidP="008712F3">
            <w:pPr>
              <w:ind w:left="-19" w:firstLine="19"/>
              <w:jc w:val="center"/>
              <w:rPr>
                <w:b/>
                <w:bCs/>
              </w:rPr>
            </w:pPr>
            <w:r w:rsidRPr="008712F3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E75" w:rsidRPr="008712F3" w:rsidRDefault="00E058A0" w:rsidP="00871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E75" w:rsidRPr="008712F3" w:rsidRDefault="00E058A0" w:rsidP="008712F3">
            <w:pPr>
              <w:jc w:val="center"/>
              <w:rPr>
                <w:b/>
              </w:rPr>
            </w:pPr>
            <w:r w:rsidRPr="00550DFA">
              <w:rPr>
                <w:b/>
                <w:color w:val="000000" w:themeColor="text1"/>
              </w:rPr>
              <w:t>Эффективность удовлетворительная</w:t>
            </w:r>
          </w:p>
        </w:tc>
      </w:tr>
      <w:tr w:rsidR="006B3CDA" w:rsidRPr="0031110C" w:rsidTr="006B3CDA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DA" w:rsidRDefault="006B3CDA" w:rsidP="008712F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DA" w:rsidRDefault="006B3CDA" w:rsidP="008712F3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CDA" w:rsidRPr="008712F3" w:rsidRDefault="006B3CDA" w:rsidP="008712F3">
            <w:pPr>
              <w:rPr>
                <w:b/>
                <w:bCs/>
              </w:rPr>
            </w:pPr>
            <w:r w:rsidRPr="006B3CDA">
              <w:rPr>
                <w:b/>
                <w:bCs/>
              </w:rPr>
              <w:t>Обращение с отходами, в том числе с твердыми коммунальными отходами, и охрана окружающей среды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DA" w:rsidRPr="008712F3" w:rsidRDefault="006B3CDA" w:rsidP="008712F3">
            <w:pPr>
              <w:ind w:left="-19" w:firstLine="19"/>
              <w:jc w:val="center"/>
              <w:rPr>
                <w:b/>
                <w:bCs/>
              </w:rPr>
            </w:pPr>
            <w:r w:rsidRPr="008712F3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DA" w:rsidRPr="008712F3" w:rsidRDefault="00E058A0" w:rsidP="00871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DA" w:rsidRPr="008712F3" w:rsidRDefault="00E058A0" w:rsidP="008712F3">
            <w:pPr>
              <w:jc w:val="center"/>
              <w:rPr>
                <w:b/>
              </w:rPr>
            </w:pPr>
            <w:r w:rsidRPr="00550DFA">
              <w:rPr>
                <w:b/>
                <w:color w:val="000000" w:themeColor="text1"/>
              </w:rPr>
              <w:t>Эффективность удовлетворительная</w:t>
            </w:r>
          </w:p>
        </w:tc>
      </w:tr>
      <w:tr w:rsidR="006B3CDA" w:rsidRPr="0031110C" w:rsidTr="006B3CDA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DA" w:rsidRDefault="006B3CDA" w:rsidP="008712F3">
            <w:pPr>
              <w:jc w:val="center"/>
              <w:rPr>
                <w:b/>
              </w:rPr>
            </w:pPr>
            <w:r w:rsidRPr="006C19B6">
              <w:rPr>
                <w:b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DA" w:rsidRDefault="006B3CDA" w:rsidP="008712F3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CDA" w:rsidRPr="006B3CDA" w:rsidRDefault="006B3CDA" w:rsidP="008712F3">
            <w:pPr>
              <w:rPr>
                <w:b/>
                <w:bCs/>
              </w:rPr>
            </w:pPr>
            <w:r w:rsidRPr="006B3CDA">
              <w:rPr>
                <w:b/>
                <w:bCs/>
              </w:rPr>
              <w:t>Сохранение и укрепление общественного здоровья граждан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DA" w:rsidRPr="008712F3" w:rsidRDefault="006B3CDA" w:rsidP="008712F3">
            <w:pPr>
              <w:ind w:left="-19" w:firstLine="19"/>
              <w:jc w:val="center"/>
              <w:rPr>
                <w:b/>
                <w:bCs/>
              </w:rPr>
            </w:pPr>
            <w:r w:rsidRPr="008712F3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DA" w:rsidRDefault="00E058A0" w:rsidP="00871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0,96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CDA" w:rsidRPr="006B3CDA" w:rsidRDefault="006B3CDA" w:rsidP="008712F3">
            <w:pPr>
              <w:jc w:val="center"/>
              <w:rPr>
                <w:b/>
              </w:rPr>
            </w:pPr>
            <w:r w:rsidRPr="008712F3">
              <w:rPr>
                <w:b/>
              </w:rPr>
              <w:t>Эффективность высокая</w:t>
            </w:r>
          </w:p>
        </w:tc>
      </w:tr>
    </w:tbl>
    <w:p w:rsidR="00AF76A2" w:rsidRPr="0031110C" w:rsidRDefault="00AF76A2" w:rsidP="00642C77">
      <w:pPr>
        <w:tabs>
          <w:tab w:val="left" w:pos="3420"/>
        </w:tabs>
        <w:ind w:firstLine="539"/>
        <w:jc w:val="both"/>
      </w:pPr>
    </w:p>
    <w:p w:rsidR="005D60FB" w:rsidRDefault="001A1710" w:rsidP="001E347B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1A1710">
        <w:lastRenderedPageBreak/>
        <w:t xml:space="preserve">Оценку </w:t>
      </w:r>
      <w:r w:rsidRPr="005D60FB">
        <w:rPr>
          <w:b/>
        </w:rPr>
        <w:t>высокая эффективность</w:t>
      </w:r>
      <w:r w:rsidR="00A81460">
        <w:t xml:space="preserve"> в 2022</w:t>
      </w:r>
      <w:r>
        <w:t xml:space="preserve"> году</w:t>
      </w:r>
      <w:r w:rsidRPr="001A1710">
        <w:t xml:space="preserve"> пол</w:t>
      </w:r>
      <w:r w:rsidR="00A81460">
        <w:t>учили 6</w:t>
      </w:r>
      <w:r>
        <w:t xml:space="preserve"> муниципальных программ</w:t>
      </w:r>
      <w:r w:rsidR="00A81460">
        <w:t xml:space="preserve"> (в 2021 – 5</w:t>
      </w:r>
      <w:r w:rsidRPr="001A1710">
        <w:t xml:space="preserve"> программ</w:t>
      </w:r>
      <w:r>
        <w:t>), 7</w:t>
      </w:r>
      <w:r w:rsidRPr="001A1710">
        <w:t xml:space="preserve"> программ получили </w:t>
      </w:r>
      <w:r w:rsidRPr="005D60FB">
        <w:rPr>
          <w:b/>
        </w:rPr>
        <w:t>удовлетворительную оценку эффективности</w:t>
      </w:r>
      <w:r w:rsidR="00A81460">
        <w:rPr>
          <w:b/>
        </w:rPr>
        <w:t xml:space="preserve">, </w:t>
      </w:r>
      <w:r w:rsidR="00A81460" w:rsidRPr="00A81460">
        <w:t>так же, как и в прошлом 2021 году</w:t>
      </w:r>
      <w:r>
        <w:t xml:space="preserve">, </w:t>
      </w:r>
      <w:r w:rsidR="00A81460">
        <w:t>2</w:t>
      </w:r>
      <w:r w:rsidRPr="001A1710">
        <w:t xml:space="preserve"> программ</w:t>
      </w:r>
      <w:r>
        <w:t>ы</w:t>
      </w:r>
      <w:r w:rsidRPr="001A1710">
        <w:t xml:space="preserve"> по итогам реализации показали </w:t>
      </w:r>
      <w:r w:rsidRPr="005D60FB">
        <w:rPr>
          <w:b/>
        </w:rPr>
        <w:t>эффективность неудовлетворительную</w:t>
      </w:r>
      <w:r w:rsidR="00A81460">
        <w:t xml:space="preserve"> (в 2021 – 3</w:t>
      </w:r>
      <w:r>
        <w:t xml:space="preserve"> программ</w:t>
      </w:r>
      <w:r w:rsidR="00A81460">
        <w:t>ы</w:t>
      </w:r>
      <w:r w:rsidRPr="001A1710">
        <w:t>)</w:t>
      </w:r>
      <w:r>
        <w:t>.</w:t>
      </w:r>
    </w:p>
    <w:p w:rsidR="00E838D4" w:rsidRDefault="00E151F2" w:rsidP="001E347B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П</w:t>
      </w:r>
      <w:r w:rsidRPr="00E151F2">
        <w:t>о сравнению с прошлым годом повысилась эффективность реализации муниципальных программ «</w:t>
      </w:r>
      <w:r w:rsidRPr="00E151F2">
        <w:rPr>
          <w:bCs/>
        </w:rPr>
        <w:t>Развитие молодежной политики, физической культуры и спорта на территории муниципального образования «Город Кедровый» и «Доступная среда на территории муниципального образования «Город Кедровый» с удовлетворительной до высокой эффективности</w:t>
      </w:r>
      <w:r>
        <w:rPr>
          <w:bCs/>
        </w:rPr>
        <w:t xml:space="preserve">. </w:t>
      </w:r>
      <w:r w:rsidR="00E838D4">
        <w:rPr>
          <w:bCs/>
        </w:rPr>
        <w:t>Четыре программы: «</w:t>
      </w:r>
      <w:r w:rsidR="00E838D4" w:rsidRPr="00E838D4">
        <w:rPr>
          <w:bCs/>
        </w:rPr>
        <w:t>Повышение эффективности муниципального управления в муниципальном образовании «Город Кедровый»</w:t>
      </w:r>
      <w:r w:rsidR="00E838D4">
        <w:rPr>
          <w:bCs/>
        </w:rPr>
        <w:t>, «</w:t>
      </w:r>
      <w:r w:rsidR="00E838D4" w:rsidRPr="00E838D4">
        <w:rPr>
          <w:bCs/>
        </w:rPr>
        <w:t>Детство под защитой на территории муниципального образования «Город Кедровый»</w:t>
      </w:r>
      <w:r w:rsidR="00E838D4">
        <w:rPr>
          <w:bCs/>
        </w:rPr>
        <w:t>, «</w:t>
      </w:r>
      <w:r w:rsidR="00E838D4" w:rsidRPr="00E838D4">
        <w:rPr>
          <w:bCs/>
        </w:rPr>
        <w:t>Сохранение и укрепление общественного здоровья граждан на территории муниципального образования «Город Кедровый»</w:t>
      </w:r>
      <w:r w:rsidR="00E838D4">
        <w:rPr>
          <w:bCs/>
        </w:rPr>
        <w:t>, «</w:t>
      </w:r>
      <w:r w:rsidR="00E838D4" w:rsidRPr="00E838D4">
        <w:rPr>
          <w:bCs/>
        </w:rPr>
        <w:t>Безопасность муниципального образования «Город Кедровый»</w:t>
      </w:r>
      <w:r w:rsidR="00E838D4">
        <w:rPr>
          <w:bCs/>
        </w:rPr>
        <w:t xml:space="preserve"> </w:t>
      </w:r>
      <w:r w:rsidR="0076210A">
        <w:rPr>
          <w:bCs/>
        </w:rPr>
        <w:t>также, как и в прошло</w:t>
      </w:r>
      <w:r w:rsidR="00554648">
        <w:rPr>
          <w:bCs/>
        </w:rPr>
        <w:t>м году по итогам реализации имею</w:t>
      </w:r>
      <w:r w:rsidR="0076210A">
        <w:rPr>
          <w:bCs/>
        </w:rPr>
        <w:t>т высокую эффективность.</w:t>
      </w:r>
      <w:r w:rsidR="008712F3">
        <w:t xml:space="preserve"> </w:t>
      </w:r>
      <w:r w:rsidR="00E838D4">
        <w:t>Снизилась э</w:t>
      </w:r>
      <w:r w:rsidR="00E838D4" w:rsidRPr="00E838D4">
        <w:t xml:space="preserve">ффективность реализации муниципальной программы </w:t>
      </w:r>
      <w:r w:rsidR="00E838D4" w:rsidRPr="00E838D4">
        <w:rPr>
          <w:bCs/>
        </w:rPr>
        <w:t>«Формирование законопослушного поведения участников дорожного движения на территории муниципального образования «Город Кедровый» в отчетном году по сравнению с прошлым годом с высокой до удовлетворительной, ввиду не исполнения мероприятий по установке дорожных знаков и не исполнения соответствующего показателя.</w:t>
      </w:r>
    </w:p>
    <w:p w:rsidR="00344B7C" w:rsidRDefault="008712F3" w:rsidP="001E347B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Мероприятия </w:t>
      </w:r>
      <w:r w:rsidR="00AD4207">
        <w:t xml:space="preserve">всех </w:t>
      </w:r>
      <w:r w:rsidR="00E838D4">
        <w:t>шести</w:t>
      </w:r>
      <w:r>
        <w:t xml:space="preserve"> программ</w:t>
      </w:r>
      <w:r w:rsidR="00AD4207">
        <w:t xml:space="preserve"> с высокой эффективностью</w:t>
      </w:r>
      <w:r>
        <w:t xml:space="preserve"> были выполнены в полном объеме, </w:t>
      </w:r>
      <w:r w:rsidR="00AD4207">
        <w:t>со стопроцентным выполнением</w:t>
      </w:r>
      <w:r>
        <w:t xml:space="preserve"> целевых показателей, а по нек</w:t>
      </w:r>
      <w:r w:rsidR="00AD4207">
        <w:t>оторым позициям и перевыполнением</w:t>
      </w:r>
      <w:r>
        <w:t xml:space="preserve"> плановых значений.</w:t>
      </w:r>
      <w:r w:rsidR="00344B7C">
        <w:t xml:space="preserve"> </w:t>
      </w:r>
    </w:p>
    <w:p w:rsidR="00D47BB9" w:rsidRDefault="008B0770" w:rsidP="00426CFB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У</w:t>
      </w:r>
      <w:r w:rsidRPr="008B0770">
        <w:t>лучшил</w:t>
      </w:r>
      <w:r>
        <w:t>ись</w:t>
      </w:r>
      <w:r w:rsidRPr="008B0770">
        <w:t xml:space="preserve"> </w:t>
      </w:r>
      <w:r>
        <w:t>р</w:t>
      </w:r>
      <w:r w:rsidR="00C738E5" w:rsidRPr="0031110C">
        <w:t>езультаты эффективности</w:t>
      </w:r>
      <w:r w:rsidR="00426CFB">
        <w:t xml:space="preserve"> </w:t>
      </w:r>
      <w:r w:rsidR="00A46DC6">
        <w:t>в отчетном году</w:t>
      </w:r>
      <w:r w:rsidR="00C738E5" w:rsidRPr="0031110C">
        <w:t xml:space="preserve"> </w:t>
      </w:r>
      <w:r w:rsidR="00B156E1">
        <w:t xml:space="preserve">с неудовлетворительной до удовлетворительной </w:t>
      </w:r>
      <w:r w:rsidR="00426CFB">
        <w:t xml:space="preserve">по </w:t>
      </w:r>
      <w:r>
        <w:t>муниципальной программе</w:t>
      </w:r>
      <w:r w:rsidR="00D47BB9">
        <w:t xml:space="preserve"> </w:t>
      </w:r>
      <w:r w:rsidR="00D47BB9" w:rsidRPr="00D47BB9">
        <w:t>«Обращение с отходами, в том числе с твердыми коммунальными отходами, и охрана окружающей среды на территории муниципального образования «Город Кедровый»</w:t>
      </w:r>
      <w:r w:rsidR="00D47BB9">
        <w:t xml:space="preserve"> за счет реализации мероприятий по ликвидации</w:t>
      </w:r>
      <w:r w:rsidR="00D47BB9" w:rsidRPr="00D47BB9">
        <w:t xml:space="preserve"> мест несанкционированного складирования отходов</w:t>
      </w:r>
      <w:r w:rsidR="00D47BB9">
        <w:t xml:space="preserve"> и исполнения большей части целевых показателей.</w:t>
      </w:r>
    </w:p>
    <w:p w:rsidR="00426CFB" w:rsidRDefault="00D47BB9" w:rsidP="00426CFB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 </w:t>
      </w:r>
      <w:r w:rsidR="00426CFB">
        <w:t>Неудовлетворительную эффективность реализации муниципальных</w:t>
      </w:r>
      <w:r>
        <w:t xml:space="preserve"> программ по итогам года имеют 2</w:t>
      </w:r>
      <w:r w:rsidR="00426CFB">
        <w:t xml:space="preserve"> программы, ответс</w:t>
      </w:r>
      <w:r w:rsidR="00632CBC">
        <w:t>т</w:t>
      </w:r>
      <w:r w:rsidR="00426CFB">
        <w:t>венными исполнителями которых является Администрация города Кедрового:</w:t>
      </w:r>
    </w:p>
    <w:p w:rsidR="00196779" w:rsidRDefault="00A46DC6" w:rsidP="00426CFB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 </w:t>
      </w:r>
      <w:r w:rsidR="00632CBC">
        <w:t>- «</w:t>
      </w:r>
      <w:r w:rsidR="00426CFB" w:rsidRPr="00426CFB">
        <w:t>Развитие информационного общества на территории муниципального образования «Город Кедровый»</w:t>
      </w:r>
      <w:r w:rsidR="00D47BB9">
        <w:t xml:space="preserve"> (0,72</w:t>
      </w:r>
      <w:r w:rsidR="00632CBC">
        <w:t xml:space="preserve"> балла) по причине неисполнения части показателей и мероприятий по направлению </w:t>
      </w:r>
      <w:r w:rsidR="003B4E5B">
        <w:t>«</w:t>
      </w:r>
      <w:r w:rsidR="00632CBC">
        <w:t>Внедрение</w:t>
      </w:r>
      <w:r w:rsidR="00632CBC" w:rsidRPr="00632CBC">
        <w:t xml:space="preserve"> современных информационных технологий в сфере муниципального управления</w:t>
      </w:r>
      <w:r w:rsidR="003B4E5B">
        <w:t>»</w:t>
      </w:r>
      <w:r w:rsidR="005E6093">
        <w:t>, а также в части</w:t>
      </w:r>
      <w:r w:rsidR="003B4E5B">
        <w:t xml:space="preserve"> удовлетворенности населения качеством</w:t>
      </w:r>
      <w:r w:rsidR="005E6093">
        <w:t xml:space="preserve"> </w:t>
      </w:r>
      <w:r w:rsidR="00896293">
        <w:t>предоставления муниципальных услуг</w:t>
      </w:r>
      <w:r w:rsidR="005E6093">
        <w:t>;</w:t>
      </w:r>
    </w:p>
    <w:p w:rsidR="00FC3739" w:rsidRDefault="00632CBC" w:rsidP="00426CFB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A77B80">
        <w:t>- «Жилье</w:t>
      </w:r>
      <w:r w:rsidRPr="00632CBC">
        <w:t xml:space="preserve"> и городская среда муниципального образования «Город Кедровый»</w:t>
      </w:r>
      <w:r w:rsidR="00554648">
        <w:t xml:space="preserve"> (0,68</w:t>
      </w:r>
      <w:r>
        <w:t xml:space="preserve"> балла) в связи с неэффективностью подпрограммы </w:t>
      </w:r>
      <w:r w:rsidRPr="00632CBC">
        <w:t>«Обеспечение жильем молодых семей на территории муниципального образования «Город Кедровый»</w:t>
      </w:r>
      <w:r>
        <w:t>,</w:t>
      </w:r>
      <w:r w:rsidR="005E6093">
        <w:t xml:space="preserve"> не реализацией мероприятия по капитальному</w:t>
      </w:r>
      <w:r w:rsidR="005E6093" w:rsidRPr="005E6093">
        <w:t xml:space="preserve"> ремонт</w:t>
      </w:r>
      <w:r w:rsidR="005E6093">
        <w:t>у</w:t>
      </w:r>
      <w:r w:rsidR="005E6093" w:rsidRPr="005E6093">
        <w:t xml:space="preserve"> муниципального жилого фонда</w:t>
      </w:r>
      <w:r w:rsidR="00FC3739">
        <w:t>.</w:t>
      </w:r>
    </w:p>
    <w:p w:rsidR="00554648" w:rsidRPr="00554648" w:rsidRDefault="00554648" w:rsidP="00554648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554648">
        <w:t xml:space="preserve">Ответственным исполнителям муниципальных программ, имеющих неудовлетворительную эффективность рекомендуется своевременно вносить изменения в программу в случае наличия объективных причин неисполнения намеченных мероприятий на текущий финансовый год (отсутствие финансирования, заявок на реализацию и т.д.) путем корректировки значений показателей, планируемых мероприятий, дополнять программы мероприятиями, способствующими достижению целей и задач программ (подпрограмм). </w:t>
      </w:r>
    </w:p>
    <w:p w:rsidR="008B0770" w:rsidRDefault="008B0770" w:rsidP="00426CFB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8B0770">
        <w:t xml:space="preserve">В 2022 году количество подпрограмм в составе программ, показавшие неэффективность по итогам реализации (0 баллов по результатам оценки) снизилось вдвое – подпрограмма «Обеспечение персонифицированного финансирования дополнительного образования» программы «Развитие образования и организация отдыха детей в каникулярное время на территории муниципального образования «Город Кедровый» была отменена ввиду изменения законодательства и невозможности ее реализации на территории городского округа. </w:t>
      </w:r>
      <w:r w:rsidR="00554648">
        <w:t>К</w:t>
      </w:r>
      <w:r w:rsidRPr="008B0770">
        <w:t xml:space="preserve">ак и в 2021 остается неэффективной подпрограмма «Обеспечение жильем молодых семей на территории муниципального образования «Город Кедровый» программы «Жилье и городская среда муниципального образования «Город Кедровый». Ответственным исполнителям указанной программы в течении текущего финансового года необходимо пересмотреть возможность </w:t>
      </w:r>
      <w:r w:rsidRPr="008B0770">
        <w:lastRenderedPageBreak/>
        <w:t xml:space="preserve">исполнения мероприятий подпрограммы «Обеспечение жильем молодых семей на территории муниципального образования «Город Кедровый», внести соответствующие корректировки в программу в целях исполнения подпрограммы, либо, в случае наличия оснований, исключить подпрограмму. </w:t>
      </w:r>
    </w:p>
    <w:p w:rsidR="0053183F" w:rsidRPr="0031110C" w:rsidRDefault="00554648" w:rsidP="0053183F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Р</w:t>
      </w:r>
      <w:r w:rsidR="00976161">
        <w:t xml:space="preserve">асчет целевых показателей производился исполнителями в соответствии с утвержденными в программах методиками расчета, в связи с чем значительно улучшилась прозрачность и достоверность достигнутых показателей. </w:t>
      </w:r>
    </w:p>
    <w:p w:rsidR="00374B33" w:rsidRPr="0031110C" w:rsidRDefault="00976161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В</w:t>
      </w:r>
      <w:r w:rsidR="00374B33" w:rsidRPr="0031110C">
        <w:t xml:space="preserve"> ходе экспертной оценки эффективности реализации муниципальных программ</w:t>
      </w:r>
      <w:r>
        <w:t xml:space="preserve"> отмечается</w:t>
      </w:r>
      <w:r w:rsidR="00374B33" w:rsidRPr="0031110C">
        <w:t>, что при разработке и корректировке муни</w:t>
      </w:r>
      <w:r>
        <w:t>ципальных программ ответственные исполнители</w:t>
      </w:r>
      <w:r w:rsidR="00374B33" w:rsidRPr="0031110C">
        <w:t xml:space="preserve"> недостаточно</w:t>
      </w:r>
      <w:r>
        <w:t xml:space="preserve"> точно прорабатывают</w:t>
      </w:r>
      <w:r w:rsidR="00374B33" w:rsidRPr="0031110C">
        <w:t>:</w:t>
      </w:r>
    </w:p>
    <w:p w:rsidR="00374B33" w:rsidRPr="0031110C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 xml:space="preserve">- </w:t>
      </w:r>
      <w:r w:rsidR="00976161">
        <w:t>плановые значения</w:t>
      </w:r>
      <w:r w:rsidR="00976161" w:rsidRPr="00976161">
        <w:t xml:space="preserve"> показателей цели и задач муниципальной программы (подпрограммы) </w:t>
      </w:r>
      <w:r w:rsidRPr="0031110C">
        <w:t>(</w:t>
      </w:r>
      <w:r w:rsidR="00976161">
        <w:t>показатели</w:t>
      </w:r>
      <w:r w:rsidRPr="0031110C">
        <w:t xml:space="preserve"> не скорректированы в связи с оптимизационными мероприятиями, либо переносом сроков проведения мероприятий</w:t>
      </w:r>
      <w:r w:rsidR="0096480B">
        <w:t>, не отражают в достаточной мере эффективность реализации мероприятий</w:t>
      </w:r>
      <w:r w:rsidRPr="0031110C">
        <w:t>);</w:t>
      </w:r>
    </w:p>
    <w:p w:rsidR="00374B33" w:rsidRPr="0031110C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 xml:space="preserve">- сроки проведения </w:t>
      </w:r>
      <w:r w:rsidR="0096480B">
        <w:t>мероприятий, недостаточное количество мероприятий</w:t>
      </w:r>
      <w:r w:rsidRPr="0031110C">
        <w:t>.</w:t>
      </w:r>
    </w:p>
    <w:p w:rsidR="00374B33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 xml:space="preserve">Данные недоработки </w:t>
      </w:r>
      <w:r w:rsidR="00F82935" w:rsidRPr="0031110C">
        <w:t>о</w:t>
      </w:r>
      <w:r w:rsidRPr="0031110C">
        <w:t>тветственных исполнителей сказались на показателях эффективности муниципальных программ.</w:t>
      </w:r>
    </w:p>
    <w:p w:rsidR="0096480B" w:rsidRDefault="0096480B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Отмечается нарушение сроков сдачи отчетности о реализации муниципальных программ ответственными исполнителями за полугодие (год), что затрудняет своевременное проведение оценки эффективности</w:t>
      </w:r>
      <w:r w:rsidR="00FC6087">
        <w:t xml:space="preserve"> реализации</w:t>
      </w:r>
      <w:r>
        <w:t xml:space="preserve"> муниципальных программ, влияет на рейтинг муниципального образования в целом</w:t>
      </w:r>
      <w:r w:rsidR="000A5944">
        <w:t>.</w:t>
      </w:r>
    </w:p>
    <w:p w:rsidR="006D6EF4" w:rsidRPr="006D6EF4" w:rsidRDefault="006D6EF4" w:rsidP="006D6EF4">
      <w:pPr>
        <w:ind w:left="142" w:right="14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D6EF4">
        <w:rPr>
          <w:rFonts w:eastAsia="Calibri"/>
          <w:b/>
          <w:sz w:val="28"/>
          <w:szCs w:val="28"/>
          <w:lang w:eastAsia="en-US"/>
        </w:rPr>
        <w:t xml:space="preserve">Информация о плановых ассигнованиях и кассовых расходах, направленных на реализацию </w:t>
      </w:r>
      <w:r>
        <w:rPr>
          <w:rFonts w:eastAsia="Calibri"/>
          <w:b/>
          <w:sz w:val="28"/>
          <w:szCs w:val="28"/>
          <w:lang w:eastAsia="en-US"/>
        </w:rPr>
        <w:t>муниципальных</w:t>
      </w:r>
      <w:r w:rsidRPr="006D6EF4">
        <w:rPr>
          <w:rFonts w:eastAsia="Calibri"/>
          <w:b/>
          <w:sz w:val="28"/>
          <w:szCs w:val="28"/>
          <w:lang w:eastAsia="en-US"/>
        </w:rPr>
        <w:t xml:space="preserve"> программ </w:t>
      </w:r>
    </w:p>
    <w:p w:rsidR="006D6EF4" w:rsidRPr="006D6EF4" w:rsidRDefault="006D6EF4" w:rsidP="006D6EF4">
      <w:pPr>
        <w:ind w:left="142" w:right="-2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2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048"/>
        <w:gridCol w:w="1548"/>
        <w:gridCol w:w="1561"/>
        <w:gridCol w:w="1560"/>
        <w:gridCol w:w="1441"/>
      </w:tblGrid>
      <w:tr w:rsidR="006D6EF4" w:rsidRPr="006D6EF4" w:rsidTr="006D6EF4">
        <w:trPr>
          <w:trHeight w:val="334"/>
          <w:tblHeader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F4" w:rsidRPr="006D6EF4" w:rsidRDefault="006D6EF4" w:rsidP="006D6EF4">
            <w:pPr>
              <w:ind w:left="360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6EF4" w:rsidRPr="006D6EF4" w:rsidRDefault="006D6EF4" w:rsidP="006D6EF4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6D6EF4">
              <w:rPr>
                <w:rFonts w:eastAsia="Batang"/>
                <w:sz w:val="22"/>
                <w:szCs w:val="22"/>
                <w:lang w:eastAsia="ko-KR"/>
              </w:rPr>
              <w:t>Источники финансирования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6EF4" w:rsidRPr="006D6EF4" w:rsidRDefault="006D6EF4" w:rsidP="006D6EF4">
            <w:pPr>
              <w:jc w:val="center"/>
              <w:rPr>
                <w:rFonts w:eastAsia="Batang"/>
                <w:sz w:val="22"/>
                <w:szCs w:val="22"/>
                <w:vertAlign w:val="superscript"/>
                <w:lang w:eastAsia="ko-KR"/>
              </w:rPr>
            </w:pPr>
            <w:r w:rsidRPr="00D44978">
              <w:rPr>
                <w:rFonts w:eastAsia="Batang"/>
                <w:sz w:val="22"/>
                <w:szCs w:val="22"/>
                <w:lang w:eastAsia="ko-KR"/>
              </w:rPr>
              <w:t>План на 2022</w:t>
            </w:r>
            <w:r w:rsidRPr="006D6EF4">
              <w:rPr>
                <w:rFonts w:eastAsia="Batang"/>
                <w:sz w:val="22"/>
                <w:szCs w:val="22"/>
                <w:lang w:eastAsia="ko-KR"/>
              </w:rPr>
              <w:t xml:space="preserve"> год</w:t>
            </w:r>
          </w:p>
          <w:p w:rsidR="006D6EF4" w:rsidRPr="006D6EF4" w:rsidRDefault="006D6EF4" w:rsidP="006D6EF4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6D6EF4">
              <w:rPr>
                <w:rFonts w:eastAsia="Batang"/>
                <w:sz w:val="22"/>
                <w:szCs w:val="22"/>
                <w:lang w:eastAsia="ko-KR"/>
              </w:rPr>
              <w:t>(тыс. рублей)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6EF4" w:rsidRPr="006D6EF4" w:rsidRDefault="006D6EF4" w:rsidP="006D6EF4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6D6EF4">
              <w:rPr>
                <w:rFonts w:eastAsia="Batang"/>
                <w:sz w:val="22"/>
                <w:szCs w:val="22"/>
                <w:lang w:eastAsia="ko-KR"/>
              </w:rPr>
              <w:t>Профинансировано</w:t>
            </w:r>
          </w:p>
          <w:p w:rsidR="006D6EF4" w:rsidRPr="006D6EF4" w:rsidRDefault="006D6EF4" w:rsidP="006D6EF4">
            <w:pPr>
              <w:jc w:val="center"/>
              <w:rPr>
                <w:rFonts w:eastAsia="Batang"/>
                <w:sz w:val="22"/>
                <w:szCs w:val="22"/>
                <w:vertAlign w:val="superscript"/>
                <w:lang w:eastAsia="ko-KR"/>
              </w:rPr>
            </w:pPr>
            <w:r w:rsidRPr="00D44978">
              <w:rPr>
                <w:rFonts w:eastAsia="Batang"/>
                <w:sz w:val="22"/>
                <w:szCs w:val="22"/>
                <w:lang w:eastAsia="ko-KR"/>
              </w:rPr>
              <w:t>по состоянию на 31.12.2022</w:t>
            </w:r>
          </w:p>
          <w:p w:rsidR="006D6EF4" w:rsidRPr="006D6EF4" w:rsidRDefault="006D6EF4" w:rsidP="006D6EF4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6D6EF4">
              <w:rPr>
                <w:rFonts w:eastAsia="Batang"/>
                <w:sz w:val="22"/>
                <w:szCs w:val="22"/>
                <w:lang w:eastAsia="ko-KR"/>
              </w:rPr>
              <w:t>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4" w:rsidRPr="006D6EF4" w:rsidRDefault="006D6EF4" w:rsidP="006D6EF4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6D6EF4">
              <w:rPr>
                <w:rFonts w:eastAsia="Batang"/>
                <w:sz w:val="22"/>
                <w:szCs w:val="22"/>
                <w:lang w:eastAsia="ko-KR"/>
              </w:rPr>
              <w:t xml:space="preserve">Отклонение финансирования </w:t>
            </w:r>
            <w:r w:rsidRPr="006D6EF4">
              <w:rPr>
                <w:rFonts w:eastAsia="Batang"/>
                <w:sz w:val="22"/>
                <w:szCs w:val="22"/>
                <w:lang w:eastAsia="ko-KR"/>
              </w:rPr>
              <w:br/>
              <w:t>(тыс. рублей)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6EF4" w:rsidRPr="006D6EF4" w:rsidRDefault="006D6EF4" w:rsidP="006D6EF4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6D6EF4">
              <w:rPr>
                <w:rFonts w:eastAsia="Batang"/>
                <w:sz w:val="22"/>
                <w:szCs w:val="22"/>
                <w:lang w:eastAsia="ko-KR"/>
              </w:rPr>
              <w:t>Процент исполнения</w:t>
            </w:r>
          </w:p>
          <w:p w:rsidR="006D6EF4" w:rsidRPr="006D6EF4" w:rsidRDefault="006D6EF4" w:rsidP="006D6EF4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6D6EF4">
              <w:rPr>
                <w:rFonts w:eastAsia="Batang"/>
                <w:sz w:val="22"/>
                <w:szCs w:val="22"/>
                <w:lang w:eastAsia="ko-KR"/>
              </w:rPr>
              <w:t>(в %)</w:t>
            </w:r>
          </w:p>
        </w:tc>
      </w:tr>
      <w:tr w:rsidR="006D6EF4" w:rsidRPr="006D6EF4" w:rsidTr="006D6EF4">
        <w:trPr>
          <w:trHeight w:val="300"/>
          <w:tblHeader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6EF4" w:rsidRPr="006D6EF4" w:rsidRDefault="006D6EF4" w:rsidP="006D6EF4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6D6EF4">
              <w:rPr>
                <w:rFonts w:eastAsia="Batang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6EF4" w:rsidRPr="006D6EF4" w:rsidRDefault="006D6EF4" w:rsidP="006D6EF4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6D6EF4">
              <w:rPr>
                <w:rFonts w:eastAsia="Batang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6EF4" w:rsidRPr="006D6EF4" w:rsidRDefault="006D6EF4" w:rsidP="006D6EF4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6D6EF4">
              <w:rPr>
                <w:rFonts w:eastAsia="Batang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6EF4" w:rsidRPr="006D6EF4" w:rsidRDefault="006D6EF4" w:rsidP="006D6EF4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6D6EF4">
              <w:rPr>
                <w:rFonts w:eastAsia="Batang"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4" w:rsidRPr="006D6EF4" w:rsidRDefault="006D6EF4" w:rsidP="006D6EF4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6D6EF4">
              <w:rPr>
                <w:rFonts w:eastAsia="Batang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6EF4" w:rsidRPr="006D6EF4" w:rsidRDefault="006D6EF4" w:rsidP="006D6EF4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6D6EF4">
              <w:rPr>
                <w:rFonts w:eastAsia="Batang"/>
                <w:sz w:val="22"/>
                <w:szCs w:val="22"/>
                <w:lang w:eastAsia="ko-KR"/>
              </w:rPr>
              <w:t>6</w:t>
            </w:r>
          </w:p>
        </w:tc>
      </w:tr>
      <w:tr w:rsidR="006D6EF4" w:rsidRPr="006D6EF4" w:rsidTr="006D6EF4">
        <w:trPr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F4" w:rsidRPr="006D6EF4" w:rsidRDefault="006D6EF4" w:rsidP="006D6EF4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6EF4" w:rsidRPr="006D6EF4" w:rsidRDefault="006D6EF4" w:rsidP="006D6EF4">
            <w:pPr>
              <w:jc w:val="center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6D6EF4">
              <w:rPr>
                <w:rFonts w:eastAsia="Batang"/>
                <w:b/>
                <w:sz w:val="22"/>
                <w:szCs w:val="22"/>
                <w:lang w:eastAsia="ko-KR"/>
              </w:rPr>
              <w:t xml:space="preserve">Объем ассигнований </w:t>
            </w:r>
            <w:r w:rsidR="00C00380" w:rsidRPr="00D44978">
              <w:rPr>
                <w:rFonts w:eastAsia="Batang"/>
                <w:b/>
                <w:sz w:val="22"/>
                <w:szCs w:val="22"/>
                <w:lang w:eastAsia="ko-KR"/>
              </w:rPr>
              <w:t>–</w:t>
            </w:r>
            <w:r w:rsidRPr="006D6EF4">
              <w:rPr>
                <w:rFonts w:eastAsia="Batang"/>
                <w:b/>
                <w:sz w:val="22"/>
                <w:szCs w:val="22"/>
                <w:lang w:eastAsia="ko-KR"/>
              </w:rPr>
              <w:t xml:space="preserve"> всего</w:t>
            </w:r>
            <w:r w:rsidR="00C00380" w:rsidRPr="00D44978">
              <w:rPr>
                <w:rFonts w:eastAsia="Batang"/>
                <w:b/>
                <w:sz w:val="22"/>
                <w:szCs w:val="22"/>
                <w:lang w:eastAsia="ko-KR"/>
              </w:rPr>
              <w:t>, в т.ч.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6EF4" w:rsidRPr="006D6EF4" w:rsidRDefault="00604724" w:rsidP="006D6EF4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449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383 923,49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6EF4" w:rsidRPr="006D6EF4" w:rsidRDefault="00604724" w:rsidP="006D6EF4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449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368 774,52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4" w:rsidRPr="006D6EF4" w:rsidRDefault="00604724" w:rsidP="006D6EF4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449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15 148,97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6EF4" w:rsidRPr="006D6EF4" w:rsidRDefault="00604724" w:rsidP="006D6EF4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4497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96,1</w:t>
            </w:r>
          </w:p>
        </w:tc>
      </w:tr>
      <w:tr w:rsidR="006D6EF4" w:rsidRPr="006D6EF4" w:rsidTr="006D6EF4">
        <w:trPr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6EF4" w:rsidRPr="006D6EF4" w:rsidRDefault="006D6EF4" w:rsidP="006D6EF4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6D6EF4">
              <w:rPr>
                <w:rFonts w:eastAsia="Batang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6EF4" w:rsidRPr="006D6EF4" w:rsidRDefault="00C00380" w:rsidP="006D6EF4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6D6EF4">
              <w:rPr>
                <w:rFonts w:eastAsia="Batang"/>
                <w:sz w:val="22"/>
                <w:szCs w:val="22"/>
                <w:lang w:eastAsia="ko-KR"/>
              </w:rPr>
              <w:t>Федеральный бюджет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6EF4" w:rsidRPr="006D6EF4" w:rsidRDefault="00604724" w:rsidP="006D6EF4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44978">
              <w:rPr>
                <w:rFonts w:eastAsia="Calibri"/>
                <w:color w:val="000000"/>
                <w:sz w:val="22"/>
                <w:szCs w:val="22"/>
                <w:lang w:eastAsia="en-US"/>
              </w:rPr>
              <w:t>115 243,73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6EF4" w:rsidRPr="006D6EF4" w:rsidRDefault="00604724" w:rsidP="006D6EF4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44978">
              <w:rPr>
                <w:rFonts w:eastAsia="Calibri"/>
                <w:color w:val="000000"/>
                <w:sz w:val="22"/>
                <w:szCs w:val="22"/>
                <w:lang w:eastAsia="en-US"/>
              </w:rPr>
              <w:t>115 173,2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F4" w:rsidRPr="006D6EF4" w:rsidRDefault="00D44978" w:rsidP="006D6EF4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44978">
              <w:rPr>
                <w:rFonts w:eastAsia="Calibri"/>
                <w:color w:val="000000"/>
                <w:sz w:val="22"/>
                <w:szCs w:val="22"/>
                <w:lang w:eastAsia="en-US"/>
              </w:rPr>
              <w:t>70,53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6EF4" w:rsidRPr="006D6EF4" w:rsidRDefault="00D44978" w:rsidP="006D6EF4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44978">
              <w:rPr>
                <w:rFonts w:eastAsia="Calibri"/>
                <w:color w:val="000000"/>
                <w:sz w:val="22"/>
                <w:szCs w:val="22"/>
                <w:lang w:eastAsia="en-US"/>
              </w:rPr>
              <w:t>99,9</w:t>
            </w:r>
          </w:p>
        </w:tc>
      </w:tr>
      <w:tr w:rsidR="00C00380" w:rsidRPr="006D6EF4" w:rsidTr="006D6EF4">
        <w:trPr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380" w:rsidRPr="006D6EF4" w:rsidRDefault="00C00380" w:rsidP="00C00380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D44978">
              <w:rPr>
                <w:rFonts w:eastAsia="Batang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380" w:rsidRPr="006D6EF4" w:rsidRDefault="00C00380" w:rsidP="00C00380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D44978">
              <w:rPr>
                <w:rFonts w:eastAsia="Batang"/>
                <w:sz w:val="22"/>
                <w:szCs w:val="22"/>
                <w:lang w:eastAsia="ko-KR"/>
              </w:rPr>
              <w:t>Областной бюджет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380" w:rsidRPr="00D44978" w:rsidRDefault="00D44978" w:rsidP="00C00380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44978">
              <w:rPr>
                <w:rFonts w:eastAsia="Calibri"/>
                <w:color w:val="000000"/>
                <w:sz w:val="22"/>
                <w:szCs w:val="22"/>
                <w:lang w:eastAsia="en-US"/>
              </w:rPr>
              <w:t>140 040,68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380" w:rsidRPr="00D44978" w:rsidRDefault="00D44978" w:rsidP="00C00380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44978">
              <w:rPr>
                <w:rFonts w:eastAsia="Calibri"/>
                <w:color w:val="000000"/>
                <w:sz w:val="22"/>
                <w:szCs w:val="22"/>
                <w:lang w:eastAsia="en-US"/>
              </w:rPr>
              <w:t>136 329,8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80" w:rsidRPr="00D44978" w:rsidRDefault="00D44978" w:rsidP="00C00380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44978">
              <w:rPr>
                <w:rFonts w:eastAsia="Calibri"/>
                <w:color w:val="000000"/>
                <w:sz w:val="22"/>
                <w:szCs w:val="22"/>
                <w:lang w:eastAsia="en-US"/>
              </w:rPr>
              <w:t>3 710,88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380" w:rsidRPr="00D44978" w:rsidRDefault="00D44978" w:rsidP="00C00380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44978">
              <w:rPr>
                <w:rFonts w:eastAsia="Calibri"/>
                <w:color w:val="000000"/>
                <w:sz w:val="22"/>
                <w:szCs w:val="22"/>
                <w:lang w:eastAsia="en-US"/>
              </w:rPr>
              <w:t>97,4</w:t>
            </w:r>
          </w:p>
        </w:tc>
      </w:tr>
      <w:tr w:rsidR="00D44978" w:rsidRPr="006D6EF4" w:rsidTr="006D6EF4">
        <w:trPr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978" w:rsidRPr="006D6EF4" w:rsidRDefault="00D44978" w:rsidP="00D44978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D44978">
              <w:rPr>
                <w:rFonts w:eastAsia="Batang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978" w:rsidRPr="006D6EF4" w:rsidRDefault="00D44978" w:rsidP="00D44978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D44978">
              <w:rPr>
                <w:rFonts w:eastAsia="Batang"/>
                <w:sz w:val="22"/>
                <w:szCs w:val="22"/>
                <w:lang w:eastAsia="ko-KR"/>
              </w:rPr>
              <w:t>Местный бюджет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978" w:rsidRPr="00D44978" w:rsidRDefault="00D44978" w:rsidP="00D44978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44978">
              <w:rPr>
                <w:rFonts w:eastAsia="Calibri"/>
                <w:color w:val="000000"/>
                <w:sz w:val="22"/>
                <w:szCs w:val="22"/>
                <w:lang w:eastAsia="en-US"/>
              </w:rPr>
              <w:t>128 639,08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978" w:rsidRPr="00D44978" w:rsidRDefault="00D44978" w:rsidP="00D44978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44978">
              <w:rPr>
                <w:rFonts w:eastAsia="Calibri"/>
                <w:color w:val="000000"/>
                <w:sz w:val="22"/>
                <w:szCs w:val="22"/>
                <w:lang w:eastAsia="en-US"/>
              </w:rPr>
              <w:t>117 271,52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78" w:rsidRPr="006D6EF4" w:rsidRDefault="00D44978" w:rsidP="00D44978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44978">
              <w:rPr>
                <w:rFonts w:eastAsia="Calibri"/>
                <w:color w:val="000000"/>
                <w:sz w:val="22"/>
                <w:szCs w:val="22"/>
                <w:lang w:eastAsia="en-US"/>
              </w:rPr>
              <w:t>11 367,56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4978" w:rsidRPr="006D6EF4" w:rsidRDefault="00D44978" w:rsidP="00D44978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44978">
              <w:rPr>
                <w:rFonts w:eastAsia="Calibri"/>
                <w:color w:val="000000"/>
                <w:sz w:val="22"/>
                <w:szCs w:val="22"/>
                <w:lang w:eastAsia="en-US"/>
              </w:rPr>
              <w:t>91,2</w:t>
            </w:r>
          </w:p>
        </w:tc>
      </w:tr>
    </w:tbl>
    <w:p w:rsidR="006D6EF4" w:rsidRPr="0031110C" w:rsidRDefault="006D6EF4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bookmarkStart w:id="0" w:name="_GoBack"/>
      <w:bookmarkEnd w:id="0"/>
    </w:p>
    <w:p w:rsidR="00B64323" w:rsidRDefault="00554648" w:rsidP="005F54C7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В 2022</w:t>
      </w:r>
      <w:r w:rsidR="005F54C7" w:rsidRPr="0031110C">
        <w:t xml:space="preserve"> году, при уточненном запланированном объеме на реализацию</w:t>
      </w:r>
      <w:r>
        <w:t xml:space="preserve"> 14</w:t>
      </w:r>
      <w:r w:rsidR="005F54C7" w:rsidRPr="0031110C">
        <w:t xml:space="preserve"> муниципальных программ за счет средств бюджета в размере </w:t>
      </w:r>
      <w:r w:rsidRPr="00554648">
        <w:t>383</w:t>
      </w:r>
      <w:r>
        <w:t> </w:t>
      </w:r>
      <w:r w:rsidRPr="00554648">
        <w:t>923</w:t>
      </w:r>
      <w:r>
        <w:t xml:space="preserve">,49 </w:t>
      </w:r>
      <w:r w:rsidR="005F54C7" w:rsidRPr="0031110C">
        <w:t xml:space="preserve">тыс. рублей, фактически произведено расходов на сумму </w:t>
      </w:r>
      <w:r w:rsidRPr="00554648">
        <w:t>368</w:t>
      </w:r>
      <w:r>
        <w:t> </w:t>
      </w:r>
      <w:r w:rsidRPr="00554648">
        <w:t>774</w:t>
      </w:r>
      <w:r>
        <w:t xml:space="preserve">,52 </w:t>
      </w:r>
      <w:r w:rsidR="00F01842">
        <w:t>тыс. рублей,</w:t>
      </w:r>
      <w:r w:rsidR="005F54C7" w:rsidRPr="0031110C">
        <w:t xml:space="preserve"> или</w:t>
      </w:r>
      <w:r w:rsidR="00D804BA">
        <w:t xml:space="preserve"> 96,1%</w:t>
      </w:r>
      <w:r w:rsidR="00F01842">
        <w:t xml:space="preserve"> </w:t>
      </w:r>
      <w:r w:rsidR="00806018">
        <w:t>к уточнен</w:t>
      </w:r>
      <w:r w:rsidR="00F01842">
        <w:t xml:space="preserve">ному годовому плану, что </w:t>
      </w:r>
      <w:r w:rsidR="00D804BA">
        <w:t>практически соответствует уровню</w:t>
      </w:r>
      <w:r w:rsidR="00F01842">
        <w:t xml:space="preserve"> </w:t>
      </w:r>
      <w:r w:rsidR="00D804BA">
        <w:t>2021</w:t>
      </w:r>
      <w:r w:rsidR="00806018">
        <w:t xml:space="preserve"> года</w:t>
      </w:r>
      <w:r w:rsidR="00F01842">
        <w:t xml:space="preserve"> (</w:t>
      </w:r>
      <w:r w:rsidR="00D804BA">
        <w:t>96,5%</w:t>
      </w:r>
      <w:r w:rsidR="00D804BA">
        <w:t>), уровень 2020</w:t>
      </w:r>
      <w:r w:rsidR="00F01842">
        <w:t xml:space="preserve"> года составлял </w:t>
      </w:r>
      <w:r w:rsidR="00D804BA" w:rsidRPr="00F01842">
        <w:t>94,8%</w:t>
      </w:r>
      <w:r w:rsidR="00806018">
        <w:t>. Таким образом, процент освоения средств бюджета в рамках реализации муниципальных программ</w:t>
      </w:r>
      <w:r w:rsidR="00F01842">
        <w:t xml:space="preserve"> ежегодно повышается</w:t>
      </w:r>
      <w:r w:rsidR="00806018">
        <w:t xml:space="preserve">, что свидетельствует о </w:t>
      </w:r>
      <w:r w:rsidR="00F01842">
        <w:t>совершенствовании</w:t>
      </w:r>
      <w:r w:rsidR="00806018">
        <w:t xml:space="preserve"> </w:t>
      </w:r>
      <w:r w:rsidR="00F01842">
        <w:t>планирования и расходования</w:t>
      </w:r>
      <w:r w:rsidR="00806018">
        <w:t xml:space="preserve"> средств бюджета ответственными исполнителями муниципальных программ. </w:t>
      </w:r>
    </w:p>
    <w:p w:rsidR="005F54C7" w:rsidRPr="0031110C" w:rsidRDefault="005F54C7" w:rsidP="005F54C7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Неисполнен</w:t>
      </w:r>
      <w:r w:rsidR="00D804BA">
        <w:t>ие средств в размере 3,9</w:t>
      </w:r>
      <w:r w:rsidR="00F01842">
        <w:t>% сложилось в основном по причине экономии по закупкам посредством электронных аукционов, экономии средств в связи с уменьшением числа получателей услуг</w:t>
      </w:r>
      <w:r w:rsidR="00BF39A6">
        <w:t xml:space="preserve">, в связи с оплатой услуг по фактическому исполнению, в связи с невозможностью расходования средств по причине отсутствия </w:t>
      </w:r>
      <w:r w:rsidR="00D804BA">
        <w:t>заявок на реализацию мероприятий</w:t>
      </w:r>
      <w:r w:rsidR="00D44978">
        <w:t>, в связи с наличием вакансий сотрудников Администрации города Кедрового.</w:t>
      </w:r>
    </w:p>
    <w:p w:rsidR="00B64323" w:rsidRPr="0031110C" w:rsidRDefault="005161FD" w:rsidP="00A0306A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Финансирование по </w:t>
      </w:r>
      <w:r w:rsidR="00D804BA">
        <w:t>одной муниципальной программе</w:t>
      </w:r>
      <w:r>
        <w:t xml:space="preserve"> </w:t>
      </w:r>
      <w:r w:rsidRPr="005161FD">
        <w:t>«Сохранение и укрепление общественного здоровья граждан на территории муниципального образования «Город Кедровый»</w:t>
      </w:r>
      <w:r w:rsidR="00D804BA">
        <w:t xml:space="preserve"> в 2022</w:t>
      </w:r>
      <w:r w:rsidR="00B64323" w:rsidRPr="00B64323">
        <w:t xml:space="preserve"> году было не предусмотрено</w:t>
      </w:r>
      <w:r>
        <w:t>, при этом</w:t>
      </w:r>
      <w:r w:rsidR="00B64323" w:rsidRPr="00B64323">
        <w:t xml:space="preserve"> по итогам оценки</w:t>
      </w:r>
      <w:r w:rsidR="00D804BA">
        <w:t>, программа второй год подряд имее</w:t>
      </w:r>
      <w:r>
        <w:t>т</w:t>
      </w:r>
      <w:r w:rsidR="00B64323" w:rsidRPr="00B64323">
        <w:t xml:space="preserve"> </w:t>
      </w:r>
      <w:r>
        <w:t>высокую</w:t>
      </w:r>
      <w:r w:rsidR="00B64323" w:rsidRPr="00B64323">
        <w:t xml:space="preserve"> эффективность</w:t>
      </w:r>
      <w:r>
        <w:t xml:space="preserve">. </w:t>
      </w:r>
    </w:p>
    <w:p w:rsidR="00F82935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lastRenderedPageBreak/>
        <w:t>По результат</w:t>
      </w:r>
      <w:r w:rsidR="001D54B6" w:rsidRPr="0031110C">
        <w:t>ам</w:t>
      </w:r>
      <w:r w:rsidRPr="0031110C">
        <w:t xml:space="preserve"> оценки эффективности реализации муниципальных программ ответственным </w:t>
      </w:r>
      <w:r w:rsidR="00236A61" w:rsidRPr="0031110C">
        <w:t>исполнителям муниципальных</w:t>
      </w:r>
      <w:r w:rsidRPr="0031110C">
        <w:t xml:space="preserve"> программ необходимо:</w:t>
      </w:r>
    </w:p>
    <w:p w:rsidR="005161FD" w:rsidRPr="0031110C" w:rsidRDefault="005161FD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5161FD">
        <w:t>- осуществлять</w:t>
      </w:r>
      <w:r>
        <w:t xml:space="preserve"> своевременный,</w:t>
      </w:r>
      <w:r w:rsidRPr="005161FD">
        <w:t xml:space="preserve"> качественный промежуточный мониторинг реализации муниципальных программ в течении года;</w:t>
      </w:r>
    </w:p>
    <w:p w:rsidR="00F82935" w:rsidRPr="0031110C" w:rsidRDefault="00F82935" w:rsidP="00B25449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 xml:space="preserve">-  </w:t>
      </w:r>
      <w:r w:rsidR="005161FD">
        <w:t xml:space="preserve">на основании мониторинга и оценки исполнения показателей и мероприятий программ производить </w:t>
      </w:r>
      <w:r w:rsidR="00D804BA">
        <w:t xml:space="preserve">своевременные </w:t>
      </w:r>
      <w:r w:rsidR="005161FD">
        <w:t>корректировки муниципальных программ</w:t>
      </w:r>
      <w:r w:rsidR="00B25449" w:rsidRPr="0031110C">
        <w:t xml:space="preserve"> в части пересмотра значений целевых показателей, изменения объема финансирования, перечня программных мероприятий</w:t>
      </w:r>
      <w:r w:rsidR="00672D97">
        <w:t>, для достижения поставленных целей и задач программы</w:t>
      </w:r>
      <w:r w:rsidRPr="0031110C">
        <w:t>;</w:t>
      </w:r>
    </w:p>
    <w:p w:rsidR="00B37BED" w:rsidRPr="0031110C" w:rsidRDefault="00B37BED" w:rsidP="00B37BE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 xml:space="preserve">- </w:t>
      </w:r>
      <w:r w:rsidR="00672D97">
        <w:t>произвести анализ и предусмотреть установление реальных</w:t>
      </w:r>
      <w:r w:rsidR="00672D97" w:rsidRPr="00672D97">
        <w:t xml:space="preserve"> </w:t>
      </w:r>
      <w:r w:rsidR="00672D97">
        <w:t>плановых значений</w:t>
      </w:r>
      <w:r w:rsidR="00672D97" w:rsidRPr="00672D97">
        <w:t xml:space="preserve"> показателей</w:t>
      </w:r>
      <w:r w:rsidR="00672D97">
        <w:t>, отражающих качественное исполнение целей и задач муниципальных программ</w:t>
      </w:r>
      <w:r w:rsidRPr="0031110C">
        <w:t xml:space="preserve"> </w:t>
      </w:r>
      <w:r w:rsidR="00672D97">
        <w:t>(</w:t>
      </w:r>
      <w:r w:rsidRPr="0031110C">
        <w:t>подпрограмм</w:t>
      </w:r>
      <w:r w:rsidR="00672D97">
        <w:t xml:space="preserve">) </w:t>
      </w:r>
      <w:r w:rsidRPr="0031110C">
        <w:t>и характеризующие основную деятельность программы;</w:t>
      </w:r>
    </w:p>
    <w:p w:rsidR="00F82935" w:rsidRPr="0031110C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- повысить ответственность</w:t>
      </w:r>
      <w:r w:rsidR="00FC6187">
        <w:t xml:space="preserve"> исп</w:t>
      </w:r>
      <w:r w:rsidR="00F70061">
        <w:t>о</w:t>
      </w:r>
      <w:r w:rsidR="00FC6187">
        <w:t>лнителей</w:t>
      </w:r>
      <w:r w:rsidRPr="0031110C">
        <w:t xml:space="preserve"> за</w:t>
      </w:r>
      <w:r w:rsidR="000A5944">
        <w:t xml:space="preserve"> своевременное</w:t>
      </w:r>
      <w:r w:rsidR="00672D97">
        <w:t xml:space="preserve"> и качественное выполнение отчетов о реализации муниципальных программ, за</w:t>
      </w:r>
      <w:r w:rsidRPr="0031110C">
        <w:t xml:space="preserve"> реализацию мероприятий</w:t>
      </w:r>
      <w:r w:rsidR="003829D8" w:rsidRPr="0031110C">
        <w:t xml:space="preserve"> программ</w:t>
      </w:r>
      <w:r w:rsidR="00FC6187">
        <w:t xml:space="preserve"> и достижение целевых показателей</w:t>
      </w:r>
      <w:r w:rsidRPr="0031110C">
        <w:t>.</w:t>
      </w:r>
    </w:p>
    <w:p w:rsidR="00125816" w:rsidRPr="0031110C" w:rsidRDefault="00125816" w:rsidP="00125816">
      <w:pPr>
        <w:tabs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При неудовлетворительной эффективности реализации муниципа</w:t>
      </w:r>
      <w:r w:rsidR="00672D97">
        <w:t>льной программы (подпрограммы) М</w:t>
      </w:r>
      <w:r w:rsidRPr="0031110C">
        <w:t>эром города Кедрового могут быть приняты следующие решения:</w:t>
      </w:r>
    </w:p>
    <w:p w:rsidR="00125816" w:rsidRPr="0031110C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31110C">
        <w:t>об изменении, начиная с очередного финансового года, муниципальных программ (подпрограмм), в том числе в части объемов бюджетных ассигнований на финансовое обеспечение их реализации;</w:t>
      </w:r>
    </w:p>
    <w:p w:rsidR="00125816" w:rsidRPr="0031110C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31110C">
        <w:t>о досрочном прекращении реализации, начиная с очередного финансового года, муниципальных программ (подпрограмм);</w:t>
      </w:r>
    </w:p>
    <w:p w:rsidR="00125816" w:rsidRPr="0031110C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31110C">
        <w:t>о применении мер воздействия на должностных лиц, ответственных за реализацию муниципальных программ (подпрограмм).</w:t>
      </w:r>
    </w:p>
    <w:p w:rsidR="00F70061" w:rsidRDefault="00F70061" w:rsidP="00125816">
      <w:pPr>
        <w:jc w:val="both"/>
      </w:pPr>
    </w:p>
    <w:p w:rsidR="00F70061" w:rsidRDefault="00F70061" w:rsidP="00125816">
      <w:pPr>
        <w:jc w:val="both"/>
      </w:pPr>
    </w:p>
    <w:p w:rsidR="008B40DD" w:rsidRDefault="00125816" w:rsidP="00F70061">
      <w:pPr>
        <w:jc w:val="both"/>
      </w:pPr>
      <w:r>
        <w:t>Руководитель отдела финансов</w:t>
      </w:r>
    </w:p>
    <w:p w:rsidR="00125816" w:rsidRDefault="00125816" w:rsidP="00F70061">
      <w:pPr>
        <w:jc w:val="both"/>
      </w:pPr>
      <w:r>
        <w:t xml:space="preserve">и экономики                                                                 </w:t>
      </w:r>
      <w:r w:rsidR="008B40DD">
        <w:t xml:space="preserve">                                                              </w:t>
      </w:r>
      <w:r>
        <w:t xml:space="preserve"> </w:t>
      </w:r>
      <w:r w:rsidR="008855D0">
        <w:t>О.С. Барвенко</w:t>
      </w:r>
    </w:p>
    <w:sectPr w:rsidR="00125816" w:rsidSect="006D6EF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F4" w:rsidRDefault="006D6EF4" w:rsidP="006D6EF4">
      <w:r>
        <w:separator/>
      </w:r>
    </w:p>
  </w:endnote>
  <w:endnote w:type="continuationSeparator" w:id="0">
    <w:p w:rsidR="006D6EF4" w:rsidRDefault="006D6EF4" w:rsidP="006D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F4" w:rsidRDefault="006D6EF4" w:rsidP="006D6EF4">
      <w:r>
        <w:separator/>
      </w:r>
    </w:p>
  </w:footnote>
  <w:footnote w:type="continuationSeparator" w:id="0">
    <w:p w:rsidR="006D6EF4" w:rsidRDefault="006D6EF4" w:rsidP="006D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1A8C"/>
    <w:multiLevelType w:val="hybridMultilevel"/>
    <w:tmpl w:val="23CEECAA"/>
    <w:lvl w:ilvl="0" w:tplc="602C01F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144C08"/>
    <w:multiLevelType w:val="hybridMultilevel"/>
    <w:tmpl w:val="934674BA"/>
    <w:lvl w:ilvl="0" w:tplc="2A2A152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522FA0"/>
    <w:multiLevelType w:val="hybridMultilevel"/>
    <w:tmpl w:val="6D606132"/>
    <w:lvl w:ilvl="0" w:tplc="A8E28A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C01645"/>
    <w:multiLevelType w:val="hybridMultilevel"/>
    <w:tmpl w:val="D346DA32"/>
    <w:lvl w:ilvl="0" w:tplc="70E46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671498D"/>
    <w:multiLevelType w:val="hybridMultilevel"/>
    <w:tmpl w:val="8E3C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B6"/>
    <w:rsid w:val="00001116"/>
    <w:rsid w:val="0001118C"/>
    <w:rsid w:val="000469F0"/>
    <w:rsid w:val="000476A9"/>
    <w:rsid w:val="0005683A"/>
    <w:rsid w:val="00057FE3"/>
    <w:rsid w:val="000846BF"/>
    <w:rsid w:val="000A5944"/>
    <w:rsid w:val="000A5E23"/>
    <w:rsid w:val="000B06C3"/>
    <w:rsid w:val="000E6A5C"/>
    <w:rsid w:val="000E7904"/>
    <w:rsid w:val="00125816"/>
    <w:rsid w:val="001316F6"/>
    <w:rsid w:val="001956D2"/>
    <w:rsid w:val="00196779"/>
    <w:rsid w:val="001A1710"/>
    <w:rsid w:val="001D54B6"/>
    <w:rsid w:val="001E347B"/>
    <w:rsid w:val="00201E8E"/>
    <w:rsid w:val="00202FA0"/>
    <w:rsid w:val="002201A8"/>
    <w:rsid w:val="002334A1"/>
    <w:rsid w:val="002363A3"/>
    <w:rsid w:val="00236A61"/>
    <w:rsid w:val="00294F33"/>
    <w:rsid w:val="00296AF5"/>
    <w:rsid w:val="002E5696"/>
    <w:rsid w:val="002E7AD4"/>
    <w:rsid w:val="00301B47"/>
    <w:rsid w:val="00302C27"/>
    <w:rsid w:val="0031110C"/>
    <w:rsid w:val="00311722"/>
    <w:rsid w:val="00324A68"/>
    <w:rsid w:val="00326EF9"/>
    <w:rsid w:val="003353FD"/>
    <w:rsid w:val="00344B7C"/>
    <w:rsid w:val="00374B33"/>
    <w:rsid w:val="00380CE5"/>
    <w:rsid w:val="003829D8"/>
    <w:rsid w:val="00396A00"/>
    <w:rsid w:val="003A33C3"/>
    <w:rsid w:val="003B288A"/>
    <w:rsid w:val="003B4E5B"/>
    <w:rsid w:val="003D6CBB"/>
    <w:rsid w:val="003F36E6"/>
    <w:rsid w:val="004009E4"/>
    <w:rsid w:val="00426CFB"/>
    <w:rsid w:val="00452BBB"/>
    <w:rsid w:val="00482E75"/>
    <w:rsid w:val="0049542A"/>
    <w:rsid w:val="00496CC9"/>
    <w:rsid w:val="004B25A1"/>
    <w:rsid w:val="004C215C"/>
    <w:rsid w:val="004F3256"/>
    <w:rsid w:val="00504B8B"/>
    <w:rsid w:val="00512D83"/>
    <w:rsid w:val="005161FD"/>
    <w:rsid w:val="0053183F"/>
    <w:rsid w:val="00534B73"/>
    <w:rsid w:val="00550DFA"/>
    <w:rsid w:val="00554648"/>
    <w:rsid w:val="0057645A"/>
    <w:rsid w:val="005D60FB"/>
    <w:rsid w:val="005E6093"/>
    <w:rsid w:val="005F01DA"/>
    <w:rsid w:val="005F54A4"/>
    <w:rsid w:val="005F54C7"/>
    <w:rsid w:val="00604724"/>
    <w:rsid w:val="0061730E"/>
    <w:rsid w:val="00632CBC"/>
    <w:rsid w:val="00642C77"/>
    <w:rsid w:val="00672D97"/>
    <w:rsid w:val="00695D96"/>
    <w:rsid w:val="006B3022"/>
    <w:rsid w:val="006B3CDA"/>
    <w:rsid w:val="006B7CBD"/>
    <w:rsid w:val="006C19B6"/>
    <w:rsid w:val="006C5042"/>
    <w:rsid w:val="006D6199"/>
    <w:rsid w:val="006D6EF4"/>
    <w:rsid w:val="006E6FFA"/>
    <w:rsid w:val="00714DF1"/>
    <w:rsid w:val="00727A24"/>
    <w:rsid w:val="00727AFA"/>
    <w:rsid w:val="00732E7F"/>
    <w:rsid w:val="00746380"/>
    <w:rsid w:val="00747E8E"/>
    <w:rsid w:val="0075686F"/>
    <w:rsid w:val="0076210A"/>
    <w:rsid w:val="00775C6E"/>
    <w:rsid w:val="00792F08"/>
    <w:rsid w:val="007A26FC"/>
    <w:rsid w:val="007A6085"/>
    <w:rsid w:val="007B541C"/>
    <w:rsid w:val="007C156F"/>
    <w:rsid w:val="008003CA"/>
    <w:rsid w:val="00806018"/>
    <w:rsid w:val="008712F3"/>
    <w:rsid w:val="00876216"/>
    <w:rsid w:val="00881779"/>
    <w:rsid w:val="0088552E"/>
    <w:rsid w:val="008855D0"/>
    <w:rsid w:val="00896293"/>
    <w:rsid w:val="008B0770"/>
    <w:rsid w:val="008B40DD"/>
    <w:rsid w:val="008D30B6"/>
    <w:rsid w:val="008D626B"/>
    <w:rsid w:val="009013FD"/>
    <w:rsid w:val="00914311"/>
    <w:rsid w:val="00930FE1"/>
    <w:rsid w:val="009577AE"/>
    <w:rsid w:val="0096480B"/>
    <w:rsid w:val="00976161"/>
    <w:rsid w:val="00977E71"/>
    <w:rsid w:val="00A0306A"/>
    <w:rsid w:val="00A05B8E"/>
    <w:rsid w:val="00A06DFB"/>
    <w:rsid w:val="00A32EFA"/>
    <w:rsid w:val="00A46DC6"/>
    <w:rsid w:val="00A77B80"/>
    <w:rsid w:val="00A81460"/>
    <w:rsid w:val="00A82EEE"/>
    <w:rsid w:val="00A83499"/>
    <w:rsid w:val="00A931D4"/>
    <w:rsid w:val="00A949B6"/>
    <w:rsid w:val="00AA0502"/>
    <w:rsid w:val="00AB6C12"/>
    <w:rsid w:val="00AD4207"/>
    <w:rsid w:val="00AF313E"/>
    <w:rsid w:val="00AF76A2"/>
    <w:rsid w:val="00B156E1"/>
    <w:rsid w:val="00B1696F"/>
    <w:rsid w:val="00B25449"/>
    <w:rsid w:val="00B33D69"/>
    <w:rsid w:val="00B37BED"/>
    <w:rsid w:val="00B4182C"/>
    <w:rsid w:val="00B42C98"/>
    <w:rsid w:val="00B633DC"/>
    <w:rsid w:val="00B64323"/>
    <w:rsid w:val="00B74216"/>
    <w:rsid w:val="00B75541"/>
    <w:rsid w:val="00B876C6"/>
    <w:rsid w:val="00BD7E60"/>
    <w:rsid w:val="00BF39A6"/>
    <w:rsid w:val="00C00380"/>
    <w:rsid w:val="00C10404"/>
    <w:rsid w:val="00C44277"/>
    <w:rsid w:val="00C738E5"/>
    <w:rsid w:val="00C86D81"/>
    <w:rsid w:val="00CA23CA"/>
    <w:rsid w:val="00CA5F5B"/>
    <w:rsid w:val="00CA795C"/>
    <w:rsid w:val="00CB0146"/>
    <w:rsid w:val="00CB6945"/>
    <w:rsid w:val="00D05C07"/>
    <w:rsid w:val="00D12904"/>
    <w:rsid w:val="00D21208"/>
    <w:rsid w:val="00D4299C"/>
    <w:rsid w:val="00D44978"/>
    <w:rsid w:val="00D47BB9"/>
    <w:rsid w:val="00D71D00"/>
    <w:rsid w:val="00D804BA"/>
    <w:rsid w:val="00D90213"/>
    <w:rsid w:val="00DD30F8"/>
    <w:rsid w:val="00E058A0"/>
    <w:rsid w:val="00E151F2"/>
    <w:rsid w:val="00E24C72"/>
    <w:rsid w:val="00E30AB2"/>
    <w:rsid w:val="00E711C4"/>
    <w:rsid w:val="00E838D4"/>
    <w:rsid w:val="00E972DD"/>
    <w:rsid w:val="00EA37CE"/>
    <w:rsid w:val="00EB0A95"/>
    <w:rsid w:val="00EC29F7"/>
    <w:rsid w:val="00EE7CC3"/>
    <w:rsid w:val="00F01842"/>
    <w:rsid w:val="00F0512C"/>
    <w:rsid w:val="00F47D0B"/>
    <w:rsid w:val="00F61125"/>
    <w:rsid w:val="00F6345F"/>
    <w:rsid w:val="00F70061"/>
    <w:rsid w:val="00F82935"/>
    <w:rsid w:val="00FA6429"/>
    <w:rsid w:val="00FB6016"/>
    <w:rsid w:val="00FC3739"/>
    <w:rsid w:val="00FC6087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B7D4A-26AE-4012-8D92-2EF934A6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6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7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4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47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otnote reference"/>
    <w:basedOn w:val="a0"/>
    <w:uiPriority w:val="99"/>
    <w:unhideWhenUsed/>
    <w:rsid w:val="006D6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4D97C-8227-48E1-AFD0-85BEBD5B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7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75</cp:revision>
  <cp:lastPrinted>2021-04-13T05:14:00Z</cp:lastPrinted>
  <dcterms:created xsi:type="dcterms:W3CDTF">2017-04-07T07:35:00Z</dcterms:created>
  <dcterms:modified xsi:type="dcterms:W3CDTF">2023-03-22T10:20:00Z</dcterms:modified>
</cp:coreProperties>
</file>