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B5" w:rsidRPr="008C2545" w:rsidRDefault="00A148B5" w:rsidP="00A148B5">
      <w:pPr>
        <w:tabs>
          <w:tab w:val="center" w:pos="4818"/>
          <w:tab w:val="left" w:pos="8745"/>
        </w:tabs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8C2545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9435" cy="791845"/>
            <wp:effectExtent l="0" t="0" r="0" b="8255"/>
            <wp:docPr id="4" name="Рисунок 4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B5" w:rsidRPr="008C2545" w:rsidRDefault="00A148B5" w:rsidP="00A148B5">
      <w:pPr>
        <w:jc w:val="center"/>
        <w:rPr>
          <w:b/>
          <w:bCs/>
          <w:sz w:val="28"/>
          <w:szCs w:val="28"/>
          <w:lang w:eastAsia="ru-RU"/>
        </w:rPr>
      </w:pPr>
      <w:r w:rsidRPr="008C2545">
        <w:rPr>
          <w:b/>
          <w:bCs/>
          <w:sz w:val="28"/>
          <w:szCs w:val="28"/>
          <w:lang w:eastAsia="ru-RU"/>
        </w:rPr>
        <w:t>АДМИНИСТРАЦИЯ ГОРОДА КЕДРОВОГО</w:t>
      </w:r>
    </w:p>
    <w:p w:rsidR="00A148B5" w:rsidRPr="008C2545" w:rsidRDefault="00A148B5" w:rsidP="00A148B5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b/>
          <w:bCs/>
          <w:sz w:val="36"/>
          <w:szCs w:val="36"/>
          <w:lang w:eastAsia="ru-RU"/>
        </w:rPr>
      </w:pPr>
      <w:r w:rsidRPr="008C2545">
        <w:rPr>
          <w:b/>
          <w:bCs/>
          <w:sz w:val="36"/>
          <w:szCs w:val="36"/>
          <w:lang w:eastAsia="ru-RU"/>
        </w:rPr>
        <w:t>ПОСТАНОВЛЕНИЕ</w:t>
      </w:r>
    </w:p>
    <w:p w:rsidR="00A148B5" w:rsidRPr="008C2545" w:rsidRDefault="00A148B5" w:rsidP="00A148B5">
      <w:pPr>
        <w:jc w:val="center"/>
        <w:rPr>
          <w:b/>
          <w:sz w:val="36"/>
          <w:szCs w:val="36"/>
          <w:lang w:eastAsia="ru-RU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3952"/>
        <w:gridCol w:w="2780"/>
        <w:gridCol w:w="3582"/>
      </w:tblGrid>
      <w:tr w:rsidR="00A148B5" w:rsidRPr="008C2545" w:rsidTr="003D141E">
        <w:trPr>
          <w:trHeight w:val="376"/>
        </w:trPr>
        <w:tc>
          <w:tcPr>
            <w:tcW w:w="3952" w:type="dxa"/>
          </w:tcPr>
          <w:p w:rsidR="00A148B5" w:rsidRPr="00252AB7" w:rsidRDefault="0058542A" w:rsidP="008C5130">
            <w:pPr>
              <w:rPr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06 ноября</w:t>
            </w:r>
            <w:r w:rsidR="00A148B5">
              <w:rPr>
                <w:bCs/>
                <w:szCs w:val="24"/>
                <w:lang w:eastAsia="ru-RU"/>
              </w:rPr>
              <w:t xml:space="preserve"> 2020</w:t>
            </w:r>
            <w:r w:rsidR="00A148B5" w:rsidRPr="00252AB7">
              <w:rPr>
                <w:bCs/>
                <w:szCs w:val="24"/>
                <w:lang w:eastAsia="ru-RU"/>
              </w:rPr>
              <w:t xml:space="preserve"> г.</w:t>
            </w:r>
          </w:p>
        </w:tc>
        <w:tc>
          <w:tcPr>
            <w:tcW w:w="2780" w:type="dxa"/>
          </w:tcPr>
          <w:p w:rsidR="00A148B5" w:rsidRPr="00252AB7" w:rsidRDefault="00A148B5" w:rsidP="008C5130">
            <w:pPr>
              <w:rPr>
                <w:szCs w:val="24"/>
                <w:lang w:eastAsia="ru-RU"/>
              </w:rPr>
            </w:pPr>
          </w:p>
        </w:tc>
        <w:tc>
          <w:tcPr>
            <w:tcW w:w="3582" w:type="dxa"/>
          </w:tcPr>
          <w:p w:rsidR="00A148B5" w:rsidRPr="00252AB7" w:rsidRDefault="00A148B5" w:rsidP="008C5130">
            <w:pPr>
              <w:jc w:val="right"/>
              <w:rPr>
                <w:szCs w:val="24"/>
                <w:lang w:eastAsia="ru-RU"/>
              </w:rPr>
            </w:pPr>
            <w:r w:rsidRPr="00252AB7">
              <w:rPr>
                <w:bCs/>
                <w:szCs w:val="24"/>
                <w:lang w:eastAsia="ru-RU"/>
              </w:rPr>
              <w:t xml:space="preserve">                    № </w:t>
            </w:r>
            <w:r w:rsidR="0058542A">
              <w:rPr>
                <w:bCs/>
                <w:szCs w:val="24"/>
                <w:lang w:eastAsia="ru-RU"/>
              </w:rPr>
              <w:t>366</w:t>
            </w:r>
          </w:p>
        </w:tc>
      </w:tr>
    </w:tbl>
    <w:p w:rsidR="00A148B5" w:rsidRPr="008C2545" w:rsidRDefault="00A148B5" w:rsidP="00A148B5">
      <w:pPr>
        <w:jc w:val="center"/>
        <w:outlineLvl w:val="4"/>
        <w:rPr>
          <w:b/>
          <w:bCs/>
          <w:szCs w:val="24"/>
          <w:lang w:eastAsia="ru-RU"/>
        </w:rPr>
      </w:pPr>
      <w:r w:rsidRPr="008C2545">
        <w:rPr>
          <w:b/>
          <w:bCs/>
          <w:szCs w:val="24"/>
          <w:lang w:eastAsia="ru-RU"/>
        </w:rPr>
        <w:t>Томская область</w:t>
      </w:r>
    </w:p>
    <w:p w:rsidR="00A148B5" w:rsidRDefault="00A148B5" w:rsidP="00A148B5">
      <w:pPr>
        <w:jc w:val="center"/>
        <w:rPr>
          <w:b/>
          <w:bCs/>
          <w:szCs w:val="24"/>
          <w:lang w:eastAsia="ru-RU"/>
        </w:rPr>
      </w:pPr>
      <w:r w:rsidRPr="008C2545">
        <w:rPr>
          <w:b/>
          <w:bCs/>
          <w:szCs w:val="24"/>
          <w:lang w:eastAsia="ru-RU"/>
        </w:rPr>
        <w:t>г. Кедровый</w:t>
      </w:r>
    </w:p>
    <w:p w:rsidR="00F44121" w:rsidRPr="00F44121" w:rsidRDefault="00F44121" w:rsidP="00A148B5">
      <w:pPr>
        <w:jc w:val="center"/>
        <w:rPr>
          <w:bCs/>
          <w:szCs w:val="24"/>
          <w:lang w:eastAsia="ru-RU"/>
        </w:rPr>
      </w:pPr>
      <w:r w:rsidRPr="00F44121">
        <w:rPr>
          <w:bCs/>
          <w:szCs w:val="24"/>
          <w:lang w:eastAsia="ru-RU"/>
        </w:rPr>
        <w:t>(в редакции постановления от 07.02.2022 № 32</w:t>
      </w:r>
      <w:r w:rsidR="0058542A">
        <w:rPr>
          <w:bCs/>
          <w:szCs w:val="24"/>
          <w:lang w:eastAsia="ru-RU"/>
        </w:rPr>
        <w:t>, от 08.02.2023 № 41</w:t>
      </w:r>
      <w:r w:rsidR="00B86C24">
        <w:rPr>
          <w:bCs/>
          <w:szCs w:val="24"/>
          <w:lang w:eastAsia="ru-RU"/>
        </w:rPr>
        <w:t>, от 04.07.2023 № 242</w:t>
      </w:r>
      <w:r w:rsidR="000D4D90">
        <w:rPr>
          <w:bCs/>
          <w:szCs w:val="24"/>
          <w:lang w:eastAsia="ru-RU"/>
        </w:rPr>
        <w:t>, от 14.02.2024 № 50</w:t>
      </w:r>
      <w:r w:rsidRPr="00F44121">
        <w:rPr>
          <w:bCs/>
          <w:szCs w:val="24"/>
          <w:lang w:eastAsia="ru-RU"/>
        </w:rPr>
        <w:t>)</w:t>
      </w:r>
    </w:p>
    <w:p w:rsidR="00A148B5" w:rsidRDefault="00A148B5" w:rsidP="00A148B5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48B5" w:rsidRPr="00E82515" w:rsidRDefault="00A148B5" w:rsidP="00A148B5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2515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>
        <w:rPr>
          <w:rFonts w:ascii="Times New Roman" w:hAnsi="Times New Roman" w:cs="Times New Roman"/>
          <w:b w:val="0"/>
          <w:sz w:val="24"/>
          <w:szCs w:val="24"/>
        </w:rPr>
        <w:t>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«Город Кедровый»</w:t>
      </w:r>
    </w:p>
    <w:p w:rsidR="00A148B5" w:rsidRPr="00411EDA" w:rsidRDefault="00A148B5" w:rsidP="00A148B5">
      <w:pPr>
        <w:pStyle w:val="1"/>
        <w:ind w:firstLine="708"/>
        <w:jc w:val="both"/>
        <w:rPr>
          <w:sz w:val="24"/>
          <w:szCs w:val="24"/>
        </w:rPr>
      </w:pPr>
      <w:r w:rsidRPr="00411EDA"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  <w:r w:rsidRPr="00411EDA">
        <w:rPr>
          <w:rFonts w:ascii="Times New Roman" w:hAnsi="Times New Roman"/>
          <w:sz w:val="24"/>
          <w:szCs w:val="24"/>
        </w:rPr>
        <w:t xml:space="preserve"> </w:t>
      </w:r>
      <w:r w:rsidRPr="00411EDA">
        <w:rPr>
          <w:rFonts w:ascii="Times New Roman" w:hAnsi="Times New Roman"/>
          <w:b w:val="0"/>
          <w:sz w:val="24"/>
          <w:szCs w:val="24"/>
        </w:rPr>
        <w:t xml:space="preserve">с </w:t>
      </w:r>
      <w:r>
        <w:rPr>
          <w:rFonts w:ascii="Times New Roman" w:hAnsi="Times New Roman"/>
          <w:b w:val="0"/>
          <w:sz w:val="24"/>
          <w:szCs w:val="24"/>
        </w:rPr>
        <w:t>поручением Президента Российской Федерации от 11.04.2016 № ПР-637, Федеральным законом</w:t>
      </w:r>
      <w:r w:rsidRPr="00411ED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от 10.12.1995 № 196</w:t>
      </w:r>
      <w:r w:rsidRPr="00411EDA">
        <w:rPr>
          <w:rFonts w:ascii="Times New Roman" w:hAnsi="Times New Roman"/>
          <w:b w:val="0"/>
          <w:sz w:val="24"/>
          <w:szCs w:val="24"/>
        </w:rPr>
        <w:t xml:space="preserve"> «О безопасности дорожного </w:t>
      </w:r>
      <w:r>
        <w:rPr>
          <w:rFonts w:ascii="Times New Roman" w:hAnsi="Times New Roman"/>
          <w:b w:val="0"/>
          <w:sz w:val="24"/>
          <w:szCs w:val="24"/>
        </w:rPr>
        <w:t>движения», Ф</w:t>
      </w:r>
      <w:r w:rsidRPr="00411EDA">
        <w:rPr>
          <w:rFonts w:ascii="Times New Roman" w:hAnsi="Times New Roman"/>
          <w:b w:val="0"/>
          <w:sz w:val="24"/>
          <w:szCs w:val="24"/>
        </w:rPr>
        <w:t>е</w:t>
      </w:r>
      <w:r>
        <w:rPr>
          <w:rFonts w:ascii="Times New Roman" w:hAnsi="Times New Roman"/>
          <w:b w:val="0"/>
          <w:sz w:val="24"/>
          <w:szCs w:val="24"/>
        </w:rPr>
        <w:t xml:space="preserve">деральным законом от 06.10.2003 </w:t>
      </w:r>
      <w:r w:rsidRPr="00411EDA">
        <w:rPr>
          <w:rFonts w:ascii="Times New Roman" w:hAnsi="Times New Roman"/>
          <w:b w:val="0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411E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распоряжением</w:t>
      </w:r>
      <w:r w:rsidRPr="00411EDA">
        <w:rPr>
          <w:rFonts w:ascii="Times New Roman" w:hAnsi="Times New Roman"/>
          <w:b w:val="0"/>
          <w:sz w:val="24"/>
          <w:szCs w:val="24"/>
        </w:rPr>
        <w:t xml:space="preserve"> Правительства Рос</w:t>
      </w:r>
      <w:r>
        <w:rPr>
          <w:rFonts w:ascii="Times New Roman" w:hAnsi="Times New Roman"/>
          <w:b w:val="0"/>
          <w:sz w:val="24"/>
          <w:szCs w:val="24"/>
        </w:rPr>
        <w:t>сийской Федерации от 27.10.2012</w:t>
      </w:r>
      <w:r w:rsidRPr="00411EDA">
        <w:rPr>
          <w:rFonts w:ascii="Times New Roman" w:hAnsi="Times New Roman"/>
          <w:b w:val="0"/>
          <w:sz w:val="24"/>
          <w:szCs w:val="24"/>
        </w:rPr>
        <w:t xml:space="preserve"> </w:t>
      </w:r>
      <w:r w:rsidR="00B228D6"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411EDA">
        <w:rPr>
          <w:rFonts w:ascii="Times New Roman" w:hAnsi="Times New Roman"/>
          <w:b w:val="0"/>
          <w:sz w:val="24"/>
          <w:szCs w:val="24"/>
        </w:rPr>
        <w:t>№ 1995-р «О концепции федеральной целевой программы «Повышение безопасности дорожного движения в 2014-2020 годах»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411EDA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Pr="00411EDA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города Кедрового от </w:t>
      </w:r>
      <w:r>
        <w:rPr>
          <w:rFonts w:ascii="Times New Roman" w:hAnsi="Times New Roman" w:cs="Times New Roman"/>
          <w:b w:val="0"/>
          <w:sz w:val="24"/>
          <w:szCs w:val="24"/>
        </w:rPr>
        <w:t>01.09.2020 №301 «</w:t>
      </w:r>
      <w:r w:rsidRPr="00A148B5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148B5" w:rsidRPr="00411EDA" w:rsidRDefault="00A148B5" w:rsidP="00A148B5">
      <w:pPr>
        <w:rPr>
          <w:szCs w:val="24"/>
        </w:rPr>
      </w:pPr>
    </w:p>
    <w:p w:rsidR="00A148B5" w:rsidRDefault="00A148B5" w:rsidP="003D141E">
      <w:pPr>
        <w:pStyle w:val="ae"/>
        <w:spacing w:line="283" w:lineRule="exact"/>
        <w:jc w:val="center"/>
      </w:pPr>
      <w:r>
        <w:t>ПОСТАНОВЛЯЕТ:</w:t>
      </w:r>
    </w:p>
    <w:p w:rsidR="00A148B5" w:rsidRDefault="00A148B5" w:rsidP="00A148B5">
      <w:pPr>
        <w:pStyle w:val="ad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 w:rsidRPr="005101DE">
        <w:rPr>
          <w:b w:val="0"/>
        </w:rPr>
        <w:t>Утвердить муниципальн</w:t>
      </w:r>
      <w:r>
        <w:rPr>
          <w:b w:val="0"/>
        </w:rPr>
        <w:t>ую программу «</w:t>
      </w:r>
      <w:r w:rsidRPr="00411EDA">
        <w:rPr>
          <w:b w:val="0"/>
          <w:szCs w:val="24"/>
        </w:rPr>
        <w:t>Формирование законопослушного поведения участников дорожного движения на территории муниципальн</w:t>
      </w:r>
      <w:r>
        <w:rPr>
          <w:b w:val="0"/>
          <w:szCs w:val="24"/>
        </w:rPr>
        <w:t>ого образования «Город Кедровый»</w:t>
      </w:r>
      <w:r w:rsidRPr="00411EDA">
        <w:rPr>
          <w:b w:val="0"/>
        </w:rPr>
        <w:t xml:space="preserve"> согласно </w:t>
      </w:r>
      <w:r>
        <w:rPr>
          <w:b w:val="0"/>
        </w:rPr>
        <w:t>приложению к настоящему постановлению.</w:t>
      </w:r>
    </w:p>
    <w:p w:rsidR="008F1D79" w:rsidRDefault="003D141E" w:rsidP="008F1D79">
      <w:pPr>
        <w:pStyle w:val="ad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>
        <w:rPr>
          <w:b w:val="0"/>
        </w:rPr>
        <w:t>Настоящее п</w:t>
      </w:r>
      <w:r w:rsidR="00A148B5" w:rsidRPr="00411EDA">
        <w:rPr>
          <w:b w:val="0"/>
        </w:rPr>
        <w:t>остановле</w:t>
      </w:r>
      <w:r w:rsidR="00A148B5">
        <w:rPr>
          <w:b w:val="0"/>
        </w:rPr>
        <w:t>ние вступает в силу с 01 января 2021 года.</w:t>
      </w:r>
    </w:p>
    <w:p w:rsidR="00A148B5" w:rsidRPr="008F1D79" w:rsidRDefault="00A148B5" w:rsidP="008F1D79">
      <w:pPr>
        <w:pStyle w:val="ad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 w:rsidRPr="008F1D79">
        <w:rPr>
          <w:b w:val="0"/>
        </w:rPr>
        <w:t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</w:t>
      </w:r>
      <w:r w:rsidR="003D141E" w:rsidRPr="008F1D79">
        <w:rPr>
          <w:b w:val="0"/>
        </w:rPr>
        <w:t xml:space="preserve">: </w:t>
      </w:r>
      <w:hyperlink r:id="rId6" w:history="1">
        <w:r w:rsidR="003D141E" w:rsidRPr="008F1D79">
          <w:rPr>
            <w:rStyle w:val="FontStyle45"/>
            <w:b w:val="0"/>
            <w:color w:val="000000"/>
            <w:szCs w:val="24"/>
          </w:rPr>
          <w:t>http://www.kedradm.tomsk.ru</w:t>
        </w:r>
      </w:hyperlink>
      <w:r w:rsidR="003D141E" w:rsidRPr="008F1D79">
        <w:rPr>
          <w:b w:val="0"/>
          <w:szCs w:val="24"/>
        </w:rPr>
        <w:t>.</w:t>
      </w:r>
    </w:p>
    <w:p w:rsidR="00A148B5" w:rsidRPr="00411EDA" w:rsidRDefault="00A148B5" w:rsidP="00A148B5">
      <w:pPr>
        <w:pStyle w:val="ad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 w:rsidRPr="00411EDA">
        <w:rPr>
          <w:b w:val="0"/>
        </w:rPr>
        <w:t xml:space="preserve">Контроль за исполнением </w:t>
      </w:r>
      <w:r>
        <w:rPr>
          <w:b w:val="0"/>
        </w:rPr>
        <w:t xml:space="preserve">настоящего </w:t>
      </w:r>
      <w:r w:rsidRPr="00411EDA">
        <w:rPr>
          <w:b w:val="0"/>
        </w:rPr>
        <w:t xml:space="preserve">постановления возложить на Первого заместителя Мэра города Кедрового.  </w:t>
      </w:r>
    </w:p>
    <w:p w:rsidR="00A148B5" w:rsidRPr="008C2545" w:rsidRDefault="00A148B5" w:rsidP="00A14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Pr="008C2545" w:rsidRDefault="00A148B5" w:rsidP="00A14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Pr="008C2545" w:rsidRDefault="00A148B5" w:rsidP="00A14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Pr="008C2545" w:rsidRDefault="00A148B5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Мэр</w:t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</w:r>
      <w:r w:rsidRPr="008C2545">
        <w:rPr>
          <w:rFonts w:ascii="Times New Roman" w:hAnsi="Times New Roman" w:cs="Times New Roman"/>
          <w:sz w:val="24"/>
          <w:szCs w:val="24"/>
        </w:rPr>
        <w:tab/>
        <w:t xml:space="preserve">                         Н.А. Соловьева</w:t>
      </w:r>
    </w:p>
    <w:p w:rsidR="00A148B5" w:rsidRPr="008C2545" w:rsidRDefault="00A148B5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Pr="008C2545" w:rsidRDefault="00A148B5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Pr="008C2545" w:rsidRDefault="00A148B5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Pr="008C2545" w:rsidRDefault="00A148B5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Pr="008C2545" w:rsidRDefault="00A148B5" w:rsidP="00A14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E20FD" w:rsidRDefault="00AE20FD" w:rsidP="00A148B5">
      <w:pPr>
        <w:rPr>
          <w:szCs w:val="24"/>
        </w:rPr>
      </w:pPr>
    </w:p>
    <w:p w:rsidR="00AE20FD" w:rsidRDefault="00AE20FD" w:rsidP="00A148B5">
      <w:pPr>
        <w:rPr>
          <w:szCs w:val="24"/>
        </w:rPr>
      </w:pPr>
    </w:p>
    <w:p w:rsidR="00AE20FD" w:rsidRDefault="00AE20FD" w:rsidP="00A148B5">
      <w:pPr>
        <w:rPr>
          <w:szCs w:val="24"/>
        </w:rPr>
      </w:pPr>
    </w:p>
    <w:p w:rsidR="00AE20FD" w:rsidRDefault="00AE20FD" w:rsidP="00A148B5">
      <w:pPr>
        <w:rPr>
          <w:szCs w:val="24"/>
        </w:rPr>
      </w:pPr>
    </w:p>
    <w:p w:rsidR="00AE20FD" w:rsidRDefault="00AE20FD" w:rsidP="00A148B5">
      <w:pPr>
        <w:rPr>
          <w:szCs w:val="24"/>
        </w:rPr>
      </w:pPr>
    </w:p>
    <w:p w:rsidR="00AE20FD" w:rsidRDefault="00AE20FD" w:rsidP="00A148B5">
      <w:pPr>
        <w:rPr>
          <w:szCs w:val="24"/>
        </w:rPr>
      </w:pPr>
    </w:p>
    <w:p w:rsidR="00AE20FD" w:rsidRDefault="00AE20FD" w:rsidP="00A148B5">
      <w:pPr>
        <w:rPr>
          <w:szCs w:val="24"/>
        </w:rPr>
      </w:pPr>
    </w:p>
    <w:p w:rsidR="00AE20FD" w:rsidRDefault="00AE20FD" w:rsidP="00A148B5">
      <w:pPr>
        <w:rPr>
          <w:szCs w:val="24"/>
        </w:rPr>
      </w:pPr>
    </w:p>
    <w:p w:rsidR="00AE20FD" w:rsidRDefault="00AE20FD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  <w:r>
        <w:rPr>
          <w:szCs w:val="24"/>
        </w:rPr>
        <w:t>Согласовано:</w:t>
      </w:r>
    </w:p>
    <w:p w:rsidR="00A148B5" w:rsidRDefault="00A148B5" w:rsidP="00A148B5">
      <w:pPr>
        <w:rPr>
          <w:szCs w:val="24"/>
        </w:rPr>
      </w:pPr>
      <w:r>
        <w:rPr>
          <w:szCs w:val="24"/>
        </w:rPr>
        <w:t xml:space="preserve">Заместитель Мэра по социальной политике </w:t>
      </w:r>
    </w:p>
    <w:p w:rsidR="00A148B5" w:rsidRDefault="00A148B5" w:rsidP="00A148B5">
      <w:pPr>
        <w:rPr>
          <w:szCs w:val="24"/>
        </w:rPr>
      </w:pPr>
      <w:r>
        <w:rPr>
          <w:szCs w:val="24"/>
        </w:rPr>
        <w:t>и управлению делами                                                    ____________________ И.Н. Алексеева</w:t>
      </w:r>
    </w:p>
    <w:p w:rsidR="00A148B5" w:rsidRDefault="00A148B5" w:rsidP="00A148B5">
      <w:pPr>
        <w:rPr>
          <w:szCs w:val="24"/>
        </w:rPr>
      </w:pPr>
      <w:r>
        <w:rPr>
          <w:szCs w:val="24"/>
        </w:rPr>
        <w:t xml:space="preserve"> </w:t>
      </w:r>
    </w:p>
    <w:p w:rsidR="00A148B5" w:rsidRDefault="00A148B5" w:rsidP="00A148B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«_____» ____________ 2020 г.</w:t>
      </w:r>
    </w:p>
    <w:p w:rsidR="00A148B5" w:rsidRDefault="00A148B5" w:rsidP="00A148B5">
      <w:pPr>
        <w:rPr>
          <w:szCs w:val="24"/>
        </w:rPr>
      </w:pPr>
    </w:p>
    <w:p w:rsidR="00A148B5" w:rsidRPr="00FE36BA" w:rsidRDefault="00A148B5" w:rsidP="00A148B5">
      <w:pPr>
        <w:rPr>
          <w:szCs w:val="24"/>
        </w:rPr>
      </w:pPr>
    </w:p>
    <w:p w:rsidR="00AE20FD" w:rsidRDefault="00AE20FD" w:rsidP="00A148B5">
      <w:pPr>
        <w:rPr>
          <w:szCs w:val="24"/>
        </w:rPr>
      </w:pPr>
      <w:r>
        <w:rPr>
          <w:szCs w:val="24"/>
        </w:rPr>
        <w:t xml:space="preserve">Юрисконсульт                                                               ____________________ Т.А. </w:t>
      </w:r>
      <w:proofErr w:type="spellStart"/>
      <w:r>
        <w:rPr>
          <w:szCs w:val="24"/>
        </w:rPr>
        <w:t>Харенкова</w:t>
      </w:r>
      <w:proofErr w:type="spellEnd"/>
    </w:p>
    <w:p w:rsidR="00AE20FD" w:rsidRDefault="00AE20FD" w:rsidP="00A148B5">
      <w:pPr>
        <w:rPr>
          <w:szCs w:val="24"/>
        </w:rPr>
      </w:pPr>
    </w:p>
    <w:p w:rsidR="00A148B5" w:rsidRPr="00FE36BA" w:rsidRDefault="00AE20FD" w:rsidP="00A148B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«_____» _____________ 2020 г.                       </w:t>
      </w:r>
    </w:p>
    <w:p w:rsidR="00A148B5" w:rsidRPr="00FE36BA" w:rsidRDefault="00A148B5" w:rsidP="00A148B5">
      <w:pPr>
        <w:rPr>
          <w:szCs w:val="24"/>
        </w:rPr>
      </w:pPr>
    </w:p>
    <w:p w:rsidR="00A148B5" w:rsidRPr="00FE36BA" w:rsidRDefault="00A148B5" w:rsidP="00A148B5">
      <w:pPr>
        <w:rPr>
          <w:szCs w:val="24"/>
        </w:rPr>
      </w:pPr>
    </w:p>
    <w:p w:rsidR="00A148B5" w:rsidRPr="00FE36BA" w:rsidRDefault="00A148B5" w:rsidP="00A148B5">
      <w:pPr>
        <w:rPr>
          <w:szCs w:val="24"/>
        </w:rPr>
      </w:pPr>
    </w:p>
    <w:p w:rsidR="00A148B5" w:rsidRPr="00FE36BA" w:rsidRDefault="00A148B5" w:rsidP="00A148B5">
      <w:pPr>
        <w:rPr>
          <w:szCs w:val="24"/>
        </w:rPr>
      </w:pPr>
    </w:p>
    <w:p w:rsidR="00A148B5" w:rsidRPr="00FE36BA" w:rsidRDefault="00A148B5" w:rsidP="00A148B5">
      <w:pPr>
        <w:rPr>
          <w:szCs w:val="24"/>
        </w:rPr>
      </w:pPr>
    </w:p>
    <w:p w:rsidR="00AE20FD" w:rsidRPr="00FE36BA" w:rsidRDefault="00AE20FD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</w:p>
    <w:p w:rsidR="00A148B5" w:rsidRDefault="00A148B5" w:rsidP="00A148B5">
      <w:pPr>
        <w:rPr>
          <w:szCs w:val="24"/>
        </w:rPr>
      </w:pPr>
      <w:r>
        <w:rPr>
          <w:szCs w:val="24"/>
        </w:rPr>
        <w:t>Раздать:</w:t>
      </w:r>
    </w:p>
    <w:p w:rsidR="00A148B5" w:rsidRDefault="00A148B5" w:rsidP="00A148B5">
      <w:pPr>
        <w:rPr>
          <w:szCs w:val="24"/>
        </w:rPr>
      </w:pPr>
      <w:r>
        <w:rPr>
          <w:szCs w:val="24"/>
        </w:rPr>
        <w:t>Борисова И.В.</w:t>
      </w:r>
    </w:p>
    <w:p w:rsidR="00A148B5" w:rsidRDefault="00A148B5" w:rsidP="00A148B5">
      <w:pPr>
        <w:rPr>
          <w:szCs w:val="24"/>
        </w:rPr>
      </w:pPr>
      <w:r>
        <w:rPr>
          <w:szCs w:val="24"/>
        </w:rPr>
        <w:t>Оскольская Ю.В.</w:t>
      </w:r>
    </w:p>
    <w:p w:rsidR="00A148B5" w:rsidRDefault="00A148B5" w:rsidP="00A148B5">
      <w:pPr>
        <w:rPr>
          <w:szCs w:val="24"/>
        </w:rPr>
      </w:pPr>
      <w:r>
        <w:rPr>
          <w:szCs w:val="24"/>
        </w:rPr>
        <w:t>Барвенко О.С.</w:t>
      </w:r>
    </w:p>
    <w:p w:rsidR="00A148B5" w:rsidRDefault="00A148B5" w:rsidP="00A148B5">
      <w:pPr>
        <w:rPr>
          <w:szCs w:val="24"/>
        </w:rPr>
      </w:pPr>
      <w:r>
        <w:rPr>
          <w:szCs w:val="24"/>
        </w:rPr>
        <w:t>Михайлова Н.Н.</w:t>
      </w:r>
    </w:p>
    <w:p w:rsidR="00A148B5" w:rsidRDefault="00A148B5" w:rsidP="00A148B5">
      <w:pPr>
        <w:rPr>
          <w:szCs w:val="24"/>
        </w:rPr>
      </w:pPr>
      <w:r>
        <w:rPr>
          <w:szCs w:val="24"/>
        </w:rPr>
        <w:t>Ильина М.А.</w:t>
      </w:r>
    </w:p>
    <w:p w:rsidR="00A148B5" w:rsidRPr="00FD0443" w:rsidRDefault="00A148B5" w:rsidP="00A148B5">
      <w:pPr>
        <w:rPr>
          <w:szCs w:val="24"/>
        </w:rPr>
      </w:pPr>
      <w:proofErr w:type="spellStart"/>
      <w:r w:rsidRPr="00FD0443">
        <w:rPr>
          <w:szCs w:val="24"/>
        </w:rPr>
        <w:t>Дурникова</w:t>
      </w:r>
      <w:proofErr w:type="spellEnd"/>
      <w:r w:rsidRPr="00FD0443">
        <w:rPr>
          <w:szCs w:val="24"/>
        </w:rPr>
        <w:t xml:space="preserve"> А.В.</w:t>
      </w:r>
    </w:p>
    <w:p w:rsidR="00A148B5" w:rsidRPr="00FD0443" w:rsidRDefault="00A148B5" w:rsidP="00A148B5">
      <w:pPr>
        <w:rPr>
          <w:szCs w:val="24"/>
        </w:rPr>
      </w:pPr>
      <w:r w:rsidRPr="00FD0443">
        <w:rPr>
          <w:szCs w:val="24"/>
        </w:rPr>
        <w:t>Дубчак Н.П.</w:t>
      </w:r>
    </w:p>
    <w:p w:rsidR="00A148B5" w:rsidRDefault="00A148B5" w:rsidP="00A148B5">
      <w:pPr>
        <w:rPr>
          <w:sz w:val="20"/>
        </w:rPr>
      </w:pPr>
    </w:p>
    <w:p w:rsidR="00A148B5" w:rsidRDefault="00A148B5" w:rsidP="00A148B5">
      <w:pPr>
        <w:rPr>
          <w:sz w:val="20"/>
        </w:rPr>
      </w:pPr>
    </w:p>
    <w:p w:rsidR="00A148B5" w:rsidRPr="00FE36BA" w:rsidRDefault="00A148B5" w:rsidP="00A148B5">
      <w:pPr>
        <w:rPr>
          <w:sz w:val="20"/>
        </w:rPr>
      </w:pPr>
      <w:r w:rsidRPr="00FE36BA">
        <w:rPr>
          <w:sz w:val="20"/>
        </w:rPr>
        <w:t>Юлия Вячеславовна Оскольская</w:t>
      </w:r>
    </w:p>
    <w:p w:rsidR="00A148B5" w:rsidRPr="00A148B5" w:rsidRDefault="00A148B5" w:rsidP="00A148B5">
      <w:pPr>
        <w:rPr>
          <w:sz w:val="20"/>
        </w:rPr>
      </w:pPr>
      <w:r w:rsidRPr="00FE36BA">
        <w:rPr>
          <w:sz w:val="20"/>
        </w:rPr>
        <w:lastRenderedPageBreak/>
        <w:t>838(250)35-539</w:t>
      </w:r>
    </w:p>
    <w:p w:rsidR="00F646BD" w:rsidRDefault="00F646BD" w:rsidP="00F646BD">
      <w:pPr>
        <w:pStyle w:val="ConsPlusNormal"/>
        <w:ind w:left="652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646BD" w:rsidRPr="008C2545" w:rsidRDefault="00F646BD" w:rsidP="00F646BD">
      <w:pPr>
        <w:pStyle w:val="ConsPlusNormal"/>
        <w:ind w:left="6521"/>
        <w:outlineLvl w:val="1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города Кедрового от </w:t>
      </w:r>
      <w:r>
        <w:rPr>
          <w:rFonts w:ascii="Times New Roman" w:hAnsi="Times New Roman" w:cs="Times New Roman"/>
          <w:sz w:val="24"/>
          <w:szCs w:val="24"/>
        </w:rPr>
        <w:t xml:space="preserve">__________ 2020 </w:t>
      </w:r>
      <w:r w:rsidRPr="008C254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646BD" w:rsidRDefault="00F646BD" w:rsidP="00A77E7D">
      <w:pPr>
        <w:jc w:val="center"/>
        <w:rPr>
          <w:b/>
          <w:szCs w:val="24"/>
        </w:rPr>
      </w:pPr>
    </w:p>
    <w:p w:rsidR="00A846D2" w:rsidRPr="00085B14" w:rsidRDefault="00A846D2" w:rsidP="00A77E7D">
      <w:pPr>
        <w:pStyle w:val="ConsPlusNormal"/>
        <w:numPr>
          <w:ilvl w:val="0"/>
          <w:numId w:val="6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B14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085B14" w:rsidRPr="008C2545" w:rsidRDefault="00085B14" w:rsidP="00085B14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846D2" w:rsidRPr="003D141E" w:rsidRDefault="00A846D2" w:rsidP="00A84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41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509F2" w:rsidRPr="003D14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законопослушного поведения участников дорожного движения на территории муниципального образования «Город Кедровый» </w:t>
      </w:r>
    </w:p>
    <w:p w:rsidR="00A846D2" w:rsidRPr="008C2545" w:rsidRDefault="00A846D2" w:rsidP="00A846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822"/>
        <w:gridCol w:w="1766"/>
        <w:gridCol w:w="1233"/>
        <w:gridCol w:w="12"/>
        <w:gridCol w:w="1007"/>
        <w:gridCol w:w="231"/>
        <w:gridCol w:w="1101"/>
        <w:gridCol w:w="1324"/>
        <w:gridCol w:w="10"/>
        <w:gridCol w:w="1299"/>
      </w:tblGrid>
      <w:tr w:rsidR="006C3590" w:rsidRPr="008C2545" w:rsidTr="00177606">
        <w:tc>
          <w:tcPr>
            <w:tcW w:w="237" w:type="pct"/>
          </w:tcPr>
          <w:p w:rsidR="006C3590" w:rsidRPr="008C2545" w:rsidRDefault="006C3590" w:rsidP="003F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6C3590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878" w:type="pct"/>
            <w:gridSpan w:val="9"/>
          </w:tcPr>
          <w:p w:rsidR="006C3590" w:rsidRPr="00F857CB" w:rsidRDefault="006C3590" w:rsidP="00F85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на территории муниципального образования «Город Кедровый</w:t>
            </w:r>
            <w:r w:rsidR="003D1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(далее – Программа)</w:t>
            </w:r>
          </w:p>
        </w:tc>
      </w:tr>
      <w:tr w:rsidR="006C3590" w:rsidRPr="008C2545" w:rsidTr="00177606">
        <w:tc>
          <w:tcPr>
            <w:tcW w:w="237" w:type="pct"/>
          </w:tcPr>
          <w:p w:rsidR="006C3590" w:rsidRPr="008C2545" w:rsidRDefault="006C3590" w:rsidP="003F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6C3590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78" w:type="pct"/>
            <w:gridSpan w:val="9"/>
          </w:tcPr>
          <w:p w:rsidR="006C3590" w:rsidRPr="008C2545" w:rsidRDefault="006C3590" w:rsidP="00F85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Кедровый» (далее – Администрация города Кедрового)</w:t>
            </w:r>
          </w:p>
        </w:tc>
      </w:tr>
      <w:tr w:rsidR="006C3590" w:rsidRPr="008C2545" w:rsidTr="00177606">
        <w:tc>
          <w:tcPr>
            <w:tcW w:w="237" w:type="pct"/>
          </w:tcPr>
          <w:p w:rsidR="006C3590" w:rsidRPr="008C2545" w:rsidRDefault="006C3590" w:rsidP="003F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6C3590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78" w:type="pct"/>
            <w:gridSpan w:val="9"/>
          </w:tcPr>
          <w:p w:rsidR="006C3590" w:rsidRPr="00177606" w:rsidRDefault="00FF46CC" w:rsidP="00F85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590" w:rsidRPr="008C2545" w:rsidTr="00177606">
        <w:tc>
          <w:tcPr>
            <w:tcW w:w="237" w:type="pct"/>
          </w:tcPr>
          <w:p w:rsidR="006C3590" w:rsidRPr="008C2545" w:rsidRDefault="006C3590" w:rsidP="003F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6C3590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  <w:r w:rsidR="0058542A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от 08.02.2023 № 41</w:t>
            </w:r>
            <w:r w:rsidR="00B86C24">
              <w:rPr>
                <w:rFonts w:ascii="Times New Roman" w:hAnsi="Times New Roman" w:cs="Times New Roman"/>
                <w:sz w:val="24"/>
                <w:szCs w:val="24"/>
              </w:rPr>
              <w:t>, от 04.07.2023 № 242</w:t>
            </w:r>
            <w:r w:rsidR="005854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78" w:type="pct"/>
            <w:gridSpan w:val="9"/>
          </w:tcPr>
          <w:p w:rsidR="006C3590" w:rsidRPr="00F857CB" w:rsidRDefault="00FF46CC" w:rsidP="00F85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C3590" w:rsidRPr="00F857CB">
              <w:rPr>
                <w:rFonts w:ascii="Times New Roman" w:hAnsi="Times New Roman" w:cs="Times New Roman"/>
                <w:sz w:val="24"/>
                <w:szCs w:val="24"/>
              </w:rPr>
              <w:t>тдел образования Администрации муниципального образования «Город Кедров</w:t>
            </w:r>
            <w:r w:rsidR="001C15C0">
              <w:rPr>
                <w:rFonts w:ascii="Times New Roman" w:hAnsi="Times New Roman" w:cs="Times New Roman"/>
                <w:sz w:val="24"/>
                <w:szCs w:val="24"/>
              </w:rPr>
              <w:t>ый» (далее – Отдел образования)</w:t>
            </w:r>
          </w:p>
          <w:p w:rsidR="006C3590" w:rsidRDefault="00FF46CC" w:rsidP="00F85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6C3590" w:rsidRPr="00F857C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</w:t>
            </w:r>
            <w:r w:rsidR="006C359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средняя общеобразовательная школа № 1 </w:t>
            </w:r>
            <w:r w:rsidR="004726DB">
              <w:rPr>
                <w:rFonts w:ascii="Times New Roman" w:hAnsi="Times New Roman" w:cs="Times New Roman"/>
                <w:sz w:val="24"/>
                <w:szCs w:val="24"/>
              </w:rPr>
              <w:t>г. Кедрового (далее – МКОУ СОШ №</w:t>
            </w:r>
            <w:r w:rsidR="001C15C0">
              <w:rPr>
                <w:rFonts w:ascii="Times New Roman" w:hAnsi="Times New Roman" w:cs="Times New Roman"/>
                <w:sz w:val="24"/>
                <w:szCs w:val="24"/>
              </w:rPr>
              <w:t xml:space="preserve"> 1 г. Кедрового)</w:t>
            </w:r>
          </w:p>
          <w:p w:rsidR="0058542A" w:rsidRDefault="0058542A" w:rsidP="00F85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казенное общеобразовательное учреждение Пудинская средняя общеобразовательная школа (далее – МКОУ Пудинская СОШ) </w:t>
            </w:r>
          </w:p>
          <w:p w:rsidR="006C3590" w:rsidRDefault="00FF46CC" w:rsidP="00F85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6C3590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учреждение детский сад № 1 «Родничок» (далее – МК</w:t>
            </w:r>
            <w:r w:rsidR="001C15C0">
              <w:rPr>
                <w:rFonts w:ascii="Times New Roman" w:hAnsi="Times New Roman" w:cs="Times New Roman"/>
                <w:sz w:val="24"/>
                <w:szCs w:val="24"/>
              </w:rPr>
              <w:t>ДОУ детский сад № 1 «Родничок»)</w:t>
            </w:r>
          </w:p>
          <w:p w:rsidR="00B86C24" w:rsidRPr="00F857CB" w:rsidRDefault="00B86C24" w:rsidP="00F85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Муниципальное учреждение «Культура» (далее – МУ «Культура»)</w:t>
            </w:r>
          </w:p>
        </w:tc>
      </w:tr>
      <w:tr w:rsidR="006C3590" w:rsidRPr="008C2545" w:rsidTr="00177606">
        <w:tc>
          <w:tcPr>
            <w:tcW w:w="237" w:type="pct"/>
          </w:tcPr>
          <w:p w:rsidR="006C3590" w:rsidRPr="008C2545" w:rsidRDefault="006C3590" w:rsidP="003F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6C3590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Цель социально-экономического развития муниципального образования «Город Кедровый», на реализацию которой направлена муниципальная программа</w:t>
            </w:r>
          </w:p>
        </w:tc>
        <w:tc>
          <w:tcPr>
            <w:tcW w:w="3878" w:type="pct"/>
            <w:gridSpan w:val="9"/>
          </w:tcPr>
          <w:p w:rsidR="006C3590" w:rsidRPr="00F857CB" w:rsidRDefault="001C15C0" w:rsidP="00F857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социальной среды, обеспечивающей повышение качества жизни населения</w:t>
            </w:r>
          </w:p>
        </w:tc>
      </w:tr>
      <w:tr w:rsidR="006C3590" w:rsidRPr="008C2545" w:rsidTr="008401AF">
        <w:tc>
          <w:tcPr>
            <w:tcW w:w="237" w:type="pct"/>
          </w:tcPr>
          <w:p w:rsidR="006C3590" w:rsidRPr="008C2545" w:rsidRDefault="006C3590" w:rsidP="003F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3590" w:rsidRPr="008C2545" w:rsidRDefault="006C3590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878" w:type="pct"/>
            <w:gridSpan w:val="9"/>
            <w:tcBorders>
              <w:bottom w:val="single" w:sz="4" w:space="0" w:color="auto"/>
            </w:tcBorders>
          </w:tcPr>
          <w:p w:rsidR="006C3590" w:rsidRPr="008C2545" w:rsidRDefault="006C3590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правового воспитания участников дорожного движения, культуры их поведения, профилактика детского дорожно-транспортного травматизма</w:t>
            </w:r>
          </w:p>
        </w:tc>
      </w:tr>
      <w:tr w:rsidR="003375A7" w:rsidRPr="008C2545" w:rsidTr="003375A7">
        <w:trPr>
          <w:trHeight w:val="1730"/>
        </w:trPr>
        <w:tc>
          <w:tcPr>
            <w:tcW w:w="237" w:type="pct"/>
            <w:vMerge w:val="restart"/>
          </w:tcPr>
          <w:p w:rsidR="003375A7" w:rsidRPr="008C2545" w:rsidRDefault="003375A7" w:rsidP="003F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8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8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59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Default="003375A7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3375A7" w:rsidRPr="008C2545" w:rsidRDefault="003375A7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607" w:type="pct"/>
            <w:gridSpan w:val="3"/>
          </w:tcPr>
          <w:p w:rsidR="003375A7" w:rsidRPr="008C2545" w:rsidRDefault="003375A7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375A7" w:rsidRPr="008C2545" w:rsidTr="00177606">
        <w:tc>
          <w:tcPr>
            <w:tcW w:w="237" w:type="pct"/>
            <w:vMerge/>
          </w:tcPr>
          <w:p w:rsidR="003375A7" w:rsidRPr="008C2545" w:rsidRDefault="003375A7" w:rsidP="00F857CB">
            <w:pPr>
              <w:rPr>
                <w:szCs w:val="24"/>
              </w:rPr>
            </w:pPr>
          </w:p>
        </w:tc>
        <w:tc>
          <w:tcPr>
            <w:tcW w:w="8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F857CB">
            <w:pPr>
              <w:rPr>
                <w:szCs w:val="24"/>
              </w:rPr>
            </w:pPr>
          </w:p>
        </w:tc>
        <w:tc>
          <w:tcPr>
            <w:tcW w:w="8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6E1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административных правонарушений в области дорожного движения, ед.</w:t>
            </w:r>
          </w:p>
        </w:tc>
        <w:tc>
          <w:tcPr>
            <w:tcW w:w="59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6C3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07" w:type="pct"/>
            <w:gridSpan w:val="3"/>
          </w:tcPr>
          <w:p w:rsidR="003375A7" w:rsidRPr="008C2545" w:rsidRDefault="003375A7" w:rsidP="006C3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6C3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6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6C3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6C3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3375A7" w:rsidRPr="008C2545" w:rsidTr="00177606">
        <w:tc>
          <w:tcPr>
            <w:tcW w:w="237" w:type="pct"/>
            <w:vMerge/>
          </w:tcPr>
          <w:p w:rsidR="003375A7" w:rsidRPr="008C2545" w:rsidRDefault="003375A7" w:rsidP="00F857CB">
            <w:pPr>
              <w:rPr>
                <w:szCs w:val="24"/>
              </w:rPr>
            </w:pPr>
          </w:p>
        </w:tc>
        <w:tc>
          <w:tcPr>
            <w:tcW w:w="8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F857CB">
            <w:pPr>
              <w:rPr>
                <w:szCs w:val="24"/>
              </w:rPr>
            </w:pPr>
          </w:p>
        </w:tc>
        <w:tc>
          <w:tcPr>
            <w:tcW w:w="8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6E1125" w:rsidRDefault="003375A7" w:rsidP="006E1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пострадавших и</w:t>
            </w:r>
            <w:r w:rsidR="0079191A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в дорожно-транспортных происшествиях, чел.</w:t>
            </w:r>
          </w:p>
        </w:tc>
        <w:tc>
          <w:tcPr>
            <w:tcW w:w="59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6E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pct"/>
            <w:gridSpan w:val="3"/>
          </w:tcPr>
          <w:p w:rsidR="003375A7" w:rsidRPr="008C2545" w:rsidRDefault="003375A7" w:rsidP="006E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6E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6E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5A7" w:rsidRPr="008C2545" w:rsidRDefault="003375A7" w:rsidP="006E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125" w:rsidRPr="008C2545" w:rsidTr="00177606">
        <w:tc>
          <w:tcPr>
            <w:tcW w:w="237" w:type="pct"/>
          </w:tcPr>
          <w:p w:rsidR="006E1125" w:rsidRPr="008C2545" w:rsidRDefault="003375A7" w:rsidP="003F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25" w:rsidRDefault="006E1125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  <w:p w:rsidR="00F44121" w:rsidRPr="008C2545" w:rsidRDefault="00F44121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 от 07.02.2022 № 32)</w:t>
            </w:r>
          </w:p>
        </w:tc>
        <w:tc>
          <w:tcPr>
            <w:tcW w:w="3878" w:type="pct"/>
            <w:gridSpan w:val="9"/>
          </w:tcPr>
          <w:p w:rsidR="006E1125" w:rsidRDefault="003D141E" w:rsidP="006E1125">
            <w:pPr>
              <w:pStyle w:val="ConsPlusNormal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791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5E6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="006E1125">
              <w:rPr>
                <w:rFonts w:ascii="Times New Roman" w:hAnsi="Times New Roman" w:cs="Times New Roman"/>
                <w:sz w:val="24"/>
                <w:szCs w:val="24"/>
              </w:rPr>
              <w:t>оздание комплексной системы профилактики дорожно-транспортных происшествий в целях формирования у участников дорожного движения стерео</w:t>
            </w:r>
            <w:r w:rsidR="001C15C0">
              <w:rPr>
                <w:rFonts w:ascii="Times New Roman" w:hAnsi="Times New Roman" w:cs="Times New Roman"/>
                <w:sz w:val="24"/>
                <w:szCs w:val="24"/>
              </w:rPr>
              <w:t>типа законопослушного поведения</w:t>
            </w:r>
            <w:r w:rsidR="003F6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1125" w:rsidRDefault="003D141E" w:rsidP="003F65E6">
            <w:pPr>
              <w:pStyle w:val="ConsPlusNormal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791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5E6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5B2707">
              <w:rPr>
                <w:rFonts w:ascii="Times New Roman" w:hAnsi="Times New Roman" w:cs="Times New Roman"/>
                <w:sz w:val="24"/>
                <w:szCs w:val="24"/>
              </w:rPr>
              <w:t>ормирование у детей навыков безопасного поведения на дорогах</w:t>
            </w:r>
            <w:r w:rsidR="003F6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121" w:rsidRPr="008C2545" w:rsidRDefault="00F44121" w:rsidP="003F65E6">
            <w:pPr>
              <w:pStyle w:val="ConsPlusNormal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«Повышение уровня безопасности дорожного движения, а также законопослушного поведения граждан при соблюдении правил дорожного движения на территории муниципального образования «Город Кедровый»</w:t>
            </w:r>
          </w:p>
        </w:tc>
      </w:tr>
      <w:tr w:rsidR="00B86C24" w:rsidRPr="008C2545" w:rsidTr="008401AF">
        <w:tc>
          <w:tcPr>
            <w:tcW w:w="237" w:type="pct"/>
            <w:vMerge w:val="restart"/>
          </w:tcPr>
          <w:p w:rsidR="00B86C24" w:rsidRPr="00F44121" w:rsidRDefault="00B86C24" w:rsidP="003F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4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Default="00B86C24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  <w:p w:rsidR="00B86C24" w:rsidRPr="008C2545" w:rsidRDefault="00B86C24" w:rsidP="00F4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 от 07.02.2022 № 32, от 04.07.2023 № 242)</w:t>
            </w:r>
          </w:p>
        </w:tc>
        <w:tc>
          <w:tcPr>
            <w:tcW w:w="8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6C24" w:rsidRPr="008C2545" w:rsidRDefault="00B86C24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6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Default="00B86C24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B86C24" w:rsidRPr="008C2545" w:rsidRDefault="00B86C24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601" w:type="pct"/>
            <w:gridSpan w:val="2"/>
          </w:tcPr>
          <w:p w:rsidR="00B86C24" w:rsidRPr="008C2545" w:rsidRDefault="00B86C24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8C2545" w:rsidRDefault="00B86C24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4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8C2545" w:rsidRDefault="00B86C24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3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8C2545" w:rsidRDefault="00B86C24" w:rsidP="008401AF">
            <w:pPr>
              <w:pStyle w:val="ConsPlusNormal"/>
              <w:ind w:left="-2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B86C24" w:rsidRPr="008C2545" w:rsidTr="00177606">
        <w:trPr>
          <w:trHeight w:val="68"/>
        </w:trPr>
        <w:tc>
          <w:tcPr>
            <w:tcW w:w="237" w:type="pct"/>
            <w:vMerge/>
          </w:tcPr>
          <w:p w:rsidR="00B86C24" w:rsidRPr="00F44121" w:rsidRDefault="00B86C24" w:rsidP="00F857CB">
            <w:pPr>
              <w:rPr>
                <w:szCs w:val="24"/>
                <w:highlight w:val="yellow"/>
              </w:rPr>
            </w:pPr>
          </w:p>
        </w:tc>
        <w:tc>
          <w:tcPr>
            <w:tcW w:w="8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8C2545" w:rsidRDefault="00B86C24" w:rsidP="00F857CB">
            <w:pPr>
              <w:rPr>
                <w:szCs w:val="24"/>
              </w:rPr>
            </w:pPr>
          </w:p>
        </w:tc>
        <w:tc>
          <w:tcPr>
            <w:tcW w:w="3878" w:type="pct"/>
            <w:gridSpan w:val="9"/>
          </w:tcPr>
          <w:p w:rsidR="00B86C24" w:rsidRPr="008C2545" w:rsidRDefault="00B86C24" w:rsidP="00AA3F3A">
            <w:pPr>
              <w:pStyle w:val="ConsPlusNormal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</w:t>
            </w:r>
          </w:p>
        </w:tc>
      </w:tr>
      <w:tr w:rsidR="00B86C24" w:rsidRPr="008C2545" w:rsidTr="00177606">
        <w:tc>
          <w:tcPr>
            <w:tcW w:w="237" w:type="pct"/>
            <w:vMerge/>
          </w:tcPr>
          <w:p w:rsidR="00B86C24" w:rsidRPr="00F44121" w:rsidRDefault="00B86C24" w:rsidP="00F857CB">
            <w:pPr>
              <w:rPr>
                <w:szCs w:val="24"/>
                <w:highlight w:val="yellow"/>
              </w:rPr>
            </w:pPr>
          </w:p>
        </w:tc>
        <w:tc>
          <w:tcPr>
            <w:tcW w:w="8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8C2545" w:rsidRDefault="00B86C24" w:rsidP="00F857CB">
            <w:pPr>
              <w:rPr>
                <w:szCs w:val="24"/>
              </w:rPr>
            </w:pPr>
          </w:p>
        </w:tc>
        <w:tc>
          <w:tcPr>
            <w:tcW w:w="8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8C2545" w:rsidRDefault="00B86C24" w:rsidP="00624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размещенных в средствах массовой информации по безопасности дорожного движения, ед.</w:t>
            </w:r>
          </w:p>
        </w:tc>
        <w:tc>
          <w:tcPr>
            <w:tcW w:w="6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62406C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" w:type="pct"/>
          </w:tcPr>
          <w:p w:rsidR="00B86C24" w:rsidRPr="0062406C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62406C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62406C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62406C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6C24" w:rsidRPr="008C2545" w:rsidTr="00177606">
        <w:tc>
          <w:tcPr>
            <w:tcW w:w="237" w:type="pct"/>
            <w:vMerge/>
          </w:tcPr>
          <w:p w:rsidR="00B86C24" w:rsidRPr="00F44121" w:rsidRDefault="00B86C24" w:rsidP="00F857CB">
            <w:pPr>
              <w:rPr>
                <w:szCs w:val="24"/>
                <w:highlight w:val="yellow"/>
              </w:rPr>
            </w:pPr>
          </w:p>
        </w:tc>
        <w:tc>
          <w:tcPr>
            <w:tcW w:w="8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8C2545" w:rsidRDefault="00B86C24" w:rsidP="00F857CB">
            <w:pPr>
              <w:rPr>
                <w:szCs w:val="24"/>
              </w:rPr>
            </w:pPr>
          </w:p>
        </w:tc>
        <w:tc>
          <w:tcPr>
            <w:tcW w:w="3878" w:type="pct"/>
            <w:gridSpan w:val="9"/>
          </w:tcPr>
          <w:p w:rsidR="00B86C24" w:rsidRPr="0062406C" w:rsidRDefault="00B86C24" w:rsidP="00B932FD">
            <w:pPr>
              <w:pStyle w:val="ConsPlusNormal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Формирование у детей навыков безопасного поведения на дорогах</w:t>
            </w:r>
          </w:p>
        </w:tc>
      </w:tr>
      <w:tr w:rsidR="00B86C24" w:rsidRPr="008C2545" w:rsidTr="00F44121">
        <w:trPr>
          <w:trHeight w:val="2155"/>
        </w:trPr>
        <w:tc>
          <w:tcPr>
            <w:tcW w:w="237" w:type="pct"/>
            <w:vMerge/>
          </w:tcPr>
          <w:p w:rsidR="00B86C24" w:rsidRPr="00F44121" w:rsidRDefault="00B86C24" w:rsidP="00F857CB">
            <w:pPr>
              <w:rPr>
                <w:szCs w:val="24"/>
                <w:highlight w:val="yellow"/>
              </w:rPr>
            </w:pPr>
          </w:p>
        </w:tc>
        <w:tc>
          <w:tcPr>
            <w:tcW w:w="8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8C2545" w:rsidRDefault="00B86C24" w:rsidP="00F857CB">
            <w:pPr>
              <w:rPr>
                <w:szCs w:val="24"/>
              </w:rPr>
            </w:pPr>
          </w:p>
        </w:tc>
        <w:tc>
          <w:tcPr>
            <w:tcW w:w="8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8C2545" w:rsidRDefault="00B86C24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профилактике детского дорожно-транспортного травматизма, ед.</w:t>
            </w:r>
          </w:p>
        </w:tc>
        <w:tc>
          <w:tcPr>
            <w:tcW w:w="6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62406C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9" w:type="pct"/>
          </w:tcPr>
          <w:p w:rsidR="00B86C24" w:rsidRPr="0062406C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62406C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62406C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62406C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6C24" w:rsidRPr="008C2545" w:rsidTr="00F44121">
        <w:tc>
          <w:tcPr>
            <w:tcW w:w="237" w:type="pct"/>
            <w:vMerge/>
          </w:tcPr>
          <w:p w:rsidR="00B86C24" w:rsidRPr="00F44121" w:rsidRDefault="00B86C24" w:rsidP="00F857CB">
            <w:pPr>
              <w:rPr>
                <w:szCs w:val="24"/>
                <w:highlight w:val="yellow"/>
              </w:rPr>
            </w:pPr>
          </w:p>
        </w:tc>
        <w:tc>
          <w:tcPr>
            <w:tcW w:w="8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8C2545" w:rsidRDefault="00B86C24" w:rsidP="00F857CB">
            <w:pPr>
              <w:rPr>
                <w:szCs w:val="24"/>
              </w:rPr>
            </w:pPr>
          </w:p>
        </w:tc>
        <w:tc>
          <w:tcPr>
            <w:tcW w:w="3878" w:type="pct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62406C" w:rsidRDefault="00B86C24" w:rsidP="00F44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 Повышение уровня безопасности дорожного движения, а также законопослушного поведения граждан при соблюдении правил дорожного движения на территории муниципального образования «Город Кедровый»</w:t>
            </w:r>
          </w:p>
        </w:tc>
      </w:tr>
      <w:tr w:rsidR="00B86C24" w:rsidRPr="008C2545" w:rsidTr="00177606">
        <w:tc>
          <w:tcPr>
            <w:tcW w:w="237" w:type="pct"/>
            <w:vMerge/>
          </w:tcPr>
          <w:p w:rsidR="00B86C24" w:rsidRPr="00F44121" w:rsidRDefault="00B86C24" w:rsidP="00F857CB">
            <w:pPr>
              <w:rPr>
                <w:szCs w:val="24"/>
                <w:highlight w:val="yellow"/>
              </w:rPr>
            </w:pPr>
          </w:p>
        </w:tc>
        <w:tc>
          <w:tcPr>
            <w:tcW w:w="8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8C2545" w:rsidRDefault="00B86C24" w:rsidP="00F857CB">
            <w:pPr>
              <w:rPr>
                <w:szCs w:val="24"/>
              </w:rPr>
            </w:pPr>
          </w:p>
        </w:tc>
        <w:tc>
          <w:tcPr>
            <w:tcW w:w="8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Default="00B86C24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пешеходных переходов, соответствующих новым национальным стандартам, %</w:t>
            </w:r>
          </w:p>
        </w:tc>
        <w:tc>
          <w:tcPr>
            <w:tcW w:w="6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62406C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оценивался</w:t>
            </w:r>
          </w:p>
        </w:tc>
        <w:tc>
          <w:tcPr>
            <w:tcW w:w="489" w:type="pct"/>
          </w:tcPr>
          <w:p w:rsidR="00B86C24" w:rsidRPr="0062406C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оценивался</w:t>
            </w:r>
          </w:p>
        </w:tc>
        <w:tc>
          <w:tcPr>
            <w:tcW w:w="64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62406C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62406C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62406C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6C24" w:rsidRPr="008C2545" w:rsidTr="00B86C24">
        <w:trPr>
          <w:trHeight w:val="1922"/>
        </w:trPr>
        <w:tc>
          <w:tcPr>
            <w:tcW w:w="237" w:type="pct"/>
            <w:vMerge/>
          </w:tcPr>
          <w:p w:rsidR="00B86C24" w:rsidRPr="00F44121" w:rsidRDefault="00B86C24" w:rsidP="00F857CB">
            <w:pPr>
              <w:rPr>
                <w:szCs w:val="24"/>
                <w:highlight w:val="yellow"/>
              </w:rPr>
            </w:pPr>
          </w:p>
        </w:tc>
        <w:tc>
          <w:tcPr>
            <w:tcW w:w="8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8C2545" w:rsidRDefault="00B86C24" w:rsidP="00F857CB">
            <w:pPr>
              <w:rPr>
                <w:szCs w:val="24"/>
              </w:rPr>
            </w:pPr>
          </w:p>
        </w:tc>
        <w:tc>
          <w:tcPr>
            <w:tcW w:w="8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Default="00B86C24" w:rsidP="00F4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установленных дорожных знаков от общего количества требуемых дорожных знаков, % </w:t>
            </w:r>
          </w:p>
        </w:tc>
        <w:tc>
          <w:tcPr>
            <w:tcW w:w="6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62406C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оценивался</w:t>
            </w:r>
          </w:p>
        </w:tc>
        <w:tc>
          <w:tcPr>
            <w:tcW w:w="489" w:type="pct"/>
          </w:tcPr>
          <w:p w:rsidR="00B86C24" w:rsidRPr="0062406C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оценивался</w:t>
            </w:r>
          </w:p>
        </w:tc>
        <w:tc>
          <w:tcPr>
            <w:tcW w:w="64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62406C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62406C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62406C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6C24" w:rsidRPr="008C2545" w:rsidTr="00177606">
        <w:tc>
          <w:tcPr>
            <w:tcW w:w="237" w:type="pct"/>
            <w:vMerge/>
          </w:tcPr>
          <w:p w:rsidR="00B86C24" w:rsidRPr="00F44121" w:rsidRDefault="00B86C24" w:rsidP="00F857CB">
            <w:pPr>
              <w:rPr>
                <w:szCs w:val="24"/>
                <w:highlight w:val="yellow"/>
              </w:rPr>
            </w:pPr>
          </w:p>
        </w:tc>
        <w:tc>
          <w:tcPr>
            <w:tcW w:w="8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8C2545" w:rsidRDefault="00B86C24" w:rsidP="00F857CB">
            <w:pPr>
              <w:rPr>
                <w:szCs w:val="24"/>
              </w:rPr>
            </w:pPr>
          </w:p>
        </w:tc>
        <w:tc>
          <w:tcPr>
            <w:tcW w:w="8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Default="00B86C24" w:rsidP="00F4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распространенных световозвращающих элементов среди населения муниципального образования «Город Кедровый», ед.</w:t>
            </w:r>
          </w:p>
        </w:tc>
        <w:tc>
          <w:tcPr>
            <w:tcW w:w="6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оценивался</w:t>
            </w:r>
          </w:p>
        </w:tc>
        <w:tc>
          <w:tcPr>
            <w:tcW w:w="489" w:type="pct"/>
          </w:tcPr>
          <w:p w:rsidR="00B86C24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оценивался</w:t>
            </w:r>
          </w:p>
        </w:tc>
        <w:tc>
          <w:tcPr>
            <w:tcW w:w="64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оценивался</w:t>
            </w:r>
          </w:p>
        </w:tc>
        <w:tc>
          <w:tcPr>
            <w:tcW w:w="6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Default="00B86C24" w:rsidP="00624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E1125" w:rsidRPr="008C2545" w:rsidTr="00177606">
        <w:tc>
          <w:tcPr>
            <w:tcW w:w="237" w:type="pct"/>
          </w:tcPr>
          <w:p w:rsidR="006E1125" w:rsidRPr="008C2545" w:rsidRDefault="006E1125" w:rsidP="003F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125" w:rsidRPr="008C2545" w:rsidRDefault="006E1125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78" w:type="pct"/>
            <w:gridSpan w:val="9"/>
          </w:tcPr>
          <w:p w:rsidR="006E1125" w:rsidRPr="008C2545" w:rsidRDefault="006E1125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</w:tr>
      <w:tr w:rsidR="0058542A" w:rsidRPr="008C2545" w:rsidTr="00177606">
        <w:tc>
          <w:tcPr>
            <w:tcW w:w="237" w:type="pct"/>
            <w:vMerge w:val="restart"/>
          </w:tcPr>
          <w:p w:rsidR="0058542A" w:rsidRPr="008C2545" w:rsidRDefault="0058542A" w:rsidP="003F3A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42A" w:rsidRDefault="0058542A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  <w:p w:rsidR="0058542A" w:rsidRPr="008C2545" w:rsidRDefault="0058542A" w:rsidP="00F44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 от 07.02.2022 № 32, от 08.02.2023 № 41</w:t>
            </w:r>
            <w:r w:rsidR="00B86C24">
              <w:rPr>
                <w:rFonts w:ascii="Times New Roman" w:hAnsi="Times New Roman" w:cs="Times New Roman"/>
                <w:sz w:val="24"/>
                <w:szCs w:val="24"/>
              </w:rPr>
              <w:t>, от 04.07.2023 № 242</w:t>
            </w:r>
            <w:r w:rsidR="000D4D90">
              <w:rPr>
                <w:rFonts w:ascii="Times New Roman" w:hAnsi="Times New Roman" w:cs="Times New Roman"/>
                <w:sz w:val="24"/>
                <w:szCs w:val="24"/>
              </w:rPr>
              <w:t>, от 14.02.2024 №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42A" w:rsidRPr="008C2545" w:rsidRDefault="0058542A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6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42A" w:rsidRPr="008C2545" w:rsidRDefault="0058542A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" w:type="pct"/>
            <w:gridSpan w:val="2"/>
          </w:tcPr>
          <w:p w:rsidR="0058542A" w:rsidRPr="008C2545" w:rsidRDefault="0058542A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42A" w:rsidRPr="008C2545" w:rsidRDefault="0058542A" w:rsidP="00177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42A" w:rsidRPr="008C2545" w:rsidRDefault="0058542A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42A" w:rsidRPr="008C2545" w:rsidRDefault="0058542A" w:rsidP="00F8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8542A" w:rsidRPr="008C2545" w:rsidTr="00177606">
        <w:tc>
          <w:tcPr>
            <w:tcW w:w="237" w:type="pct"/>
            <w:vMerge/>
          </w:tcPr>
          <w:p w:rsidR="0058542A" w:rsidRPr="008C2545" w:rsidRDefault="0058542A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42A" w:rsidRPr="008C2545" w:rsidRDefault="0058542A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42A" w:rsidRPr="008C2545" w:rsidRDefault="0058542A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Итого по всем источникам</w:t>
            </w:r>
          </w:p>
        </w:tc>
        <w:tc>
          <w:tcPr>
            <w:tcW w:w="6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42A" w:rsidRPr="008C2545" w:rsidRDefault="000D4D90" w:rsidP="00AA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704,15</w:t>
            </w:r>
          </w:p>
        </w:tc>
        <w:tc>
          <w:tcPr>
            <w:tcW w:w="601" w:type="pct"/>
            <w:gridSpan w:val="2"/>
          </w:tcPr>
          <w:p w:rsidR="0058542A" w:rsidRPr="008C2545" w:rsidRDefault="0058542A" w:rsidP="00AA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42A" w:rsidRPr="008C2545" w:rsidRDefault="0058542A" w:rsidP="00AA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210,15</w:t>
            </w:r>
          </w:p>
        </w:tc>
        <w:tc>
          <w:tcPr>
            <w:tcW w:w="6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42A" w:rsidRDefault="00B86C24" w:rsidP="00AA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426,57</w:t>
            </w:r>
          </w:p>
          <w:p w:rsidR="00B86C24" w:rsidRPr="008C2545" w:rsidRDefault="00B86C24" w:rsidP="00AA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42A" w:rsidRPr="008C2545" w:rsidRDefault="000D4D90" w:rsidP="00AA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67,43</w:t>
            </w:r>
          </w:p>
        </w:tc>
      </w:tr>
      <w:tr w:rsidR="0058542A" w:rsidRPr="008C2545" w:rsidTr="00177606">
        <w:tc>
          <w:tcPr>
            <w:tcW w:w="237" w:type="pct"/>
            <w:vMerge/>
          </w:tcPr>
          <w:p w:rsidR="0058542A" w:rsidRPr="008C2545" w:rsidRDefault="0058542A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42A" w:rsidRPr="008C2545" w:rsidRDefault="0058542A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42A" w:rsidRPr="008C2545" w:rsidRDefault="0058542A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42A" w:rsidRDefault="000D4D90" w:rsidP="00AA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704,15</w:t>
            </w:r>
          </w:p>
        </w:tc>
        <w:tc>
          <w:tcPr>
            <w:tcW w:w="601" w:type="pct"/>
            <w:gridSpan w:val="2"/>
          </w:tcPr>
          <w:p w:rsidR="0058542A" w:rsidRDefault="0058542A" w:rsidP="00AA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42A" w:rsidRDefault="0058542A" w:rsidP="00AA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210,15</w:t>
            </w:r>
          </w:p>
        </w:tc>
        <w:tc>
          <w:tcPr>
            <w:tcW w:w="6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Default="00B86C24" w:rsidP="00B86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426,57</w:t>
            </w:r>
          </w:p>
          <w:p w:rsidR="0058542A" w:rsidRDefault="0058542A" w:rsidP="00AA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42A" w:rsidRDefault="000D4D90" w:rsidP="00AA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67,43</w:t>
            </w:r>
          </w:p>
        </w:tc>
      </w:tr>
      <w:tr w:rsidR="0058542A" w:rsidRPr="008C2545" w:rsidTr="00177606">
        <w:tc>
          <w:tcPr>
            <w:tcW w:w="237" w:type="pct"/>
            <w:vMerge/>
          </w:tcPr>
          <w:p w:rsidR="0058542A" w:rsidRPr="008C2545" w:rsidRDefault="0058542A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42A" w:rsidRPr="008C2545" w:rsidRDefault="0058542A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42A" w:rsidRPr="008C2545" w:rsidRDefault="0058542A" w:rsidP="00F85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</w:p>
        </w:tc>
        <w:tc>
          <w:tcPr>
            <w:tcW w:w="6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42A" w:rsidRDefault="0058542A" w:rsidP="00AA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01" w:type="pct"/>
            <w:gridSpan w:val="2"/>
          </w:tcPr>
          <w:p w:rsidR="0058542A" w:rsidRDefault="0058542A" w:rsidP="00AA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42A" w:rsidRDefault="0058542A" w:rsidP="00AA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42A" w:rsidRDefault="0058542A" w:rsidP="00AA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3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42A" w:rsidRDefault="0058542A" w:rsidP="00AA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846D2" w:rsidRPr="008C2545" w:rsidRDefault="00A846D2" w:rsidP="00A846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B14" w:rsidRPr="008C2545" w:rsidRDefault="00085B14" w:rsidP="00A77E7D">
      <w:pPr>
        <w:pStyle w:val="ConsPlusTitle"/>
        <w:numPr>
          <w:ilvl w:val="0"/>
          <w:numId w:val="6"/>
        </w:numPr>
        <w:ind w:left="0"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</w:t>
      </w:r>
    </w:p>
    <w:p w:rsidR="00085B14" w:rsidRDefault="00085B14" w:rsidP="00085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085B14" w:rsidRDefault="00085B14" w:rsidP="00085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7E7D" w:rsidRPr="00C35816" w:rsidRDefault="00A77E7D" w:rsidP="00A77E7D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35816">
        <w:rPr>
          <w:rFonts w:ascii="Times New Roman" w:hAnsi="Times New Roman"/>
          <w:sz w:val="24"/>
          <w:szCs w:val="24"/>
        </w:rPr>
        <w:t>Проблема безопасности дорожного движения на территории муниципального образования «Город Кедровый», связанная с автомобильным транспортом, в последнее десятилетие приобрела особую остроту в связи с несоответствием дорожно</w:t>
      </w:r>
      <w:r w:rsidRPr="00C35816">
        <w:rPr>
          <w:rFonts w:ascii="Times New Roman" w:hAnsi="Times New Roman"/>
          <w:sz w:val="24"/>
          <w:szCs w:val="24"/>
        </w:rPr>
        <w:softHyphen/>
        <w:t>-транспортной инфраструктуры пот</w:t>
      </w:r>
      <w:r>
        <w:rPr>
          <w:rFonts w:ascii="Times New Roman" w:hAnsi="Times New Roman"/>
          <w:sz w:val="24"/>
          <w:szCs w:val="24"/>
        </w:rPr>
        <w:t>ребностям общества</w:t>
      </w:r>
      <w:r w:rsidRPr="00C35816">
        <w:rPr>
          <w:rFonts w:ascii="Times New Roman" w:hAnsi="Times New Roman"/>
          <w:sz w:val="24"/>
          <w:szCs w:val="24"/>
        </w:rPr>
        <w:t xml:space="preserve">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A77E7D" w:rsidRPr="00C35816" w:rsidRDefault="00A77E7D" w:rsidP="00A77E7D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35816">
        <w:rPr>
          <w:rFonts w:ascii="Times New Roman" w:hAnsi="Times New Roman"/>
          <w:sz w:val="24"/>
          <w:szCs w:val="24"/>
        </w:rPr>
        <w:t xml:space="preserve">Основными видами </w:t>
      </w:r>
      <w:r>
        <w:rPr>
          <w:rFonts w:ascii="Times New Roman" w:hAnsi="Times New Roman"/>
          <w:sz w:val="24"/>
          <w:szCs w:val="24"/>
        </w:rPr>
        <w:t xml:space="preserve">дорожно-транспортных происшествий (далее – </w:t>
      </w:r>
      <w:r w:rsidRPr="00C35816">
        <w:rPr>
          <w:rFonts w:ascii="Times New Roman" w:hAnsi="Times New Roman"/>
          <w:sz w:val="24"/>
          <w:szCs w:val="24"/>
        </w:rPr>
        <w:t>ДТП</w:t>
      </w:r>
      <w:r>
        <w:rPr>
          <w:rFonts w:ascii="Times New Roman" w:hAnsi="Times New Roman"/>
          <w:sz w:val="24"/>
          <w:szCs w:val="24"/>
        </w:rPr>
        <w:t>)</w:t>
      </w:r>
      <w:r w:rsidRPr="00C35816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«Город Кедровый» являются невнимательность водителей транспортных средств, нарушение правил дорожного движения, неправильный выбор скорости движения.</w:t>
      </w:r>
    </w:p>
    <w:p w:rsidR="00FE69A0" w:rsidRDefault="00FE69A0" w:rsidP="00A77E7D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статистическим данным за период с 2017 по 2019</w:t>
      </w:r>
      <w:r w:rsidRPr="00C35816">
        <w:rPr>
          <w:rFonts w:ascii="Times New Roman" w:hAnsi="Times New Roman"/>
          <w:sz w:val="24"/>
          <w:szCs w:val="24"/>
        </w:rPr>
        <w:t xml:space="preserve"> годы количество дорожно-транспортных происшествий снижается, а количество выявленных административных нарушений увеличив</w:t>
      </w:r>
      <w:r>
        <w:rPr>
          <w:rFonts w:ascii="Times New Roman" w:hAnsi="Times New Roman"/>
          <w:sz w:val="24"/>
          <w:szCs w:val="24"/>
        </w:rPr>
        <w:t>ается: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1984"/>
        <w:gridCol w:w="1808"/>
      </w:tblGrid>
      <w:tr w:rsidR="00FE69A0" w:rsidTr="00FE69A0">
        <w:tc>
          <w:tcPr>
            <w:tcW w:w="4928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701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08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FE69A0" w:rsidTr="00FE69A0">
        <w:tc>
          <w:tcPr>
            <w:tcW w:w="4928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1701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E69A0" w:rsidTr="00FE69A0">
        <w:tc>
          <w:tcPr>
            <w:tcW w:w="4928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погибших и пострадавших</w:t>
            </w:r>
          </w:p>
        </w:tc>
        <w:tc>
          <w:tcPr>
            <w:tcW w:w="1701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69A0" w:rsidTr="00FE69A0">
        <w:tc>
          <w:tcPr>
            <w:tcW w:w="4928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административных правонарушений</w:t>
            </w:r>
          </w:p>
        </w:tc>
        <w:tc>
          <w:tcPr>
            <w:tcW w:w="1701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984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1808" w:type="dxa"/>
          </w:tcPr>
          <w:p w:rsidR="00FE69A0" w:rsidRDefault="00FE69A0" w:rsidP="00FE69A0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</w:tbl>
    <w:p w:rsidR="00A77E7D" w:rsidRPr="00FE69A0" w:rsidRDefault="00FE69A0" w:rsidP="00FE69A0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E69A0">
        <w:rPr>
          <w:rFonts w:ascii="Times New Roman" w:hAnsi="Times New Roman"/>
          <w:sz w:val="24"/>
          <w:szCs w:val="24"/>
        </w:rPr>
        <w:t xml:space="preserve"> </w:t>
      </w:r>
      <w:r w:rsidR="00A77E7D" w:rsidRPr="00FE69A0">
        <w:rPr>
          <w:rFonts w:ascii="Times New Roman" w:hAnsi="Times New Roman"/>
          <w:sz w:val="24"/>
          <w:szCs w:val="24"/>
        </w:rPr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комплектностью и отсутствием эффективного механизма координации действий федеральных органов исполнительной власти, исполнительных органов государственной власти Томской области и органов местного самоуправления, что ведёт к разобщённости при осуществлении деятельности в области обеспечения безопасности дорожного движения.</w:t>
      </w:r>
    </w:p>
    <w:p w:rsidR="00A77E7D" w:rsidRPr="00C35816" w:rsidRDefault="00A77E7D" w:rsidP="00A77E7D">
      <w:pPr>
        <w:shd w:val="clear" w:color="auto" w:fill="FFFFFF"/>
        <w:tabs>
          <w:tab w:val="left" w:pos="709"/>
        </w:tabs>
        <w:ind w:right="5" w:firstLine="709"/>
        <w:jc w:val="both"/>
        <w:rPr>
          <w:szCs w:val="24"/>
        </w:rPr>
      </w:pPr>
      <w:r w:rsidRPr="00C35816">
        <w:rPr>
          <w:szCs w:val="24"/>
        </w:rPr>
        <w:t>Только с помощью специальных мер можно уменьшить негативные последствия автомобилизации.</w:t>
      </w:r>
    </w:p>
    <w:p w:rsidR="00A77E7D" w:rsidRPr="00C35816" w:rsidRDefault="00A77E7D" w:rsidP="00A77E7D">
      <w:pPr>
        <w:shd w:val="clear" w:color="auto" w:fill="FFFFFF"/>
        <w:tabs>
          <w:tab w:val="left" w:pos="709"/>
        </w:tabs>
        <w:ind w:right="5" w:firstLine="709"/>
        <w:jc w:val="both"/>
        <w:rPr>
          <w:szCs w:val="24"/>
        </w:rPr>
      </w:pPr>
      <w:r w:rsidRPr="00C35816">
        <w:rPr>
          <w:szCs w:val="24"/>
        </w:rPr>
        <w:t>Таким образом, необходим</w:t>
      </w:r>
      <w:r>
        <w:rPr>
          <w:szCs w:val="24"/>
        </w:rPr>
        <w:t>ость разработки и реализации П</w:t>
      </w:r>
      <w:r w:rsidRPr="00C35816">
        <w:rPr>
          <w:szCs w:val="24"/>
        </w:rPr>
        <w:t>рограммы обусловлена следующими причинами:</w:t>
      </w:r>
    </w:p>
    <w:p w:rsidR="00A77E7D" w:rsidRPr="00C35816" w:rsidRDefault="00A77E7D" w:rsidP="00A77E7D">
      <w:pPr>
        <w:shd w:val="clear" w:color="auto" w:fill="FFFFFF"/>
        <w:tabs>
          <w:tab w:val="left" w:pos="709"/>
        </w:tabs>
        <w:ind w:right="5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C35816">
        <w:rPr>
          <w:szCs w:val="24"/>
        </w:rPr>
        <w:t>увеличение нарушений правил дорожного движения на территории муниципального образования «Город Кедровый»;</w:t>
      </w:r>
    </w:p>
    <w:p w:rsidR="00A77E7D" w:rsidRPr="00C35816" w:rsidRDefault="00A77E7D" w:rsidP="00A77E7D">
      <w:pPr>
        <w:shd w:val="clear" w:color="auto" w:fill="FFFFFF"/>
        <w:tabs>
          <w:tab w:val="left" w:pos="709"/>
        </w:tabs>
        <w:ind w:right="5" w:firstLine="709"/>
        <w:jc w:val="both"/>
        <w:rPr>
          <w:color w:val="000000"/>
          <w:spacing w:val="1"/>
          <w:szCs w:val="24"/>
        </w:rPr>
      </w:pPr>
      <w:r>
        <w:rPr>
          <w:szCs w:val="24"/>
        </w:rPr>
        <w:t xml:space="preserve">- </w:t>
      </w:r>
      <w:r w:rsidRPr="00C35816">
        <w:rPr>
          <w:szCs w:val="24"/>
        </w:rPr>
        <w:t>социально-экономическая острота проблемы;</w:t>
      </w:r>
    </w:p>
    <w:p w:rsidR="00A77E7D" w:rsidRPr="00C35816" w:rsidRDefault="00A77E7D" w:rsidP="00A77E7D">
      <w:pPr>
        <w:shd w:val="clear" w:color="auto" w:fill="FFFFFF"/>
        <w:tabs>
          <w:tab w:val="left" w:pos="709"/>
        </w:tabs>
        <w:ind w:right="5" w:firstLine="709"/>
        <w:jc w:val="both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- </w:t>
      </w:r>
      <w:r w:rsidRPr="00C35816">
        <w:rPr>
          <w:color w:val="000000"/>
          <w:spacing w:val="1"/>
          <w:szCs w:val="24"/>
        </w:rPr>
        <w:t>межотраслевой и межведомственный характер проблемы.</w:t>
      </w:r>
    </w:p>
    <w:p w:rsidR="00A77E7D" w:rsidRPr="00C35816" w:rsidRDefault="00A77E7D" w:rsidP="00A77E7D">
      <w:pPr>
        <w:shd w:val="clear" w:color="auto" w:fill="FFFFFF"/>
        <w:tabs>
          <w:tab w:val="left" w:pos="709"/>
        </w:tabs>
        <w:ind w:right="5" w:firstLine="709"/>
        <w:jc w:val="both"/>
        <w:rPr>
          <w:color w:val="000000"/>
          <w:spacing w:val="1"/>
          <w:szCs w:val="24"/>
        </w:rPr>
      </w:pPr>
      <w:r w:rsidRPr="00C35816">
        <w:rPr>
          <w:color w:val="000000"/>
          <w:spacing w:val="1"/>
          <w:szCs w:val="24"/>
        </w:rPr>
        <w:t>Применение программно-целевого метода позволит осуществить:</w:t>
      </w:r>
    </w:p>
    <w:p w:rsidR="00A77E7D" w:rsidRPr="00C35816" w:rsidRDefault="00A77E7D" w:rsidP="00A77E7D">
      <w:pPr>
        <w:shd w:val="clear" w:color="auto" w:fill="FFFFFF"/>
        <w:tabs>
          <w:tab w:val="left" w:pos="0"/>
        </w:tabs>
        <w:ind w:right="5" w:firstLine="709"/>
        <w:jc w:val="both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- </w:t>
      </w:r>
      <w:r w:rsidRPr="00C35816">
        <w:rPr>
          <w:color w:val="000000"/>
          <w:spacing w:val="1"/>
          <w:szCs w:val="24"/>
        </w:rPr>
        <w:t xml:space="preserve">координацию деятельности </w:t>
      </w:r>
      <w:r w:rsidRPr="00C35816">
        <w:rPr>
          <w:szCs w:val="24"/>
        </w:rPr>
        <w:t>федеральных органов исполнительной власти, исполнительных органов государственной власти Томской области и органов местного самоуправления в области обеспечения безопасности дорожного движения;</w:t>
      </w:r>
    </w:p>
    <w:p w:rsidR="00A77E7D" w:rsidRDefault="00A77E7D" w:rsidP="00A77E7D">
      <w:pPr>
        <w:shd w:val="clear" w:color="auto" w:fill="FFFFFF"/>
        <w:tabs>
          <w:tab w:val="left" w:pos="709"/>
        </w:tabs>
        <w:ind w:right="5" w:firstLine="709"/>
        <w:jc w:val="both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>- реализацию</w:t>
      </w:r>
      <w:r w:rsidRPr="00C35816">
        <w:rPr>
          <w:color w:val="000000"/>
          <w:spacing w:val="1"/>
          <w:szCs w:val="24"/>
        </w:rPr>
        <w:t xml:space="preserve"> комплекса мероприятий, в том числе профилактического характера, снижающих количество </w:t>
      </w:r>
      <w:r>
        <w:rPr>
          <w:color w:val="000000"/>
          <w:spacing w:val="1"/>
          <w:szCs w:val="24"/>
        </w:rPr>
        <w:t>административных правонарушений в области безопасности дорожного движения;</w:t>
      </w:r>
    </w:p>
    <w:p w:rsidR="00085B14" w:rsidRPr="008C2545" w:rsidRDefault="00A77E7D" w:rsidP="001C15C0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pacing w:val="1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формирования у участников дорожного движения стереотипа законопослушного поведения.</w:t>
      </w:r>
    </w:p>
    <w:p w:rsidR="00A77E7D" w:rsidRPr="008C2545" w:rsidRDefault="00A77E7D" w:rsidP="00A77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E7D" w:rsidRPr="008C2545" w:rsidRDefault="00A77E7D" w:rsidP="00A77E7D">
      <w:pPr>
        <w:pStyle w:val="ConsPlusTitle"/>
        <w:numPr>
          <w:ilvl w:val="0"/>
          <w:numId w:val="6"/>
        </w:numPr>
        <w:ind w:left="0"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Цель и задачи муниципальной программы,</w:t>
      </w:r>
    </w:p>
    <w:p w:rsidR="00A77E7D" w:rsidRDefault="00A77E7D" w:rsidP="00A77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показатели цели и задач муниципальной программы</w:t>
      </w:r>
    </w:p>
    <w:p w:rsidR="00F44121" w:rsidRPr="00F44121" w:rsidRDefault="00F44121" w:rsidP="00A77E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4121">
        <w:rPr>
          <w:rFonts w:ascii="Times New Roman" w:hAnsi="Times New Roman" w:cs="Times New Roman"/>
          <w:b w:val="0"/>
          <w:sz w:val="24"/>
          <w:szCs w:val="24"/>
        </w:rPr>
        <w:t>(в редакции постановления от 07.02.2022 № 32</w:t>
      </w:r>
      <w:r w:rsidR="00B86C24">
        <w:rPr>
          <w:rFonts w:ascii="Times New Roman" w:hAnsi="Times New Roman" w:cs="Times New Roman"/>
          <w:b w:val="0"/>
          <w:sz w:val="24"/>
          <w:szCs w:val="24"/>
        </w:rPr>
        <w:t>, от 04.07.2023 № 242</w:t>
      </w:r>
      <w:r w:rsidRPr="00F44121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A77E7D" w:rsidRPr="008C2545" w:rsidRDefault="00A77E7D" w:rsidP="00A77E7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77E7D" w:rsidRPr="008C2545" w:rsidRDefault="00A77E7D" w:rsidP="00A77E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Перечень показателей цели и задач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545">
        <w:rPr>
          <w:rFonts w:ascii="Times New Roman" w:hAnsi="Times New Roman" w:cs="Times New Roman"/>
          <w:sz w:val="24"/>
          <w:szCs w:val="24"/>
        </w:rPr>
        <w:t>программы и сведения о порядке сбора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545">
        <w:rPr>
          <w:rFonts w:ascii="Times New Roman" w:hAnsi="Times New Roman" w:cs="Times New Roman"/>
          <w:sz w:val="24"/>
          <w:szCs w:val="24"/>
        </w:rPr>
        <w:t>по показателям и методике их расчета</w:t>
      </w:r>
    </w:p>
    <w:p w:rsidR="00A77E7D" w:rsidRPr="008C2545" w:rsidRDefault="00A77E7D" w:rsidP="00A77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"/>
        <w:gridCol w:w="1498"/>
        <w:gridCol w:w="638"/>
        <w:gridCol w:w="1116"/>
        <w:gridCol w:w="1116"/>
        <w:gridCol w:w="1133"/>
        <w:gridCol w:w="1147"/>
        <w:gridCol w:w="1100"/>
        <w:gridCol w:w="1293"/>
        <w:gridCol w:w="987"/>
      </w:tblGrid>
      <w:tr w:rsidR="00F44121" w:rsidRPr="00A77E7D" w:rsidTr="00B86C24">
        <w:tc>
          <w:tcPr>
            <w:tcW w:w="11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№</w:t>
            </w:r>
          </w:p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7E7D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7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21" w:rsidRPr="001C15C0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15C0">
              <w:rPr>
                <w:rFonts w:ascii="Times New Roman" w:hAnsi="Times New Roman" w:cs="Times New Roman"/>
                <w:sz w:val="20"/>
              </w:rPr>
              <w:t xml:space="preserve">Пункт Федерального </w:t>
            </w:r>
            <w:hyperlink r:id="rId7" w:history="1">
              <w:r w:rsidRPr="001C15C0">
                <w:rPr>
                  <w:rFonts w:ascii="Times New Roman" w:hAnsi="Times New Roman" w:cs="Times New Roman"/>
                  <w:sz w:val="20"/>
                </w:rPr>
                <w:t>плана</w:t>
              </w:r>
            </w:hyperlink>
            <w:r w:rsidRPr="001C15C0">
              <w:rPr>
                <w:rFonts w:ascii="Times New Roman" w:hAnsi="Times New Roman" w:cs="Times New Roman"/>
                <w:sz w:val="20"/>
              </w:rPr>
              <w:t xml:space="preserve"> статистических работ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Периодичность сбора данных</w:t>
            </w:r>
          </w:p>
        </w:tc>
        <w:tc>
          <w:tcPr>
            <w:tcW w:w="5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 xml:space="preserve">Временные характеристики показателя 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 xml:space="preserve">Алгоритм формирования (формула) расчета показателя 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 xml:space="preserve">Метод сбора информации 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 xml:space="preserve">Ответственный за сбор данных по показателю </w:t>
            </w:r>
          </w:p>
        </w:tc>
        <w:tc>
          <w:tcPr>
            <w:tcW w:w="4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 xml:space="preserve">Дата получения фактического значения показателя </w:t>
            </w:r>
          </w:p>
        </w:tc>
      </w:tr>
      <w:tr w:rsidR="00F44121" w:rsidRPr="00A77E7D" w:rsidTr="00B86C24">
        <w:tc>
          <w:tcPr>
            <w:tcW w:w="11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526"/>
            <w:bookmarkEnd w:id="1"/>
            <w:r w:rsidRPr="00A77E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529"/>
            <w:bookmarkEnd w:id="2"/>
            <w:r w:rsidRPr="00A77E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44121" w:rsidRPr="00A77E7D" w:rsidTr="00B464FA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 xml:space="preserve">Показатели цели </w:t>
            </w:r>
            <w:r>
              <w:rPr>
                <w:rFonts w:ascii="Times New Roman" w:hAnsi="Times New Roman" w:cs="Times New Roman"/>
                <w:sz w:val="20"/>
              </w:rPr>
              <w:t>«Повышение уровня правового воспитания участников дорожного движения, культуры их поведения, профилактика детского дорожно-транспортного травматизма»</w:t>
            </w:r>
          </w:p>
        </w:tc>
      </w:tr>
      <w:tr w:rsidR="00F44121" w:rsidRPr="00A77E7D" w:rsidTr="00B86C24">
        <w:tc>
          <w:tcPr>
            <w:tcW w:w="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Количество детей, пострадавших и</w:t>
            </w:r>
            <w:r>
              <w:rPr>
                <w:rFonts w:ascii="Times New Roman" w:hAnsi="Times New Roman" w:cs="Times New Roman"/>
                <w:sz w:val="20"/>
              </w:rPr>
              <w:t xml:space="preserve"> (или)</w:t>
            </w:r>
            <w:r w:rsidRPr="00A77E7D">
              <w:rPr>
                <w:rFonts w:ascii="Times New Roman" w:hAnsi="Times New Roman" w:cs="Times New Roman"/>
                <w:sz w:val="20"/>
              </w:rPr>
              <w:t xml:space="preserve"> погибших в до</w:t>
            </w:r>
            <w:r>
              <w:rPr>
                <w:rFonts w:ascii="Times New Roman" w:hAnsi="Times New Roman" w:cs="Times New Roman"/>
                <w:sz w:val="20"/>
              </w:rPr>
              <w:t>рожно-транспортных происшествиях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55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1C15C0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15C0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1C15C0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Подсчет общего количества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по мобилизационной работе</w:t>
            </w:r>
          </w:p>
        </w:tc>
        <w:tc>
          <w:tcPr>
            <w:tcW w:w="4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F44121" w:rsidRPr="00A77E7D" w:rsidTr="00B86C24">
        <w:tc>
          <w:tcPr>
            <w:tcW w:w="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>Количество выявленных административных правонарушений в области дорожного движения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55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1C15C0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15C0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1C15C0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соответствии с данными органов УМВД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по мобилизационной работе</w:t>
            </w:r>
          </w:p>
        </w:tc>
        <w:tc>
          <w:tcPr>
            <w:tcW w:w="4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F44121" w:rsidRPr="00A77E7D" w:rsidTr="00B464FA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1C15C0" w:rsidRDefault="00F44121" w:rsidP="00B464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15C0">
              <w:rPr>
                <w:rFonts w:ascii="Times New Roman" w:hAnsi="Times New Roman" w:cs="Times New Roman"/>
                <w:sz w:val="20"/>
              </w:rPr>
              <w:t xml:space="preserve">Показатели задачи 1 </w:t>
            </w:r>
            <w:r>
              <w:rPr>
                <w:rFonts w:ascii="Times New Roman" w:hAnsi="Times New Roman" w:cs="Times New Roman"/>
                <w:sz w:val="20"/>
              </w:rPr>
              <w:t>«Создание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поведения»</w:t>
            </w:r>
          </w:p>
        </w:tc>
      </w:tr>
      <w:tr w:rsidR="00F44121" w:rsidRPr="00A77E7D" w:rsidTr="00B86C24">
        <w:tc>
          <w:tcPr>
            <w:tcW w:w="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5853">
              <w:rPr>
                <w:rFonts w:ascii="Times New Roman" w:hAnsi="Times New Roman" w:cs="Times New Roman"/>
                <w:sz w:val="20"/>
              </w:rPr>
              <w:t>Количество материалов, размещенных в средствах массовой информации по безопасности дорожного движения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Ежеквартально </w:t>
            </w:r>
          </w:p>
        </w:tc>
        <w:tc>
          <w:tcPr>
            <w:tcW w:w="55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1C15C0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15C0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1C15C0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Подсчет размещенных материалов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по мобилизационной работе</w:t>
            </w:r>
          </w:p>
        </w:tc>
        <w:tc>
          <w:tcPr>
            <w:tcW w:w="4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F44121" w:rsidRPr="00A77E7D" w:rsidTr="00B464FA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E7D">
              <w:rPr>
                <w:rFonts w:ascii="Times New Roman" w:hAnsi="Times New Roman" w:cs="Times New Roman"/>
                <w:sz w:val="20"/>
              </w:rPr>
              <w:t xml:space="preserve">Показатели задачи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77E7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«Формирование у детей навыков безопасного поведения на дорогах»</w:t>
            </w:r>
          </w:p>
        </w:tc>
      </w:tr>
      <w:tr w:rsidR="00F44121" w:rsidRPr="00A77E7D" w:rsidTr="00B86C24">
        <w:tc>
          <w:tcPr>
            <w:tcW w:w="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5853">
              <w:rPr>
                <w:rFonts w:ascii="Times New Roman" w:hAnsi="Times New Roman" w:cs="Times New Roman"/>
                <w:sz w:val="20"/>
              </w:rPr>
              <w:t>Количество проведенных мероприятий по профилактике детского дорожно-транспортного травматизма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раз в полугодие</w:t>
            </w:r>
          </w:p>
        </w:tc>
        <w:tc>
          <w:tcPr>
            <w:tcW w:w="55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1C15C0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15C0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1C15C0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Учет организаторами мероприятий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по мобилизационной работе</w:t>
            </w:r>
          </w:p>
        </w:tc>
        <w:tc>
          <w:tcPr>
            <w:tcW w:w="4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A77E7D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F44121" w:rsidRPr="00A77E7D" w:rsidTr="00B464FA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CB33F8" w:rsidRDefault="00F44121" w:rsidP="00B464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Показатели задачи 3 «Повышение уровня безопасности дорожного движения, а также законопослушного поведения граждан при соблюдении правил дорожного движения на территории муниципального образования «Город Кедровый»</w:t>
            </w:r>
          </w:p>
        </w:tc>
      </w:tr>
      <w:tr w:rsidR="00F44121" w:rsidRPr="00A77E7D" w:rsidTr="00B86C24">
        <w:tc>
          <w:tcPr>
            <w:tcW w:w="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CB33F8" w:rsidRDefault="00F44121" w:rsidP="00B46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CB33F8" w:rsidRDefault="00F44121" w:rsidP="00B464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 xml:space="preserve">Доля пешеходных переходов, соответствующих новым национальным стандартам 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CB33F8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CB33F8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CB33F8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1 раз в полугодие</w:t>
            </w:r>
          </w:p>
        </w:tc>
        <w:tc>
          <w:tcPr>
            <w:tcW w:w="55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CB33F8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CB33F8" w:rsidRDefault="00F44121" w:rsidP="00B464F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ru-RU"/>
                </w:rPr>
                <m:t>Д</m:t>
              </m:r>
              <m:r>
                <m:rPr>
                  <m:sty m:val="p"/>
                </m:rPr>
                <w:rPr>
                  <w:rFonts w:ascii="Cambria Math"/>
                  <w:sz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eastAsia="ru-RU"/>
                    </w:rPr>
                    <m:t>ОП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eastAsia="ru-RU"/>
                    </w:rPr>
                    <m:t>П</m:t>
                  </m:r>
                </m:den>
              </m:f>
            </m:oMath>
            <w:r w:rsidRPr="00CB33F8">
              <w:rPr>
                <w:sz w:val="20"/>
                <w:lang w:eastAsia="ru-RU"/>
              </w:rPr>
              <w:t>*100%</w:t>
            </w:r>
          </w:p>
          <w:p w:rsidR="00F44121" w:rsidRPr="00CB33F8" w:rsidRDefault="00F44121" w:rsidP="00B464F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Д-доля</w:t>
            </w:r>
          </w:p>
          <w:p w:rsidR="00F44121" w:rsidRPr="00CB33F8" w:rsidRDefault="00F44121" w:rsidP="00B464F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ОП – пешеходные переходы, соответствующие требованиям</w:t>
            </w:r>
          </w:p>
          <w:p w:rsidR="00F44121" w:rsidRPr="00CB33F8" w:rsidRDefault="00F44121" w:rsidP="00B464F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П – всего пешеходных переходов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CB33F8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CB33F8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собственностью,</w:t>
            </w:r>
          </w:p>
          <w:p w:rsidR="00F44121" w:rsidRPr="00CB33F8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Главный специалист по мобилизационной работе</w:t>
            </w:r>
          </w:p>
          <w:p w:rsidR="00F44121" w:rsidRPr="00CB33F8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CB33F8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F44121" w:rsidRPr="00A77E7D" w:rsidTr="00B86C24">
        <w:tc>
          <w:tcPr>
            <w:tcW w:w="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CB33F8" w:rsidRDefault="00F44121" w:rsidP="00B46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CB33F8" w:rsidRDefault="00F44121" w:rsidP="00B464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  <w:szCs w:val="24"/>
              </w:rPr>
              <w:t>Доля установленных дорожных знаков от общего количества требуемых дорожных знаков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CB33F8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CB33F8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CB33F8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1 раз в полугодие</w:t>
            </w:r>
          </w:p>
        </w:tc>
        <w:tc>
          <w:tcPr>
            <w:tcW w:w="55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CB33F8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CB33F8" w:rsidRDefault="00F44121" w:rsidP="00B464F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ru-RU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2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eastAsia="ru-RU"/>
                    </w:rPr>
                    <m:t>УД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eastAsia="ru-RU"/>
                    </w:rPr>
                    <m:t>ОД</m:t>
                  </m:r>
                </m:den>
              </m:f>
            </m:oMath>
            <w:r w:rsidRPr="00CB33F8">
              <w:rPr>
                <w:sz w:val="20"/>
                <w:lang w:eastAsia="ru-RU"/>
              </w:rPr>
              <w:t>*100%</w:t>
            </w:r>
          </w:p>
          <w:p w:rsidR="00F44121" w:rsidRPr="00CB33F8" w:rsidRDefault="00F44121" w:rsidP="00B464F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Д-доля</w:t>
            </w:r>
          </w:p>
          <w:p w:rsidR="00F44121" w:rsidRPr="00CB33F8" w:rsidRDefault="00F44121" w:rsidP="00B464F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УД – установленные дорожные знаки</w:t>
            </w:r>
          </w:p>
          <w:p w:rsidR="00F44121" w:rsidRPr="00CB33F8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ОД-общее количество необходимых дорожных знаков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CB33F8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CB33F8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собственностью,</w:t>
            </w:r>
          </w:p>
          <w:p w:rsidR="00F44121" w:rsidRPr="00CB33F8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Главный специалист по мобилизационной работе</w:t>
            </w:r>
          </w:p>
        </w:tc>
        <w:tc>
          <w:tcPr>
            <w:tcW w:w="4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21" w:rsidRPr="00CB33F8" w:rsidRDefault="00F44121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B86C24" w:rsidRPr="00A77E7D" w:rsidTr="00B86C24">
        <w:tc>
          <w:tcPr>
            <w:tcW w:w="1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CB33F8" w:rsidRDefault="00B86C24" w:rsidP="00B464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CB33F8" w:rsidRDefault="00B86C24" w:rsidP="00B464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Количество распространенных световозвращающих элементов среди населения муниципального образования «Город Кедровый»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CB33F8" w:rsidRDefault="00B86C24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CB33F8" w:rsidRDefault="00B86C24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CB33F8" w:rsidRDefault="00B86C24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1 раз в полугодие</w:t>
            </w:r>
          </w:p>
        </w:tc>
        <w:tc>
          <w:tcPr>
            <w:tcW w:w="55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CB33F8" w:rsidRDefault="00B86C24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Default="00B86C24" w:rsidP="00B464F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Подсчет элементов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CB33F8" w:rsidRDefault="00B86C24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CB33F8" w:rsidRDefault="00B86C24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Главный специалист по мобилизационной работе</w:t>
            </w:r>
          </w:p>
        </w:tc>
        <w:tc>
          <w:tcPr>
            <w:tcW w:w="4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6C24" w:rsidRPr="00CB33F8" w:rsidRDefault="00B86C24" w:rsidP="00B464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33F8"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</w:tbl>
    <w:p w:rsidR="009635A2" w:rsidRDefault="009635A2" w:rsidP="00085B14">
      <w:pPr>
        <w:pStyle w:val="a3"/>
        <w:jc w:val="center"/>
      </w:pPr>
    </w:p>
    <w:p w:rsidR="008A50B8" w:rsidRDefault="008A50B8" w:rsidP="008A50B8">
      <w:pPr>
        <w:pStyle w:val="ConsPlusTitle"/>
        <w:numPr>
          <w:ilvl w:val="0"/>
          <w:numId w:val="6"/>
        </w:numPr>
        <w:ind w:left="0" w:firstLine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p w:rsidR="00F44121" w:rsidRPr="00F44121" w:rsidRDefault="00F44121" w:rsidP="00F44121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4121">
        <w:rPr>
          <w:rFonts w:ascii="Times New Roman" w:hAnsi="Times New Roman" w:cs="Times New Roman"/>
          <w:b w:val="0"/>
          <w:sz w:val="24"/>
          <w:szCs w:val="24"/>
        </w:rPr>
        <w:t>(в редакции постановления от 07.02.2022 № 32</w:t>
      </w:r>
      <w:r w:rsidR="008F5E30">
        <w:rPr>
          <w:rFonts w:ascii="Times New Roman" w:hAnsi="Times New Roman" w:cs="Times New Roman"/>
          <w:b w:val="0"/>
          <w:sz w:val="24"/>
          <w:szCs w:val="24"/>
        </w:rPr>
        <w:t>, от 08.02.2023 № 41</w:t>
      </w:r>
      <w:r w:rsidR="00B86C24">
        <w:rPr>
          <w:rFonts w:ascii="Times New Roman" w:hAnsi="Times New Roman" w:cs="Times New Roman"/>
          <w:b w:val="0"/>
          <w:sz w:val="24"/>
          <w:szCs w:val="24"/>
        </w:rPr>
        <w:t>, от 04.07.2023 № 242</w:t>
      </w:r>
      <w:r w:rsidR="000D4D90">
        <w:rPr>
          <w:rFonts w:ascii="Times New Roman" w:hAnsi="Times New Roman" w:cs="Times New Roman"/>
          <w:b w:val="0"/>
          <w:sz w:val="24"/>
          <w:szCs w:val="24"/>
        </w:rPr>
        <w:t>, от 14.02.2024 № 50</w:t>
      </w:r>
      <w:r w:rsidRPr="00F44121">
        <w:rPr>
          <w:rFonts w:ascii="Times New Roman" w:hAnsi="Times New Roman" w:cs="Times New Roman"/>
          <w:b w:val="0"/>
          <w:sz w:val="24"/>
          <w:szCs w:val="24"/>
        </w:rPr>
        <w:t>)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558"/>
        <w:gridCol w:w="482"/>
        <w:gridCol w:w="555"/>
        <w:gridCol w:w="412"/>
        <w:gridCol w:w="1950"/>
        <w:gridCol w:w="1406"/>
        <w:gridCol w:w="1093"/>
        <w:gridCol w:w="979"/>
        <w:gridCol w:w="979"/>
        <w:gridCol w:w="979"/>
        <w:gridCol w:w="915"/>
      </w:tblGrid>
      <w:tr w:rsidR="000D4D90" w:rsidRPr="00CB33F8" w:rsidTr="00101546">
        <w:trPr>
          <w:trHeight w:val="600"/>
        </w:trPr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CB33F8">
              <w:rPr>
                <w:b/>
                <w:bCs/>
                <w:sz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CB33F8">
              <w:rPr>
                <w:b/>
                <w:bCs/>
                <w:sz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CB33F8">
              <w:rPr>
                <w:b/>
                <w:bCs/>
                <w:sz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3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CB33F8">
              <w:rPr>
                <w:b/>
                <w:bCs/>
                <w:sz w:val="20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</w:tr>
      <w:tr w:rsidR="000D4D90" w:rsidRPr="00CB33F8" w:rsidTr="00101546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МП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sz w:val="20"/>
                <w:lang w:eastAsia="ru-RU"/>
              </w:rPr>
            </w:pPr>
            <w:proofErr w:type="spellStart"/>
            <w:r w:rsidRPr="00CB33F8">
              <w:rPr>
                <w:sz w:val="20"/>
                <w:lang w:eastAsia="ru-RU"/>
              </w:rPr>
              <w:t>Пп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ОМ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М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D90" w:rsidRPr="00CB33F8" w:rsidRDefault="000D4D90" w:rsidP="0010154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D90" w:rsidRPr="00CB33F8" w:rsidRDefault="000D4D90" w:rsidP="0010154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CB33F8">
              <w:rPr>
                <w:b/>
                <w:bCs/>
                <w:sz w:val="20"/>
                <w:lang w:eastAsia="ru-RU"/>
              </w:rPr>
              <w:t>Всего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CB33F8">
              <w:rPr>
                <w:b/>
                <w:bCs/>
                <w:sz w:val="20"/>
                <w:lang w:eastAsia="ru-RU"/>
              </w:rPr>
              <w:t>2021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CB33F8">
              <w:rPr>
                <w:b/>
                <w:bCs/>
                <w:sz w:val="20"/>
                <w:lang w:eastAsia="ru-RU"/>
              </w:rPr>
              <w:t>2022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CB33F8">
              <w:rPr>
                <w:b/>
                <w:bCs/>
                <w:sz w:val="20"/>
                <w:lang w:eastAsia="ru-RU"/>
              </w:rPr>
              <w:t>2023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CB33F8">
              <w:rPr>
                <w:b/>
                <w:bCs/>
                <w:sz w:val="20"/>
                <w:lang w:eastAsia="ru-RU"/>
              </w:rPr>
              <w:t xml:space="preserve"> 2024 год </w:t>
            </w:r>
          </w:p>
        </w:tc>
      </w:tr>
      <w:tr w:rsidR="000D4D90" w:rsidRPr="00CB33F8" w:rsidTr="00101546">
        <w:trPr>
          <w:trHeight w:val="1023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CB33F8">
              <w:rPr>
                <w:b/>
                <w:bCs/>
                <w:sz w:val="20"/>
                <w:lang w:eastAsia="ru-RU"/>
              </w:rPr>
              <w:t>13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CB33F8">
              <w:rPr>
                <w:b/>
                <w:bCs/>
                <w:sz w:val="20"/>
                <w:lang w:eastAsia="ru-RU"/>
              </w:rPr>
              <w:t>х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CB33F8">
              <w:rPr>
                <w:b/>
                <w:bCs/>
                <w:sz w:val="20"/>
                <w:lang w:eastAsia="ru-RU"/>
              </w:rPr>
              <w:t>х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CB33F8">
              <w:rPr>
                <w:b/>
                <w:bCs/>
                <w:sz w:val="20"/>
                <w:lang w:eastAsia="ru-RU"/>
              </w:rPr>
              <w:t>х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90" w:rsidRPr="00CB33F8" w:rsidRDefault="000D4D90" w:rsidP="00101546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CB33F8">
              <w:rPr>
                <w:b/>
                <w:bCs/>
                <w:sz w:val="20"/>
                <w:lang w:eastAsia="ru-RU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«Город Кедровый»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90" w:rsidRPr="00CB33F8" w:rsidRDefault="000D4D90" w:rsidP="00101546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CB33F8">
              <w:rPr>
                <w:b/>
                <w:bCs/>
                <w:sz w:val="20"/>
                <w:lang w:eastAsia="ru-RU"/>
              </w:rPr>
              <w:t>Всего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A639ED" w:rsidRDefault="000D4D90" w:rsidP="0010154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A639ED">
              <w:rPr>
                <w:b/>
                <w:sz w:val="20"/>
                <w:lang w:eastAsia="ru-RU"/>
              </w:rPr>
              <w:t>704,15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CB33F8">
              <w:rPr>
                <w:b/>
                <w:sz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210,15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A639ED" w:rsidRDefault="000D4D90" w:rsidP="0010154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A639ED">
              <w:rPr>
                <w:b/>
                <w:sz w:val="20"/>
                <w:lang w:eastAsia="ru-RU"/>
              </w:rPr>
              <w:t>426,57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A639ED" w:rsidRDefault="000D4D90" w:rsidP="0010154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A639ED">
              <w:rPr>
                <w:b/>
                <w:sz w:val="20"/>
                <w:lang w:eastAsia="ru-RU"/>
              </w:rPr>
              <w:t>67,43</w:t>
            </w:r>
          </w:p>
        </w:tc>
      </w:tr>
      <w:tr w:rsidR="000D4D90" w:rsidRPr="00CB33F8" w:rsidTr="00101546">
        <w:trPr>
          <w:trHeight w:val="6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D90" w:rsidRPr="00CB33F8" w:rsidRDefault="000D4D90" w:rsidP="0010154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D90" w:rsidRPr="00CB33F8" w:rsidRDefault="000D4D90" w:rsidP="0010154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D90" w:rsidRPr="00CB33F8" w:rsidRDefault="000D4D90" w:rsidP="0010154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D90" w:rsidRPr="00CB33F8" w:rsidRDefault="000D4D90" w:rsidP="0010154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D90" w:rsidRPr="00CB33F8" w:rsidRDefault="000D4D90" w:rsidP="00101546">
            <w:pPr>
              <w:suppressAutoHyphens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90" w:rsidRPr="00CB33F8" w:rsidRDefault="000D4D90" w:rsidP="00101546">
            <w:pPr>
              <w:suppressAutoHyphens w:val="0"/>
              <w:rPr>
                <w:b/>
                <w:bCs/>
                <w:sz w:val="20"/>
                <w:lang w:eastAsia="ru-RU"/>
              </w:rPr>
            </w:pPr>
            <w:r w:rsidRPr="00CB33F8">
              <w:rPr>
                <w:b/>
                <w:bCs/>
                <w:sz w:val="20"/>
                <w:lang w:eastAsia="ru-RU"/>
              </w:rPr>
              <w:t>Администрация города Кедрового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A639ED" w:rsidRDefault="000D4D90" w:rsidP="0010154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A639ED">
              <w:rPr>
                <w:b/>
                <w:sz w:val="20"/>
                <w:lang w:eastAsia="ru-RU"/>
              </w:rPr>
              <w:t>704,15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CB33F8">
              <w:rPr>
                <w:b/>
                <w:sz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210,15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A639ED" w:rsidRDefault="000D4D90" w:rsidP="0010154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A639ED">
              <w:rPr>
                <w:b/>
                <w:sz w:val="20"/>
                <w:lang w:eastAsia="ru-RU"/>
              </w:rPr>
              <w:t>426,57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A639ED" w:rsidRDefault="000D4D90" w:rsidP="00101546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A639ED">
              <w:rPr>
                <w:b/>
                <w:sz w:val="20"/>
                <w:lang w:eastAsia="ru-RU"/>
              </w:rPr>
              <w:t>67,43</w:t>
            </w:r>
          </w:p>
        </w:tc>
      </w:tr>
      <w:tr w:rsidR="000D4D90" w:rsidRPr="00CB33F8" w:rsidTr="00101546">
        <w:trPr>
          <w:trHeight w:val="6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13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х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3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х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90" w:rsidRPr="00CB33F8" w:rsidRDefault="000D4D90" w:rsidP="00101546">
            <w:pPr>
              <w:suppressAutoHyphens w:val="0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Основное мероприятие "Развитие системы организации движения транспортных средств и пешеходов, повышение безопасности дорожного движения»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90" w:rsidRPr="00CB33F8" w:rsidRDefault="000D4D90" w:rsidP="00101546">
            <w:pPr>
              <w:suppressAutoHyphens w:val="0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Всего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704,15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210,15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426,57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67,43</w:t>
            </w:r>
          </w:p>
        </w:tc>
      </w:tr>
      <w:tr w:rsidR="000D4D90" w:rsidRPr="00CB33F8" w:rsidTr="00101546">
        <w:trPr>
          <w:trHeight w:val="100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D90" w:rsidRPr="00CB33F8" w:rsidRDefault="000D4D90" w:rsidP="0010154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D90" w:rsidRPr="00CB33F8" w:rsidRDefault="000D4D90" w:rsidP="0010154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D90" w:rsidRPr="00CB33F8" w:rsidRDefault="000D4D90" w:rsidP="0010154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D90" w:rsidRPr="00CB33F8" w:rsidRDefault="000D4D90" w:rsidP="0010154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D90" w:rsidRPr="00CB33F8" w:rsidRDefault="000D4D90" w:rsidP="00101546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90" w:rsidRPr="00CB33F8" w:rsidRDefault="000D4D90" w:rsidP="00101546">
            <w:pPr>
              <w:suppressAutoHyphens w:val="0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Администрация города Кедрового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704,15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CB7974" w:rsidRDefault="000D4D90" w:rsidP="0010154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CB7974">
              <w:rPr>
                <w:sz w:val="20"/>
                <w:lang w:eastAsia="ru-RU"/>
              </w:rPr>
              <w:t>210,15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426,57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90" w:rsidRPr="00CB33F8" w:rsidRDefault="000D4D90" w:rsidP="00101546">
            <w:pPr>
              <w:suppressAutoHyphens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67,43</w:t>
            </w:r>
          </w:p>
        </w:tc>
      </w:tr>
    </w:tbl>
    <w:p w:rsidR="00DA4646" w:rsidRPr="008C2545" w:rsidRDefault="00DA4646" w:rsidP="00DA46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C2545">
        <w:rPr>
          <w:rFonts w:ascii="Times New Roman" w:hAnsi="Times New Roman" w:cs="Times New Roman"/>
          <w:sz w:val="24"/>
          <w:szCs w:val="24"/>
        </w:rPr>
        <w:t>еречень</w:t>
      </w:r>
    </w:p>
    <w:p w:rsidR="00DA4646" w:rsidRPr="008C2545" w:rsidRDefault="00DA4646" w:rsidP="00DA46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DA4646" w:rsidRPr="008C2545" w:rsidRDefault="00DA4646" w:rsidP="00DA46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и 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966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"/>
        <w:gridCol w:w="386"/>
        <w:gridCol w:w="1571"/>
        <w:gridCol w:w="1559"/>
        <w:gridCol w:w="851"/>
        <w:gridCol w:w="1134"/>
        <w:gridCol w:w="992"/>
        <w:gridCol w:w="1134"/>
        <w:gridCol w:w="850"/>
      </w:tblGrid>
      <w:tr w:rsidR="000D4D90" w:rsidRPr="00930252" w:rsidTr="00101546">
        <w:trPr>
          <w:trHeight w:val="20"/>
          <w:tblHeader/>
        </w:trPr>
        <w:tc>
          <w:tcPr>
            <w:tcW w:w="1576" w:type="dxa"/>
            <w:gridSpan w:val="3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571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Default="000D4D90" w:rsidP="001015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задачи,</w:t>
            </w:r>
          </w:p>
          <w:p w:rsidR="000D4D90" w:rsidRPr="00930252" w:rsidRDefault="000D4D90" w:rsidP="00101546">
            <w:pPr>
              <w:jc w:val="center"/>
              <w:rPr>
                <w:sz w:val="20"/>
              </w:rPr>
            </w:pPr>
            <w:r w:rsidRPr="00930252">
              <w:rPr>
                <w:sz w:val="20"/>
              </w:rPr>
              <w:t>основного мероприятия</w:t>
            </w:r>
          </w:p>
        </w:tc>
        <w:tc>
          <w:tcPr>
            <w:tcW w:w="1559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Источник финансирования</w:t>
            </w:r>
          </w:p>
        </w:tc>
        <w:tc>
          <w:tcPr>
            <w:tcW w:w="4961" w:type="dxa"/>
            <w:gridSpan w:val="5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Значение показателей</w:t>
            </w:r>
          </w:p>
        </w:tc>
      </w:tr>
      <w:tr w:rsidR="000D4D90" w:rsidRPr="00930252" w:rsidTr="00101546">
        <w:trPr>
          <w:trHeight w:val="230"/>
          <w:tblHeader/>
        </w:trPr>
        <w:tc>
          <w:tcPr>
            <w:tcW w:w="1576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 xml:space="preserve">Итого 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2021 год</w:t>
            </w:r>
          </w:p>
        </w:tc>
        <w:tc>
          <w:tcPr>
            <w:tcW w:w="992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2022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2024 год</w:t>
            </w:r>
          </w:p>
        </w:tc>
      </w:tr>
      <w:tr w:rsidR="000D4D90" w:rsidRPr="00930252" w:rsidTr="00101546">
        <w:trPr>
          <w:trHeight w:val="20"/>
          <w:tblHeader/>
        </w:trPr>
        <w:tc>
          <w:tcPr>
            <w:tcW w:w="56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</w:t>
            </w:r>
            <w:r w:rsidRPr="00930252">
              <w:rPr>
                <w:sz w:val="20"/>
                <w:lang w:eastAsia="ru-RU"/>
              </w:rPr>
              <w:t>П</w:t>
            </w:r>
          </w:p>
        </w:tc>
        <w:tc>
          <w:tcPr>
            <w:tcW w:w="62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ОМ</w:t>
            </w:r>
          </w:p>
        </w:tc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М</w:t>
            </w: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</w:p>
        </w:tc>
        <w:tc>
          <w:tcPr>
            <w:tcW w:w="623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х</w:t>
            </w:r>
          </w:p>
        </w:tc>
        <w:tc>
          <w:tcPr>
            <w:tcW w:w="38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х</w:t>
            </w:r>
          </w:p>
        </w:tc>
        <w:tc>
          <w:tcPr>
            <w:tcW w:w="157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55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Объем фина</w:t>
            </w:r>
            <w:r>
              <w:rPr>
                <w:sz w:val="20"/>
                <w:lang w:eastAsia="ru-RU"/>
              </w:rPr>
              <w:t>нсирования всего (тыс. рублей)</w:t>
            </w:r>
          </w:p>
        </w:tc>
        <w:tc>
          <w:tcPr>
            <w:tcW w:w="85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704,15</w:t>
            </w:r>
          </w:p>
        </w:tc>
        <w:tc>
          <w:tcPr>
            <w:tcW w:w="1134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210,15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426,57</w:t>
            </w:r>
          </w:p>
        </w:tc>
        <w:tc>
          <w:tcPr>
            <w:tcW w:w="850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67,43</w:t>
            </w:r>
          </w:p>
        </w:tc>
      </w:tr>
      <w:tr w:rsidR="000D4D90" w:rsidRPr="00930252" w:rsidTr="00101546">
        <w:trPr>
          <w:trHeight w:val="20"/>
        </w:trPr>
        <w:tc>
          <w:tcPr>
            <w:tcW w:w="9667" w:type="dxa"/>
            <w:gridSpan w:val="10"/>
            <w:tcMar>
              <w:left w:w="28" w:type="dxa"/>
              <w:right w:w="28" w:type="dxa"/>
            </w:tcMar>
          </w:tcPr>
          <w:p w:rsidR="000D4D90" w:rsidRPr="00930252" w:rsidRDefault="000D4D90" w:rsidP="001015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Задача 1: «</w:t>
            </w:r>
            <w:r w:rsidRPr="007B2C88">
              <w:rPr>
                <w:rFonts w:ascii="Times New Roman" w:hAnsi="Times New Roman" w:cs="Times New Roman"/>
                <w:sz w:val="20"/>
              </w:rPr>
              <w:t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</w:p>
        </w:tc>
        <w:tc>
          <w:tcPr>
            <w:tcW w:w="623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val="en-US" w:eastAsia="ru-RU"/>
              </w:rPr>
            </w:pPr>
            <w:r w:rsidRPr="00930252">
              <w:rPr>
                <w:sz w:val="20"/>
                <w:lang w:val="en-US" w:eastAsia="ru-RU"/>
              </w:rPr>
              <w:t>1</w:t>
            </w:r>
          </w:p>
        </w:tc>
        <w:tc>
          <w:tcPr>
            <w:tcW w:w="386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х</w:t>
            </w:r>
          </w:p>
        </w:tc>
        <w:tc>
          <w:tcPr>
            <w:tcW w:w="1571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Основное мероприятие «Освещение вопросов обеспечения профилактики дорожно-транспортного травматизма в средствах массовой информации»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Объем финансирования всего (тыс. рубл</w:t>
            </w:r>
            <w:r>
              <w:rPr>
                <w:sz w:val="20"/>
                <w:lang w:eastAsia="ru-RU"/>
              </w:rPr>
              <w:t>ей)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6579A6" w:rsidRDefault="000D4D90" w:rsidP="00101546">
            <w:pPr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x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A8585C" w:rsidRDefault="000D4D90" w:rsidP="00101546">
            <w:pPr>
              <w:ind w:left="-28" w:firstLine="28"/>
              <w:rPr>
                <w:color w:val="FF0000"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материалов, размещенных в средствах массовой информации по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17</w:t>
            </w:r>
          </w:p>
        </w:tc>
      </w:tr>
      <w:tr w:rsidR="000D4D90" w:rsidRPr="00930252" w:rsidTr="00101546">
        <w:trPr>
          <w:trHeight w:val="20"/>
        </w:trPr>
        <w:tc>
          <w:tcPr>
            <w:tcW w:w="9667" w:type="dxa"/>
            <w:gridSpan w:val="10"/>
            <w:tcMar>
              <w:left w:w="28" w:type="dxa"/>
              <w:right w:w="28" w:type="dxa"/>
            </w:tcMar>
          </w:tcPr>
          <w:p w:rsidR="000D4D90" w:rsidRPr="007B2C88" w:rsidRDefault="000D4D90" w:rsidP="00101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Задача 2: «</w:t>
            </w:r>
            <w:r w:rsidRPr="007B2C88">
              <w:rPr>
                <w:rFonts w:ascii="Times New Roman" w:hAnsi="Times New Roman" w:cs="Times New Roman"/>
                <w:sz w:val="20"/>
              </w:rPr>
              <w:t>Формирование у детей навыков безопасного поведения на дорогах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0B0545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</w:p>
        </w:tc>
        <w:tc>
          <w:tcPr>
            <w:tcW w:w="623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0B0545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386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0B0545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х</w:t>
            </w:r>
          </w:p>
        </w:tc>
        <w:tc>
          <w:tcPr>
            <w:tcW w:w="1571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0B0545" w:rsidRDefault="000D4D90" w:rsidP="0010154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Основное мероприятие «Мероприятия по профилактике детского дорожно-транспортного травматизма»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Объем финансирования всего (тыс. рубл</w:t>
            </w:r>
            <w:r>
              <w:rPr>
                <w:sz w:val="20"/>
                <w:lang w:eastAsia="ru-RU"/>
              </w:rPr>
              <w:t>ей)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0B0545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6579A6" w:rsidRDefault="000D4D90" w:rsidP="00101546">
            <w:pPr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x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проведенных мероприятий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40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</w:p>
        </w:tc>
        <w:tc>
          <w:tcPr>
            <w:tcW w:w="6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3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Организация и проведение ежедневных пятиминутных бесед – напоминаний, инструктажей по правилам дорожного движения с детьми «минутка безопасности» в образовательных организациях</w:t>
            </w:r>
            <w:r w:rsidRPr="00930252"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Объем финансирования всего (тыс. рубл</w:t>
            </w:r>
            <w:r>
              <w:rPr>
                <w:sz w:val="20"/>
                <w:lang w:eastAsia="ru-RU"/>
              </w:rPr>
              <w:t>ей)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проведенных мероприятий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40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</w:p>
        </w:tc>
        <w:tc>
          <w:tcPr>
            <w:tcW w:w="6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3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Проведение занятий и пешеходных экскурсий с детьми на улично-дорожной сети вблизи образовательных организаций с применением светоотражающих элементов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Объем финансирования всего (тыс. рубл</w:t>
            </w:r>
            <w:r>
              <w:rPr>
                <w:sz w:val="20"/>
                <w:lang w:eastAsia="ru-RU"/>
              </w:rPr>
              <w:t>ей)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 </w:t>
            </w: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проведенных мероприятий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40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</w:p>
        </w:tc>
        <w:tc>
          <w:tcPr>
            <w:tcW w:w="6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3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Обустройство, обновление уголков по безопасности дорожного движения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Объем финансирования всего (тыс. рубл</w:t>
            </w:r>
            <w:r>
              <w:rPr>
                <w:sz w:val="20"/>
                <w:lang w:eastAsia="ru-RU"/>
              </w:rPr>
              <w:t>ей)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  <w:r w:rsidRPr="0093025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проведенных мероприятий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40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</w:p>
        </w:tc>
        <w:tc>
          <w:tcPr>
            <w:tcW w:w="6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3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Организация деятельности отрядов юных инспекторов движения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Объем финансирования всего (тыс. рубл</w:t>
            </w:r>
            <w:r>
              <w:rPr>
                <w:sz w:val="20"/>
                <w:lang w:eastAsia="ru-RU"/>
              </w:rPr>
              <w:t>ей)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  <w:r w:rsidRPr="0093025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проведенных мероприятий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40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</w:p>
        </w:tc>
        <w:tc>
          <w:tcPr>
            <w:tcW w:w="6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3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Корректировка Паспортов дорожной безопасности образовательных организаций с ориентацией на реальные дорожные условия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Объем фина</w:t>
            </w:r>
            <w:r>
              <w:rPr>
                <w:sz w:val="20"/>
                <w:lang w:eastAsia="ru-RU"/>
              </w:rPr>
              <w:t>нсирования всего (тыс. рублей)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проведенных мероприятий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40</w:t>
            </w:r>
          </w:p>
        </w:tc>
      </w:tr>
      <w:tr w:rsidR="000D4D90" w:rsidRPr="00930252" w:rsidTr="00101546">
        <w:trPr>
          <w:trHeight w:val="873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</w:t>
            </w:r>
          </w:p>
        </w:tc>
        <w:tc>
          <w:tcPr>
            <w:tcW w:w="6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3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FC6BB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Проведение родительских собраний, в том числе посвященных окончанию учебных четвертей, на которых особое внимание уделить обеспечению безопасного поведения детей на дорогах, применению световозвращающих элементов </w:t>
            </w:r>
            <w:r w:rsidRPr="00930252"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Объем фин</w:t>
            </w:r>
            <w:r>
              <w:rPr>
                <w:sz w:val="20"/>
                <w:lang w:eastAsia="ru-RU"/>
              </w:rPr>
              <w:t>ансирования всего (тыс. рублей)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 </w:t>
            </w: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930252">
              <w:rPr>
                <w:sz w:val="20"/>
                <w:lang w:eastAsia="ru-RU"/>
              </w:rPr>
              <w:t>х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проведенных мероприятий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930252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40</w:t>
            </w:r>
          </w:p>
        </w:tc>
      </w:tr>
      <w:tr w:rsidR="000D4D90" w:rsidRPr="00930252" w:rsidTr="00101546">
        <w:trPr>
          <w:trHeight w:val="20"/>
        </w:trPr>
        <w:tc>
          <w:tcPr>
            <w:tcW w:w="9667" w:type="dxa"/>
            <w:gridSpan w:val="10"/>
            <w:tcBorders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both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Задача 3</w:t>
            </w:r>
            <w:r>
              <w:rPr>
                <w:sz w:val="20"/>
                <w:lang w:eastAsia="ru-RU"/>
              </w:rPr>
              <w:t>:</w:t>
            </w:r>
            <w:r w:rsidRPr="00CB33F8">
              <w:rPr>
                <w:sz w:val="20"/>
                <w:lang w:eastAsia="ru-RU"/>
              </w:rPr>
              <w:t xml:space="preserve"> </w:t>
            </w:r>
            <w:r>
              <w:rPr>
                <w:sz w:val="20"/>
                <w:lang w:eastAsia="ru-RU"/>
              </w:rPr>
              <w:t>«</w:t>
            </w:r>
            <w:r w:rsidRPr="00CB33F8">
              <w:rPr>
                <w:sz w:val="20"/>
              </w:rPr>
              <w:t>Повышение уровня безопасности дорожного движения, а также законопослушного поведения граждан при соблюдении правил дорожного движения на территории муниципального образования «Город Кедровый»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13</w:t>
            </w:r>
          </w:p>
        </w:tc>
        <w:tc>
          <w:tcPr>
            <w:tcW w:w="6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3</w:t>
            </w:r>
          </w:p>
        </w:tc>
        <w:tc>
          <w:tcPr>
            <w:tcW w:w="3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х</w:t>
            </w:r>
          </w:p>
        </w:tc>
        <w:tc>
          <w:tcPr>
            <w:tcW w:w="15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Основное мероприятие «Развитие системы организации движения транспортных средств и пешеходов, повышение безопасности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Объем финансирования всего (тыс. рублей)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704,15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210,15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426,57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67,43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rPr>
                <w:b/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Местного бюджета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704,15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210,15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426,57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67,43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Потребность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0,00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х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rPr>
                <w:sz w:val="20"/>
                <w:lang w:eastAsia="ru-RU"/>
              </w:rPr>
            </w:pPr>
            <w:r w:rsidRPr="00CB33F8">
              <w:rPr>
                <w:sz w:val="20"/>
              </w:rPr>
              <w:t>Доля пешеходных переходов, соответствующих новым национальным стандартам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100</w:t>
            </w:r>
          </w:p>
        </w:tc>
      </w:tr>
      <w:tr w:rsidR="000D4D90" w:rsidRPr="00930252" w:rsidTr="00101546">
        <w:trPr>
          <w:trHeight w:val="2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623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86" w:type="dxa"/>
            <w:vMerge/>
            <w:tcMar>
              <w:left w:w="28" w:type="dxa"/>
              <w:right w:w="28" w:type="dxa"/>
            </w:tcMar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571" w:type="dxa"/>
            <w:vMerge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rPr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rPr>
                <w:sz w:val="20"/>
                <w:lang w:eastAsia="ru-RU"/>
              </w:rPr>
            </w:pPr>
            <w:r w:rsidRPr="00CB33F8">
              <w:rPr>
                <w:sz w:val="20"/>
                <w:szCs w:val="24"/>
              </w:rPr>
              <w:t>Доля установленных дорожных знаков от общего количества требуемых дорожных знаков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0D4D90" w:rsidRPr="00CB33F8" w:rsidRDefault="000D4D90" w:rsidP="00101546">
            <w:pPr>
              <w:jc w:val="center"/>
              <w:rPr>
                <w:sz w:val="20"/>
                <w:lang w:eastAsia="ru-RU"/>
              </w:rPr>
            </w:pPr>
            <w:r w:rsidRPr="00CB33F8">
              <w:rPr>
                <w:sz w:val="20"/>
                <w:lang w:eastAsia="ru-RU"/>
              </w:rPr>
              <w:t>70</w:t>
            </w:r>
          </w:p>
        </w:tc>
      </w:tr>
    </w:tbl>
    <w:p w:rsidR="0060506D" w:rsidRDefault="0060506D" w:rsidP="0060506D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C6985" w:rsidRPr="0060506D" w:rsidRDefault="00CC6985" w:rsidP="0060506D">
      <w:pPr>
        <w:pStyle w:val="ConsPlusTitle"/>
        <w:numPr>
          <w:ilvl w:val="0"/>
          <w:numId w:val="6"/>
        </w:numPr>
        <w:ind w:left="0" w:firstLine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506D">
        <w:rPr>
          <w:rFonts w:ascii="Times New Roman" w:hAnsi="Times New Roman" w:cs="Times New Roman"/>
          <w:sz w:val="24"/>
          <w:szCs w:val="24"/>
        </w:rPr>
        <w:t>Анализ рисков</w:t>
      </w:r>
    </w:p>
    <w:p w:rsidR="00CC6985" w:rsidRPr="008C2545" w:rsidRDefault="00CC6985" w:rsidP="00CC69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CC6985" w:rsidRPr="008C2545" w:rsidRDefault="00CC6985" w:rsidP="00CC6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0FD" w:rsidRPr="00480102" w:rsidRDefault="00AE20FD" w:rsidP="00AE20FD">
      <w:pPr>
        <w:ind w:firstLine="709"/>
        <w:jc w:val="both"/>
        <w:rPr>
          <w:szCs w:val="24"/>
          <w:lang w:eastAsia="ru-RU"/>
        </w:rPr>
      </w:pPr>
      <w:r w:rsidRPr="00480102">
        <w:rPr>
          <w:szCs w:val="24"/>
          <w:lang w:eastAsia="ru-RU"/>
        </w:rPr>
        <w:t xml:space="preserve">Анализ рисков и управление рисками при реализации муниципальной программы осуществляет ответственный исполнитель </w:t>
      </w:r>
      <w:r w:rsidRPr="00AE20FD">
        <w:rPr>
          <w:szCs w:val="24"/>
          <w:lang w:eastAsia="ru-RU"/>
        </w:rPr>
        <w:t>– Администрация муниципального образования  «Город Кедровый».</w:t>
      </w:r>
    </w:p>
    <w:p w:rsidR="00AE20FD" w:rsidRDefault="00AE20FD" w:rsidP="00AE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AE20FD" w:rsidRDefault="00AE20FD" w:rsidP="00AE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государственной программы;</w:t>
      </w:r>
    </w:p>
    <w:p w:rsidR="00AE20FD" w:rsidRDefault="00AE20FD" w:rsidP="00AE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административные риски, связанные с неэффективным управлением муниципальной программой, что может привести к нарушению планируемых сроков реализации муниципальной программы,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показателей, невыполнению ряда мероприятий муниципальной программы или задержке в их выполнении;</w:t>
      </w:r>
    </w:p>
    <w:p w:rsidR="00AE20FD" w:rsidRDefault="00AE20FD" w:rsidP="00AE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программы;</w:t>
      </w:r>
    </w:p>
    <w:p w:rsidR="00AE20FD" w:rsidRDefault="00AE20FD" w:rsidP="00AE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кадровые риски, обусловленные значительным дефицитом высококвалифицированных кадров в сферах </w:t>
      </w:r>
      <w:r w:rsidRPr="002478E9">
        <w:rPr>
          <w:rFonts w:ascii="Times New Roman" w:hAnsi="Times New Roman" w:cs="Times New Roman"/>
          <w:sz w:val="24"/>
          <w:szCs w:val="24"/>
        </w:rPr>
        <w:t>реализации настоящей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0FD" w:rsidRDefault="00AE20FD" w:rsidP="00AE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минимизации рисков:</w:t>
      </w:r>
    </w:p>
    <w:p w:rsidR="00AE20FD" w:rsidRDefault="00AE20FD" w:rsidP="00AE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внесение соответствующих изменений в правовые акты, касающиеся реализации мероприятий муниципальной программы;</w:t>
      </w:r>
    </w:p>
    <w:p w:rsidR="00AE20FD" w:rsidRDefault="00AE20FD" w:rsidP="00AE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AE20FD" w:rsidRDefault="00AE20FD" w:rsidP="00AE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AE20FD" w:rsidRDefault="00AE20FD" w:rsidP="00AE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участников реализации муниципальной программы;</w:t>
      </w:r>
    </w:p>
    <w:p w:rsidR="00AE20FD" w:rsidRDefault="00AE20FD" w:rsidP="00AE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притока высококвалифицированных кадров и повышения квалификации имеющихся специалистов.</w:t>
      </w:r>
    </w:p>
    <w:p w:rsidR="00CC6985" w:rsidRPr="00CC6985" w:rsidRDefault="00CC6985" w:rsidP="00CC6985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6985" w:rsidRPr="008C2545" w:rsidRDefault="00CC6985" w:rsidP="00CC6985">
      <w:pPr>
        <w:pStyle w:val="ConsPlusTitle"/>
        <w:numPr>
          <w:ilvl w:val="0"/>
          <w:numId w:val="6"/>
        </w:numPr>
        <w:ind w:left="0" w:firstLine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Управление и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Pr="008C2545">
        <w:rPr>
          <w:rFonts w:ascii="Times New Roman" w:hAnsi="Times New Roman" w:cs="Times New Roman"/>
          <w:sz w:val="24"/>
          <w:szCs w:val="24"/>
        </w:rPr>
        <w:t xml:space="preserve"> за реализацией</w:t>
      </w:r>
    </w:p>
    <w:p w:rsidR="004D67CC" w:rsidRPr="00CC6985" w:rsidRDefault="00CC6985" w:rsidP="00AE20FD">
      <w:pPr>
        <w:pStyle w:val="ConsPlusTitle"/>
        <w:jc w:val="center"/>
        <w:rPr>
          <w:rStyle w:val="FontStyle45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E1791" w:rsidRDefault="00DE1791" w:rsidP="00CC6985">
      <w:pPr>
        <w:pStyle w:val="a3"/>
        <w:ind w:left="0" w:firstLine="720"/>
        <w:jc w:val="both"/>
        <w:rPr>
          <w:szCs w:val="24"/>
        </w:rPr>
      </w:pPr>
    </w:p>
    <w:p w:rsidR="00AE20FD" w:rsidRPr="002900B8" w:rsidRDefault="00AE20FD" w:rsidP="00AE20FD">
      <w:pPr>
        <w:ind w:firstLine="709"/>
        <w:jc w:val="both"/>
        <w:rPr>
          <w:szCs w:val="24"/>
          <w:lang w:eastAsia="ru-RU"/>
        </w:rPr>
      </w:pPr>
      <w:r w:rsidRPr="002900B8">
        <w:rPr>
          <w:szCs w:val="24"/>
          <w:lang w:eastAsia="ru-RU"/>
        </w:rPr>
        <w:t xml:space="preserve">Муниципальная программа в целом реализуется в рамках текущей деятельности </w:t>
      </w:r>
      <w:r w:rsidRPr="00AE20FD">
        <w:rPr>
          <w:szCs w:val="24"/>
          <w:lang w:eastAsia="ru-RU"/>
        </w:rPr>
        <w:t>Администрации города Кедровог</w:t>
      </w:r>
      <w:r>
        <w:rPr>
          <w:szCs w:val="24"/>
          <w:lang w:eastAsia="ru-RU"/>
        </w:rPr>
        <w:t>о</w:t>
      </w:r>
      <w:r w:rsidRPr="00AE20FD">
        <w:rPr>
          <w:szCs w:val="24"/>
          <w:lang w:eastAsia="ru-RU"/>
        </w:rPr>
        <w:t>.</w:t>
      </w:r>
    </w:p>
    <w:p w:rsidR="00AE20FD" w:rsidRPr="002900B8" w:rsidRDefault="00AE20FD" w:rsidP="00AE20FD">
      <w:pPr>
        <w:ind w:firstLine="709"/>
        <w:jc w:val="both"/>
        <w:rPr>
          <w:szCs w:val="24"/>
          <w:lang w:eastAsia="ru-RU"/>
        </w:rPr>
      </w:pPr>
      <w:r w:rsidRPr="002900B8">
        <w:rPr>
          <w:szCs w:val="24"/>
          <w:lang w:eastAsia="ru-RU"/>
        </w:rPr>
        <w:t>В процессе реализации муниципальной программы осуществляется взаимодействие с профильными департаментами Администрации Томской области, органами местного самоуправления</w:t>
      </w:r>
      <w:r>
        <w:rPr>
          <w:szCs w:val="24"/>
          <w:lang w:eastAsia="ru-RU"/>
        </w:rPr>
        <w:t>, муниципальными учреждениями</w:t>
      </w:r>
      <w:r w:rsidR="0079191A">
        <w:rPr>
          <w:szCs w:val="24"/>
          <w:lang w:eastAsia="ru-RU"/>
        </w:rPr>
        <w:t>,</w:t>
      </w:r>
      <w:r w:rsidR="0079191A" w:rsidRPr="0079191A">
        <w:rPr>
          <w:szCs w:val="24"/>
        </w:rPr>
        <w:t xml:space="preserve"> </w:t>
      </w:r>
      <w:r w:rsidR="0079191A">
        <w:rPr>
          <w:szCs w:val="24"/>
        </w:rPr>
        <w:t>подразделениями</w:t>
      </w:r>
      <w:r w:rsidR="0079191A" w:rsidRPr="00506DD2">
        <w:rPr>
          <w:szCs w:val="24"/>
        </w:rPr>
        <w:t xml:space="preserve"> территориальных органов федеральных органов исполнительной</w:t>
      </w:r>
      <w:r w:rsidR="0079191A">
        <w:rPr>
          <w:szCs w:val="24"/>
        </w:rPr>
        <w:t xml:space="preserve"> власти. </w:t>
      </w:r>
      <w:r w:rsidRPr="002900B8">
        <w:rPr>
          <w:szCs w:val="24"/>
          <w:lang w:eastAsia="ru-RU"/>
        </w:rPr>
        <w:t>Данное взаимодействие осуществляется в рамках действующего законодательства.</w:t>
      </w:r>
    </w:p>
    <w:p w:rsidR="00AE20FD" w:rsidRPr="002900B8" w:rsidRDefault="00AE20FD" w:rsidP="00AE20FD">
      <w:pPr>
        <w:ind w:firstLine="709"/>
        <w:jc w:val="both"/>
        <w:rPr>
          <w:szCs w:val="24"/>
          <w:lang w:eastAsia="ru-RU"/>
        </w:rPr>
      </w:pPr>
      <w:r w:rsidRPr="002900B8">
        <w:rPr>
          <w:szCs w:val="24"/>
          <w:lang w:eastAsia="ru-RU"/>
        </w:rPr>
        <w:t>Общий контроль за реализацией программы осуществляет Первый заместитель Мэра города Кедрового</w:t>
      </w:r>
      <w:r>
        <w:rPr>
          <w:szCs w:val="24"/>
          <w:lang w:eastAsia="ru-RU"/>
        </w:rPr>
        <w:t>.</w:t>
      </w:r>
    </w:p>
    <w:p w:rsidR="00AE20FD" w:rsidRPr="002900B8" w:rsidRDefault="00AE20FD" w:rsidP="00AE20FD">
      <w:pPr>
        <w:ind w:firstLine="709"/>
        <w:jc w:val="both"/>
        <w:rPr>
          <w:szCs w:val="24"/>
          <w:lang w:eastAsia="ru-RU"/>
        </w:rPr>
      </w:pPr>
      <w:r w:rsidRPr="002900B8">
        <w:rPr>
          <w:szCs w:val="24"/>
          <w:lang w:eastAsia="ru-RU"/>
        </w:rPr>
        <w:t>Контроль за реализацией муниципальной программы, в том числе за достижением ее показателей, осуществляет ответственный исполнитель муниципальной программы.</w:t>
      </w:r>
    </w:p>
    <w:p w:rsidR="00AE20FD" w:rsidRPr="002900B8" w:rsidRDefault="00AE20FD" w:rsidP="00AE20FD">
      <w:pPr>
        <w:ind w:firstLine="709"/>
        <w:jc w:val="both"/>
        <w:rPr>
          <w:szCs w:val="24"/>
          <w:lang w:eastAsia="ru-RU"/>
        </w:rPr>
      </w:pPr>
      <w:r w:rsidRPr="002900B8">
        <w:rPr>
          <w:szCs w:val="24"/>
          <w:lang w:eastAsia="ru-RU"/>
        </w:rPr>
        <w:t xml:space="preserve">Отчеты о реализации муниципальной программы формируются </w:t>
      </w:r>
      <w:r w:rsidRPr="00AE20FD">
        <w:rPr>
          <w:szCs w:val="24"/>
          <w:lang w:eastAsia="ru-RU"/>
        </w:rPr>
        <w:t>Администрацией города Кедрового в порядке и сроки, установленные постановлением Администрации</w:t>
      </w:r>
      <w:r w:rsidRPr="002900B8">
        <w:rPr>
          <w:szCs w:val="24"/>
          <w:lang w:eastAsia="ru-RU"/>
        </w:rPr>
        <w:t xml:space="preserve"> города Кедрового от 01.09.2020 № 301 «Об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реализации». </w:t>
      </w:r>
    </w:p>
    <w:p w:rsidR="00AE20FD" w:rsidRPr="00AE20FD" w:rsidRDefault="00AE20FD" w:rsidP="00AE20FD">
      <w:pPr>
        <w:ind w:firstLine="709"/>
        <w:jc w:val="both"/>
        <w:rPr>
          <w:szCs w:val="24"/>
          <w:lang w:eastAsia="ru-RU"/>
        </w:rPr>
      </w:pPr>
      <w:r w:rsidRPr="00AE20FD">
        <w:rPr>
          <w:szCs w:val="24"/>
          <w:lang w:eastAsia="ru-RU"/>
        </w:rPr>
        <w:t>В рамках реализации муниципальной программы меры муниципального регулирования и налоговые расходы не предусмотрены.</w:t>
      </w:r>
    </w:p>
    <w:p w:rsidR="00DE1791" w:rsidRPr="00CC6985" w:rsidRDefault="00DE1791" w:rsidP="00CC6985">
      <w:pPr>
        <w:pStyle w:val="a3"/>
        <w:ind w:left="0" w:firstLine="720"/>
        <w:jc w:val="both"/>
        <w:rPr>
          <w:szCs w:val="24"/>
        </w:rPr>
      </w:pPr>
    </w:p>
    <w:sectPr w:rsidR="00DE1791" w:rsidRPr="00CC6985" w:rsidSect="001776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D9B"/>
    <w:multiLevelType w:val="hybridMultilevel"/>
    <w:tmpl w:val="1BD6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8C1"/>
    <w:multiLevelType w:val="hybridMultilevel"/>
    <w:tmpl w:val="D5244E6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0926E9"/>
    <w:multiLevelType w:val="hybridMultilevel"/>
    <w:tmpl w:val="2C18EE0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BA3C57"/>
    <w:multiLevelType w:val="hybridMultilevel"/>
    <w:tmpl w:val="31AAB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DB777B2"/>
    <w:multiLevelType w:val="hybridMultilevel"/>
    <w:tmpl w:val="84D42A18"/>
    <w:lvl w:ilvl="0" w:tplc="2E803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FF202F"/>
    <w:multiLevelType w:val="hybridMultilevel"/>
    <w:tmpl w:val="485A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43EDB"/>
    <w:multiLevelType w:val="hybridMultilevel"/>
    <w:tmpl w:val="C8166DC2"/>
    <w:lvl w:ilvl="0" w:tplc="A8A42C0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44E01592"/>
    <w:multiLevelType w:val="hybridMultilevel"/>
    <w:tmpl w:val="356839F6"/>
    <w:lvl w:ilvl="0" w:tplc="F60E18B4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82E0A"/>
    <w:multiLevelType w:val="hybridMultilevel"/>
    <w:tmpl w:val="CEF4072E"/>
    <w:lvl w:ilvl="0" w:tplc="C986C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8C3AD6"/>
    <w:multiLevelType w:val="hybridMultilevel"/>
    <w:tmpl w:val="AF34E5D6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74338"/>
    <w:multiLevelType w:val="hybridMultilevel"/>
    <w:tmpl w:val="A08A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351BB"/>
    <w:multiLevelType w:val="hybridMultilevel"/>
    <w:tmpl w:val="EAB6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237A1"/>
    <w:multiLevelType w:val="hybridMultilevel"/>
    <w:tmpl w:val="A600E88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82F15"/>
    <w:multiLevelType w:val="hybridMultilevel"/>
    <w:tmpl w:val="E342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4C81"/>
    <w:multiLevelType w:val="hybridMultilevel"/>
    <w:tmpl w:val="B3FC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A18C1"/>
    <w:multiLevelType w:val="hybridMultilevel"/>
    <w:tmpl w:val="B50873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12"/>
  </w:num>
  <w:num w:numId="10">
    <w:abstractNumId w:val="13"/>
  </w:num>
  <w:num w:numId="11">
    <w:abstractNumId w:val="15"/>
  </w:num>
  <w:num w:numId="12">
    <w:abstractNumId w:val="2"/>
  </w:num>
  <w:num w:numId="13">
    <w:abstractNumId w:val="7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10"/>
    <w:rsid w:val="00011180"/>
    <w:rsid w:val="00085B14"/>
    <w:rsid w:val="000B0545"/>
    <w:rsid w:val="000D4D90"/>
    <w:rsid w:val="000E336A"/>
    <w:rsid w:val="00177606"/>
    <w:rsid w:val="001A151D"/>
    <w:rsid w:val="001C15C0"/>
    <w:rsid w:val="001C37B1"/>
    <w:rsid w:val="002349F1"/>
    <w:rsid w:val="00240DBF"/>
    <w:rsid w:val="00255B3E"/>
    <w:rsid w:val="0026450B"/>
    <w:rsid w:val="003046BC"/>
    <w:rsid w:val="0031425C"/>
    <w:rsid w:val="00325853"/>
    <w:rsid w:val="003375A7"/>
    <w:rsid w:val="00337F08"/>
    <w:rsid w:val="003703E2"/>
    <w:rsid w:val="003B79B9"/>
    <w:rsid w:val="003C1C10"/>
    <w:rsid w:val="003D141E"/>
    <w:rsid w:val="003D6FAE"/>
    <w:rsid w:val="003F3A61"/>
    <w:rsid w:val="003F65E6"/>
    <w:rsid w:val="004150F6"/>
    <w:rsid w:val="00426EA3"/>
    <w:rsid w:val="0045575C"/>
    <w:rsid w:val="004726DB"/>
    <w:rsid w:val="00476143"/>
    <w:rsid w:val="004815AA"/>
    <w:rsid w:val="004D67CC"/>
    <w:rsid w:val="00514BF0"/>
    <w:rsid w:val="0058542A"/>
    <w:rsid w:val="005A6F68"/>
    <w:rsid w:val="005B2707"/>
    <w:rsid w:val="0060506D"/>
    <w:rsid w:val="0062406C"/>
    <w:rsid w:val="006470F9"/>
    <w:rsid w:val="00653FA9"/>
    <w:rsid w:val="006579A6"/>
    <w:rsid w:val="0066264F"/>
    <w:rsid w:val="006775B6"/>
    <w:rsid w:val="0069142D"/>
    <w:rsid w:val="00696AB3"/>
    <w:rsid w:val="006C3590"/>
    <w:rsid w:val="006E1125"/>
    <w:rsid w:val="00734104"/>
    <w:rsid w:val="00767FF7"/>
    <w:rsid w:val="007814BC"/>
    <w:rsid w:val="0079191A"/>
    <w:rsid w:val="007B2C88"/>
    <w:rsid w:val="00816164"/>
    <w:rsid w:val="008208F7"/>
    <w:rsid w:val="008401AF"/>
    <w:rsid w:val="00895247"/>
    <w:rsid w:val="008A50B8"/>
    <w:rsid w:val="008B52A3"/>
    <w:rsid w:val="008C5130"/>
    <w:rsid w:val="008F1D79"/>
    <w:rsid w:val="008F5E30"/>
    <w:rsid w:val="009635A2"/>
    <w:rsid w:val="009B2D03"/>
    <w:rsid w:val="00A01C85"/>
    <w:rsid w:val="00A11A46"/>
    <w:rsid w:val="00A148B5"/>
    <w:rsid w:val="00A77E7D"/>
    <w:rsid w:val="00A846D2"/>
    <w:rsid w:val="00A8585C"/>
    <w:rsid w:val="00A93E25"/>
    <w:rsid w:val="00AA3F3A"/>
    <w:rsid w:val="00AE20FD"/>
    <w:rsid w:val="00B228D6"/>
    <w:rsid w:val="00B86C24"/>
    <w:rsid w:val="00B932FD"/>
    <w:rsid w:val="00BF4C8B"/>
    <w:rsid w:val="00C44B76"/>
    <w:rsid w:val="00C76171"/>
    <w:rsid w:val="00CB115C"/>
    <w:rsid w:val="00CC6985"/>
    <w:rsid w:val="00D31362"/>
    <w:rsid w:val="00D9373E"/>
    <w:rsid w:val="00DA4646"/>
    <w:rsid w:val="00DB0CEE"/>
    <w:rsid w:val="00DE1791"/>
    <w:rsid w:val="00E02978"/>
    <w:rsid w:val="00F44121"/>
    <w:rsid w:val="00F509F2"/>
    <w:rsid w:val="00F553FA"/>
    <w:rsid w:val="00F646BD"/>
    <w:rsid w:val="00F857CB"/>
    <w:rsid w:val="00FC6BB8"/>
    <w:rsid w:val="00FE69A0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2A441-CAB6-4B2C-BB57-9796CC55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1"/>
    <w:qFormat/>
    <w:rsid w:val="00A846D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A846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11">
    <w:name w:val="Заголовок 1 Знак1"/>
    <w:link w:val="1"/>
    <w:rsid w:val="00A846D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Page">
    <w:name w:val="ConsPlusTitlePage"/>
    <w:rsid w:val="00F85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F85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5B14"/>
    <w:pPr>
      <w:ind w:left="720"/>
      <w:contextualSpacing/>
    </w:pPr>
  </w:style>
  <w:style w:type="paragraph" w:customStyle="1" w:styleId="ConsPlusTitle">
    <w:name w:val="ConsPlusTitle"/>
    <w:rsid w:val="00085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аголовок"/>
    <w:basedOn w:val="a"/>
    <w:next w:val="a5"/>
    <w:rsid w:val="00A77E7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No Spacing"/>
    <w:uiPriority w:val="1"/>
    <w:qFormat/>
    <w:rsid w:val="00A77E7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A77E7D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A77E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rsid w:val="00CC6985"/>
    <w:pPr>
      <w:tabs>
        <w:tab w:val="center" w:pos="4677"/>
        <w:tab w:val="right" w:pos="9355"/>
      </w:tabs>
    </w:pPr>
    <w:rPr>
      <w:szCs w:val="24"/>
    </w:rPr>
  </w:style>
  <w:style w:type="character" w:customStyle="1" w:styleId="a9">
    <w:name w:val="Нижний колонтитул Знак"/>
    <w:basedOn w:val="a0"/>
    <w:link w:val="a8"/>
    <w:rsid w:val="00CC69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5">
    <w:name w:val="Font Style45"/>
    <w:rsid w:val="00CC6985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39"/>
    <w:rsid w:val="00FE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148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8B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d">
    <w:name w:val="Заголовок таблицы"/>
    <w:basedOn w:val="a"/>
    <w:rsid w:val="00A148B5"/>
    <w:pPr>
      <w:suppressLineNumbers/>
      <w:jc w:val="center"/>
    </w:pPr>
    <w:rPr>
      <w:b/>
      <w:bCs/>
    </w:rPr>
  </w:style>
  <w:style w:type="paragraph" w:customStyle="1" w:styleId="ae">
    <w:name w:val="Содержимое врезки"/>
    <w:basedOn w:val="a5"/>
    <w:rsid w:val="00A1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BA07D714CA69E0507FE232A64308B52895D85896A7F38AAA1FCC672D7497D675FE3F255154BBBF52A7D318FBECA42068D3282329DA4B6Fb6N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dradm.tom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2020-11-24T07:38:00Z</cp:lastPrinted>
  <dcterms:created xsi:type="dcterms:W3CDTF">2024-02-16T11:32:00Z</dcterms:created>
  <dcterms:modified xsi:type="dcterms:W3CDTF">2024-02-16T11:32:00Z</dcterms:modified>
</cp:coreProperties>
</file>