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4E" w:rsidRPr="00452F4E" w:rsidRDefault="00452F4E" w:rsidP="00452F4E">
      <w:pPr>
        <w:pStyle w:val="ConsPlusNormal"/>
        <w:ind w:firstLine="0"/>
        <w:jc w:val="center"/>
        <w:rPr>
          <w:rFonts w:ascii="Times New Roman" w:hAnsi="Times New Roman" w:cs="Times New Roman"/>
          <w:b/>
          <w:bCs/>
          <w:color w:val="000000"/>
          <w:sz w:val="28"/>
          <w:szCs w:val="28"/>
        </w:rPr>
      </w:pPr>
      <w:r w:rsidRPr="00452F4E">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452F4E" w:rsidRPr="00EB3D25" w:rsidRDefault="00452F4E" w:rsidP="00452F4E">
      <w:pPr>
        <w:pStyle w:val="ConsPlusNormal"/>
        <w:ind w:firstLine="0"/>
        <w:jc w:val="center"/>
        <w:rPr>
          <w:rFonts w:ascii="Times New Roman" w:hAnsi="Times New Roman" w:cs="Times New Roman"/>
          <w:b/>
          <w:bCs/>
          <w:color w:val="000000"/>
          <w:sz w:val="24"/>
          <w:szCs w:val="24"/>
        </w:rPr>
      </w:pP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Pr="00A805DA">
        <w:rPr>
          <w:rFonts w:ascii="Times New Roman" w:hAnsi="Times New Roman" w:cs="Times New Roman"/>
          <w:color w:val="000000"/>
          <w:sz w:val="24"/>
          <w:szCs w:val="24"/>
        </w:rPr>
        <w:t>. Администрация осуществляет муниципальный земельный контроль в том числе посредством проведения профилактических мероприятий.</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A805DA">
        <w:rPr>
          <w:rFonts w:ascii="Times New Roman" w:hAnsi="Times New Roman" w:cs="Times New Roman"/>
          <w:color w:val="000000"/>
          <w:sz w:val="24"/>
          <w:szCs w:val="24"/>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A805DA">
        <w:rPr>
          <w:rFonts w:ascii="Times New Roman" w:hAnsi="Times New Roman" w:cs="Times New Roman"/>
          <w:color w:val="000000"/>
          <w:sz w:val="24"/>
          <w:szCs w:val="24"/>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A805DA">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Pr>
          <w:rFonts w:ascii="Times New Roman" w:hAnsi="Times New Roman" w:cs="Times New Roman"/>
          <w:color w:val="000000"/>
          <w:sz w:val="24"/>
          <w:szCs w:val="24"/>
        </w:rPr>
        <w:t>Мэру города Кедрового</w:t>
      </w:r>
      <w:r w:rsidRPr="00A805DA">
        <w:rPr>
          <w:rFonts w:ascii="Times New Roman" w:hAnsi="Times New Roman" w:cs="Times New Roman"/>
          <w:color w:val="000000"/>
          <w:sz w:val="24"/>
          <w:szCs w:val="24"/>
        </w:rPr>
        <w:t xml:space="preserve"> для принятия решения о проведении контрольных мероприятий.</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Pr="00A805DA">
        <w:rPr>
          <w:rFonts w:ascii="Times New Roman" w:hAnsi="Times New Roman" w:cs="Times New Roman"/>
          <w:color w:val="000000"/>
          <w:sz w:val="24"/>
          <w:szCs w:val="24"/>
        </w:rPr>
        <w:t>. При осуществлении Администрацией муниципального земельного контроля могут проводиться следующие виды профилактических мероприятий:</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информирование;</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2) обобщение правоприменительной практики;</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объявление предостережений;</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4) консультирование;</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5) профилактический визит.</w:t>
      </w:r>
    </w:p>
    <w:p w:rsidR="00452F4E" w:rsidRPr="00A805DA" w:rsidRDefault="00452F4E" w:rsidP="00452F4E">
      <w:pPr>
        <w:ind w:firstLine="709"/>
        <w:jc w:val="both"/>
        <w:rPr>
          <w:color w:val="000000"/>
        </w:rPr>
      </w:pPr>
      <w:r>
        <w:rPr>
          <w:color w:val="000000"/>
        </w:rPr>
        <w:t>6</w:t>
      </w:r>
      <w:r w:rsidRPr="00A805DA">
        <w:rPr>
          <w:color w:val="000000"/>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w:t>
      </w:r>
      <w:r>
        <w:rPr>
          <w:color w:val="000000"/>
        </w:rPr>
        <w:t xml:space="preserve"> «Муниципальный контроль», </w:t>
      </w:r>
      <w:r w:rsidRPr="00A805DA">
        <w:rPr>
          <w:color w:val="000000"/>
        </w:rPr>
        <w:t>в средствах массовой информации,</w:t>
      </w:r>
      <w:r w:rsidRPr="00A805DA">
        <w:rPr>
          <w:color w:val="000000"/>
          <w:shd w:val="clear" w:color="auto" w:fill="FFFFFF"/>
        </w:rPr>
        <w:t xml:space="preserve"> через личные кабинеты контролируемых лиц в государственных информационных системах (при их наличии).</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w:t>
      </w:r>
      <w:r>
        <w:rPr>
          <w:rFonts w:ascii="Times New Roman" w:hAnsi="Times New Roman" w:cs="Times New Roman"/>
          <w:color w:val="000000"/>
          <w:sz w:val="24"/>
          <w:szCs w:val="24"/>
        </w:rPr>
        <w:t xml:space="preserve">раздел «Муниципальный контроль», </w:t>
      </w:r>
      <w:r w:rsidRPr="00A805DA">
        <w:rPr>
          <w:rFonts w:ascii="Times New Roman" w:hAnsi="Times New Roman" w:cs="Times New Roman"/>
          <w:color w:val="000000"/>
          <w:sz w:val="24"/>
          <w:szCs w:val="24"/>
        </w:rPr>
        <w:t xml:space="preserve">сведения, предусмотренные </w:t>
      </w:r>
      <w:hyperlink r:id="rId4" w:history="1">
        <w:r w:rsidRPr="00A805DA">
          <w:rPr>
            <w:rStyle w:val="a3"/>
            <w:rFonts w:ascii="Times New Roman" w:hAnsi="Times New Roman" w:cs="Times New Roman"/>
            <w:color w:val="000000"/>
            <w:sz w:val="24"/>
            <w:szCs w:val="24"/>
          </w:rPr>
          <w:t>частью 3 статьи 46</w:t>
        </w:r>
      </w:hyperlink>
      <w:r w:rsidRPr="00A805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Администрация также вправе информировать население муниципального образования «Город Кедровый»</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на собраниях</w:t>
      </w:r>
      <w:r>
        <w:rPr>
          <w:rFonts w:ascii="Times New Roman" w:hAnsi="Times New Roman" w:cs="Times New Roman"/>
          <w:color w:val="000000"/>
          <w:sz w:val="24"/>
          <w:szCs w:val="24"/>
        </w:rPr>
        <w:t xml:space="preserve"> и конференциях</w:t>
      </w:r>
      <w:r w:rsidRPr="00A805DA">
        <w:rPr>
          <w:rFonts w:ascii="Times New Roman" w:hAnsi="Times New Roman" w:cs="Times New Roman"/>
          <w:color w:val="000000"/>
          <w:sz w:val="24"/>
          <w:szCs w:val="24"/>
        </w:rPr>
        <w:t xml:space="preserve">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Pr="00A805DA">
        <w:rPr>
          <w:rFonts w:ascii="Times New Roman" w:hAnsi="Times New Roman" w:cs="Times New Roman"/>
          <w:color w:val="000000"/>
          <w:sz w:val="24"/>
          <w:szCs w:val="24"/>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w:t>
      </w:r>
      <w:r>
        <w:rPr>
          <w:rFonts w:ascii="Times New Roman" w:hAnsi="Times New Roman" w:cs="Times New Roman"/>
          <w:color w:val="000000"/>
          <w:sz w:val="24"/>
          <w:szCs w:val="24"/>
        </w:rPr>
        <w:t>Мэром города Кедрового</w:t>
      </w:r>
      <w:r w:rsidRPr="00A805DA">
        <w:rPr>
          <w:rFonts w:ascii="Times New Roman" w:hAnsi="Times New Roman" w:cs="Times New Roman"/>
          <w:color w:val="000000"/>
          <w:sz w:val="24"/>
          <w:szCs w:val="24"/>
        </w:rPr>
        <w:t>.</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разделе</w:t>
      </w:r>
      <w:r>
        <w:rPr>
          <w:rFonts w:ascii="Times New Roman" w:hAnsi="Times New Roman" w:cs="Times New Roman"/>
          <w:color w:val="000000"/>
          <w:sz w:val="24"/>
          <w:szCs w:val="24"/>
        </w:rPr>
        <w:t xml:space="preserve"> «Муниципальный контроль».</w:t>
      </w:r>
    </w:p>
    <w:p w:rsidR="00452F4E" w:rsidRPr="00A805DA" w:rsidRDefault="00452F4E" w:rsidP="00452F4E">
      <w:pPr>
        <w:ind w:firstLine="709"/>
        <w:jc w:val="both"/>
        <w:rPr>
          <w:color w:val="000000"/>
        </w:rPr>
      </w:pPr>
      <w:r>
        <w:rPr>
          <w:color w:val="000000"/>
        </w:rPr>
        <w:lastRenderedPageBreak/>
        <w:t>8</w:t>
      </w:r>
      <w:r w:rsidRPr="00A805DA">
        <w:rPr>
          <w:color w:val="000000"/>
        </w:rPr>
        <w:t>. Предостережение о недопустимости нарушения обязательных требований и предложение</w:t>
      </w:r>
      <w:r w:rsidRPr="00A805DA">
        <w:rPr>
          <w:color w:val="000000"/>
          <w:shd w:val="clear" w:color="auto" w:fill="FFFFFF"/>
        </w:rPr>
        <w:t xml:space="preserve"> принять меры по обеспечению соблюдения обязательных требований</w:t>
      </w:r>
      <w:r w:rsidRPr="00A805D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805DA">
        <w:rPr>
          <w:color w:val="000000"/>
          <w:shd w:val="clear" w:color="auto" w:fill="FFFFFF"/>
        </w:rPr>
        <w:t>или признаках нарушений обязательных требований </w:t>
      </w:r>
      <w:r w:rsidRPr="00A805D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Pr>
          <w:color w:val="000000"/>
        </w:rPr>
        <w:t xml:space="preserve">м. Предостережения </w:t>
      </w:r>
      <w:r w:rsidRPr="00A805DA">
        <w:rPr>
          <w:color w:val="000000"/>
        </w:rPr>
        <w:t xml:space="preserve">подписываются </w:t>
      </w:r>
      <w:r>
        <w:rPr>
          <w:color w:val="000000"/>
        </w:rPr>
        <w:t>Мэром города Кедрового</w:t>
      </w:r>
      <w:r w:rsidRPr="00A805DA">
        <w:rPr>
          <w:color w:val="000000"/>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52F4E" w:rsidRPr="00A805DA" w:rsidRDefault="00452F4E" w:rsidP="00452F4E">
      <w:pPr>
        <w:ind w:firstLine="709"/>
        <w:jc w:val="both"/>
        <w:rPr>
          <w:color w:val="000000"/>
        </w:rPr>
      </w:pPr>
      <w:r w:rsidRPr="00A805D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805DA">
        <w:rPr>
          <w:color w:val="000000"/>
          <w:shd w:val="clear" w:color="auto" w:fill="FFFFFF"/>
        </w:rPr>
        <w:t>приказом Министерства экономического развития Российской Федерации от 31.03.2021 № 151</w:t>
      </w:r>
      <w:r>
        <w:rPr>
          <w:color w:val="000000"/>
          <w:shd w:val="clear" w:color="auto" w:fill="FFFFFF"/>
        </w:rPr>
        <w:t xml:space="preserve"> </w:t>
      </w:r>
      <w:r w:rsidRPr="00A805DA">
        <w:rPr>
          <w:color w:val="000000"/>
          <w:shd w:val="clear" w:color="auto" w:fill="FFFFFF"/>
        </w:rPr>
        <w:t>«О типовых формах документов, используемых контрольным (надзорным) органом»</w:t>
      </w:r>
      <w:r w:rsidRPr="00A805DA">
        <w:rPr>
          <w:color w:val="000000"/>
        </w:rPr>
        <w:t xml:space="preserve">. </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Pr="00A805DA">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Личный прием граждан проводится </w:t>
      </w:r>
      <w:r>
        <w:rPr>
          <w:rFonts w:ascii="Times New Roman" w:hAnsi="Times New Roman" w:cs="Times New Roman"/>
          <w:color w:val="000000"/>
          <w:sz w:val="24"/>
          <w:szCs w:val="24"/>
        </w:rPr>
        <w:t>Мэром города Кедрового</w:t>
      </w:r>
      <w:r w:rsidRPr="00A805DA">
        <w:rPr>
          <w:rFonts w:ascii="Times New Roman" w:hAnsi="Times New Roman" w:cs="Times New Roman"/>
          <w:color w:val="000000"/>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w:t>
      </w:r>
      <w:r>
        <w:rPr>
          <w:rFonts w:ascii="Times New Roman" w:hAnsi="Times New Roman" w:cs="Times New Roman"/>
          <w:color w:val="000000"/>
          <w:sz w:val="24"/>
          <w:szCs w:val="24"/>
        </w:rPr>
        <w:t xml:space="preserve"> «Муниципальный контроль»</w:t>
      </w:r>
      <w:r w:rsidRPr="00A805DA">
        <w:rPr>
          <w:rFonts w:ascii="Times New Roman" w:hAnsi="Times New Roman" w:cs="Times New Roman"/>
          <w:color w:val="000000"/>
          <w:sz w:val="24"/>
          <w:szCs w:val="24"/>
        </w:rPr>
        <w:t>.</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организация и осуществление муниципального земельного контроля;</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10</w:t>
      </w:r>
      <w:r w:rsidRPr="00A805DA">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452F4E" w:rsidRPr="00A805DA" w:rsidRDefault="00452F4E" w:rsidP="00452F4E">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w:t>
      </w:r>
      <w:r>
        <w:rPr>
          <w:rFonts w:ascii="Times New Roman" w:hAnsi="Times New Roman" w:cs="Times New Roman"/>
          <w:color w:val="000000"/>
          <w:sz w:val="24"/>
          <w:szCs w:val="24"/>
        </w:rPr>
        <w:t xml:space="preserve"> «Муниципальный контроль»</w:t>
      </w:r>
      <w:r w:rsidRPr="00A805DA">
        <w:rPr>
          <w:rFonts w:ascii="Times New Roman" w:hAnsi="Times New Roman" w:cs="Times New Roman"/>
          <w:color w:val="000000"/>
          <w:sz w:val="24"/>
          <w:szCs w:val="24"/>
        </w:rPr>
        <w:t>, письменного разъяснения.</w:t>
      </w:r>
    </w:p>
    <w:p w:rsidR="00452F4E" w:rsidRPr="00A805DA" w:rsidRDefault="00452F4E" w:rsidP="00452F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Pr="00A805DA">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52F4E" w:rsidRPr="00A805DA" w:rsidRDefault="00452F4E" w:rsidP="00452F4E">
      <w:pPr>
        <w:pStyle w:val="ConsPlusNormal"/>
        <w:ind w:firstLine="709"/>
        <w:jc w:val="both"/>
        <w:rPr>
          <w:rFonts w:ascii="Times New Roman" w:hAnsi="Times New Roman" w:cs="Times New Roman"/>
          <w:sz w:val="24"/>
          <w:szCs w:val="24"/>
        </w:rPr>
      </w:pPr>
      <w:r w:rsidRPr="00A805D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66CC" w:rsidRDefault="00FD66CC"/>
    <w:sectPr w:rsidR="00FD66CC" w:rsidSect="00452F4E">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0"/>
    <w:rsid w:val="00097F00"/>
    <w:rsid w:val="00452F4E"/>
    <w:rsid w:val="00FD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E167"/>
  <w15:chartTrackingRefBased/>
  <w15:docId w15:val="{057213F8-78CC-49F4-A796-14AAE2FD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2F4E"/>
    <w:rPr>
      <w:color w:val="0000FF"/>
      <w:u w:val="single"/>
    </w:rPr>
  </w:style>
  <w:style w:type="paragraph" w:customStyle="1" w:styleId="ConsPlusNormal">
    <w:name w:val="ConsPlusNormal"/>
    <w:uiPriority w:val="99"/>
    <w:rsid w:val="00452F4E"/>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2024-01-12T04:53:00Z</dcterms:created>
  <dcterms:modified xsi:type="dcterms:W3CDTF">2024-01-12T04:54:00Z</dcterms:modified>
</cp:coreProperties>
</file>