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C3" w:rsidRPr="00AB248A" w:rsidRDefault="00140CC3" w:rsidP="00140CC3">
      <w:pPr>
        <w:ind w:firstLine="425"/>
        <w:jc w:val="center"/>
        <w:rPr>
          <w:b/>
          <w:bCs/>
          <w:sz w:val="28"/>
          <w:szCs w:val="28"/>
        </w:rPr>
      </w:pPr>
      <w:r w:rsidRPr="006D7CB3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дноцветный_меленький" style="width:44.25pt;height:62.25pt;visibility:visible">
            <v:imagedata r:id="rId6" o:title=""/>
          </v:shape>
        </w:pict>
      </w:r>
    </w:p>
    <w:p w:rsidR="00140CC3" w:rsidRDefault="00140CC3" w:rsidP="00140CC3">
      <w:pPr>
        <w:ind w:firstLine="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140CC3" w:rsidRDefault="00140CC3" w:rsidP="00140CC3">
      <w:pPr>
        <w:ind w:firstLine="425"/>
        <w:jc w:val="center"/>
        <w:rPr>
          <w:b/>
          <w:bCs/>
          <w:sz w:val="32"/>
          <w:szCs w:val="32"/>
        </w:rPr>
      </w:pPr>
    </w:p>
    <w:p w:rsidR="00140CC3" w:rsidRDefault="00140CC3" w:rsidP="00140CC3">
      <w:pPr>
        <w:pStyle w:val="4"/>
        <w:ind w:firstLine="425"/>
      </w:pPr>
      <w:r>
        <w:t>ПОСТАНОВЛЕНИЕ</w:t>
      </w:r>
    </w:p>
    <w:p w:rsidR="00140CC3" w:rsidRDefault="00A65AB3" w:rsidP="00140CC3">
      <w:pPr>
        <w:ind w:firstLine="425"/>
        <w:jc w:val="center"/>
      </w:pPr>
      <w:r>
        <w:t>(в ред. постановления от 29.06.2016 № 368)</w:t>
      </w:r>
    </w:p>
    <w:p w:rsidR="00A65AB3" w:rsidRDefault="00A65AB3" w:rsidP="00140CC3">
      <w:pPr>
        <w:ind w:firstLine="425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31"/>
        <w:gridCol w:w="2875"/>
        <w:gridCol w:w="3715"/>
      </w:tblGrid>
      <w:tr w:rsidR="00140CC3" w:rsidTr="00B9277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40CC3" w:rsidRDefault="00000B7B" w:rsidP="001B61EC">
            <w:r>
              <w:rPr>
                <w:b/>
                <w:bCs/>
              </w:rPr>
              <w:t>15</w:t>
            </w:r>
            <w:r w:rsidR="00193E2C">
              <w:rPr>
                <w:b/>
                <w:bCs/>
              </w:rPr>
              <w:t xml:space="preserve"> декабря </w:t>
            </w:r>
            <w:r>
              <w:rPr>
                <w:b/>
                <w:bCs/>
              </w:rPr>
              <w:t>20</w:t>
            </w:r>
            <w:r w:rsidR="00140CC3">
              <w:rPr>
                <w:b/>
                <w:bCs/>
              </w:rPr>
              <w:t>15 г</w:t>
            </w:r>
            <w:r w:rsidR="001B61EC">
              <w:rPr>
                <w:b/>
                <w:bCs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40CC3" w:rsidRDefault="00140CC3" w:rsidP="00B92774">
            <w:pPr>
              <w:ind w:firstLine="425"/>
              <w:jc w:val="center"/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140CC3" w:rsidRPr="00865C99" w:rsidRDefault="00000B7B" w:rsidP="00000B7B">
            <w:pPr>
              <w:ind w:firstLine="425"/>
            </w:pPr>
            <w:r>
              <w:rPr>
                <w:b/>
                <w:bCs/>
              </w:rPr>
              <w:t xml:space="preserve">            </w:t>
            </w:r>
            <w:r w:rsidR="00193E2C"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 xml:space="preserve">       </w:t>
            </w:r>
            <w:r w:rsidR="00140CC3" w:rsidRPr="00865C99">
              <w:rPr>
                <w:b/>
                <w:bCs/>
              </w:rPr>
              <w:t>№</w:t>
            </w:r>
            <w:r>
              <w:rPr>
                <w:b/>
                <w:bCs/>
              </w:rPr>
              <w:t>570</w:t>
            </w:r>
          </w:p>
        </w:tc>
      </w:tr>
    </w:tbl>
    <w:p w:rsidR="00140CC3" w:rsidRDefault="00140CC3" w:rsidP="00140CC3">
      <w:pPr>
        <w:pStyle w:val="5"/>
        <w:ind w:firstLine="425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140CC3" w:rsidRDefault="00140CC3" w:rsidP="00140CC3">
      <w:pPr>
        <w:ind w:firstLine="425"/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140CC3" w:rsidRDefault="00140CC3" w:rsidP="00140CC3">
      <w:pPr>
        <w:jc w:val="both"/>
      </w:pPr>
    </w:p>
    <w:p w:rsidR="00140CC3" w:rsidRDefault="00140CC3" w:rsidP="00337DAC">
      <w:pPr>
        <w:ind w:firstLine="425"/>
        <w:jc w:val="center"/>
        <w:rPr>
          <w:b/>
          <w:noProof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-9pt;margin-top:14.3pt;width:245.55pt;height:11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" stroked="f">
            <v:textbox style="mso-next-textbox:#Поле 3">
              <w:txbxContent>
                <w:p w:rsidR="00140CC3" w:rsidRPr="00B61E6B" w:rsidRDefault="00140CC3" w:rsidP="00140CC3">
                  <w:pPr>
                    <w:jc w:val="both"/>
                  </w:pPr>
                  <w:r>
                    <w:t>О внесении изменения в</w:t>
                  </w:r>
                  <w:r w:rsidR="00C0372E">
                    <w:t xml:space="preserve"> </w:t>
                  </w:r>
                  <w:hyperlink w:anchor="Par39" w:history="1">
                    <w:r w:rsidRPr="00833785">
                      <w:t>Положени</w:t>
                    </w:r>
                    <w:r w:rsidR="004E6E2A">
                      <w:t>е</w:t>
                    </w:r>
                  </w:hyperlink>
                  <w:r>
                    <w:t xml:space="preserve"> об осуществлении администрацией города Кедрового и ее органами функций и полномочий учредителя муниципального учреждения</w:t>
                  </w:r>
                  <w:r w:rsidR="004E6E2A">
                    <w:t>, утвержденное</w:t>
                  </w:r>
                  <w:r w:rsidR="004E6E2A" w:rsidRPr="004E6E2A">
                    <w:t xml:space="preserve"> </w:t>
                  </w:r>
                  <w:r w:rsidR="004E6E2A">
                    <w:t>постановлением администрации города Кедрового от 14.10.2015 №501</w:t>
                  </w:r>
                </w:p>
              </w:txbxContent>
            </v:textbox>
          </v:shape>
        </w:pict>
      </w:r>
    </w:p>
    <w:p w:rsidR="00140CC3" w:rsidRDefault="00140CC3" w:rsidP="00337DAC">
      <w:pPr>
        <w:ind w:firstLine="425"/>
        <w:jc w:val="center"/>
        <w:rPr>
          <w:b/>
          <w:noProof/>
          <w:sz w:val="28"/>
          <w:szCs w:val="28"/>
        </w:rPr>
      </w:pPr>
    </w:p>
    <w:p w:rsidR="00140CC3" w:rsidRDefault="00140CC3" w:rsidP="00337DAC">
      <w:pPr>
        <w:ind w:firstLine="425"/>
        <w:jc w:val="center"/>
        <w:rPr>
          <w:b/>
          <w:noProof/>
          <w:sz w:val="28"/>
          <w:szCs w:val="28"/>
        </w:rPr>
      </w:pPr>
    </w:p>
    <w:p w:rsidR="00140CC3" w:rsidRDefault="00140CC3" w:rsidP="00337DAC">
      <w:pPr>
        <w:ind w:firstLine="425"/>
        <w:jc w:val="center"/>
        <w:rPr>
          <w:b/>
          <w:noProof/>
          <w:sz w:val="28"/>
          <w:szCs w:val="28"/>
        </w:rPr>
      </w:pPr>
    </w:p>
    <w:p w:rsidR="00140CC3" w:rsidRDefault="00140CC3" w:rsidP="00337DAC">
      <w:pPr>
        <w:ind w:firstLine="425"/>
        <w:jc w:val="center"/>
        <w:rPr>
          <w:b/>
          <w:noProof/>
          <w:sz w:val="28"/>
          <w:szCs w:val="28"/>
        </w:rPr>
      </w:pPr>
    </w:p>
    <w:p w:rsidR="00140CC3" w:rsidRDefault="00140CC3" w:rsidP="00337DAC">
      <w:pPr>
        <w:ind w:firstLine="425"/>
        <w:jc w:val="center"/>
        <w:rPr>
          <w:b/>
          <w:noProof/>
          <w:sz w:val="28"/>
          <w:szCs w:val="28"/>
        </w:rPr>
      </w:pPr>
    </w:p>
    <w:p w:rsidR="00140CC3" w:rsidRDefault="00140CC3" w:rsidP="00337DAC">
      <w:pPr>
        <w:ind w:firstLine="425"/>
        <w:jc w:val="center"/>
        <w:rPr>
          <w:b/>
          <w:noProof/>
          <w:sz w:val="28"/>
          <w:szCs w:val="28"/>
        </w:rPr>
      </w:pPr>
    </w:p>
    <w:p w:rsidR="00140CC3" w:rsidRDefault="00140CC3" w:rsidP="00337DAC">
      <w:pPr>
        <w:ind w:firstLine="425"/>
        <w:jc w:val="center"/>
        <w:rPr>
          <w:b/>
          <w:noProof/>
          <w:sz w:val="28"/>
          <w:szCs w:val="28"/>
        </w:rPr>
      </w:pPr>
    </w:p>
    <w:p w:rsidR="00140CC3" w:rsidRDefault="00C0372E" w:rsidP="006272F8">
      <w:pPr>
        <w:ind w:left="708"/>
        <w:rPr>
          <w:noProof/>
        </w:rPr>
      </w:pPr>
      <w:r w:rsidRPr="00C0372E">
        <w:rPr>
          <w:noProof/>
        </w:rPr>
        <w:t>С целью устранения допущеной ошибки</w:t>
      </w:r>
    </w:p>
    <w:p w:rsidR="00140CC3" w:rsidRPr="00C0372E" w:rsidRDefault="00140CC3" w:rsidP="00C0372E">
      <w:pPr>
        <w:ind w:firstLine="425"/>
        <w:rPr>
          <w:noProof/>
        </w:rPr>
      </w:pPr>
    </w:p>
    <w:p w:rsidR="00C0372E" w:rsidRDefault="00C0372E" w:rsidP="00C0372E">
      <w:pPr>
        <w:jc w:val="center"/>
      </w:pPr>
      <w:r>
        <w:t>ПОСТАНОВЛЯЮ:</w:t>
      </w:r>
    </w:p>
    <w:p w:rsidR="00C0372E" w:rsidRDefault="00C0372E" w:rsidP="00337DAC">
      <w:pPr>
        <w:ind w:firstLine="425"/>
        <w:jc w:val="center"/>
        <w:rPr>
          <w:b/>
          <w:noProof/>
          <w:sz w:val="28"/>
          <w:szCs w:val="28"/>
        </w:rPr>
      </w:pPr>
    </w:p>
    <w:p w:rsidR="004E6E2A" w:rsidRDefault="00C0372E" w:rsidP="006272F8">
      <w:pPr>
        <w:ind w:firstLine="708"/>
        <w:jc w:val="both"/>
        <w:rPr>
          <w:noProof/>
        </w:rPr>
      </w:pPr>
      <w:r>
        <w:rPr>
          <w:noProof/>
        </w:rPr>
        <w:t>1. В</w:t>
      </w:r>
      <w:r w:rsidRPr="00C0372E">
        <w:rPr>
          <w:noProof/>
        </w:rPr>
        <w:t xml:space="preserve">нести изменение </w:t>
      </w:r>
      <w:r>
        <w:rPr>
          <w:noProof/>
        </w:rPr>
        <w:t>в Положени</w:t>
      </w:r>
      <w:r w:rsidR="004E6E2A">
        <w:rPr>
          <w:noProof/>
        </w:rPr>
        <w:t>е</w:t>
      </w:r>
      <w:r>
        <w:rPr>
          <w:noProof/>
        </w:rPr>
        <w:t xml:space="preserve"> об осуществлении администрацией города Кедрового и ее органами функций и полномочий учредителя муниципального учреждения</w:t>
      </w:r>
      <w:r w:rsidR="004E6E2A">
        <w:rPr>
          <w:noProof/>
        </w:rPr>
        <w:t xml:space="preserve"> (далее – Положение), утвержденное </w:t>
      </w:r>
      <w:r w:rsidR="004E6E2A" w:rsidRPr="00C0372E">
        <w:rPr>
          <w:noProof/>
        </w:rPr>
        <w:t>постано</w:t>
      </w:r>
      <w:r w:rsidR="006272F8">
        <w:rPr>
          <w:noProof/>
        </w:rPr>
        <w:t>влением</w:t>
      </w:r>
      <w:r w:rsidR="004E6E2A" w:rsidRPr="00C0372E">
        <w:rPr>
          <w:noProof/>
        </w:rPr>
        <w:t xml:space="preserve"> администрации города Кедрового </w:t>
      </w:r>
      <w:r w:rsidR="004E6E2A">
        <w:rPr>
          <w:noProof/>
        </w:rPr>
        <w:t>от 14.10.2015 №501:</w:t>
      </w:r>
    </w:p>
    <w:p w:rsidR="004E6E2A" w:rsidRDefault="00000B7B" w:rsidP="006272F8">
      <w:pPr>
        <w:ind w:firstLine="708"/>
        <w:jc w:val="both"/>
        <w:rPr>
          <w:noProof/>
        </w:rPr>
      </w:pPr>
      <w:r>
        <w:rPr>
          <w:noProof/>
        </w:rPr>
        <w:t>1.1 в подпункте 3</w:t>
      </w:r>
      <w:r w:rsidR="004E6E2A">
        <w:rPr>
          <w:noProof/>
        </w:rPr>
        <w:t xml:space="preserve"> пункта 8 Положения слово «бюджетного» заменить словом «казенного».</w:t>
      </w:r>
    </w:p>
    <w:p w:rsidR="006272F8" w:rsidRDefault="006272F8" w:rsidP="006272F8">
      <w:pPr>
        <w:tabs>
          <w:tab w:val="left" w:pos="1080"/>
        </w:tabs>
        <w:ind w:firstLine="709"/>
        <w:jc w:val="both"/>
      </w:pPr>
      <w:r>
        <w:t>2. Настоящее постановление вступает в силу с момента его официального опубликования и распространяется на правоотношения, возникшие с 01.05.2015 года.</w:t>
      </w:r>
    </w:p>
    <w:p w:rsidR="00A65AB3" w:rsidRDefault="00A65AB3" w:rsidP="00A65AB3">
      <w:pPr>
        <w:tabs>
          <w:tab w:val="left" w:pos="1080"/>
        </w:tabs>
        <w:ind w:firstLine="709"/>
        <w:jc w:val="both"/>
      </w:pPr>
      <w:r>
        <w:t>3.</w:t>
      </w:r>
      <w:r>
        <w:tab/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6272F8" w:rsidRDefault="00A65AB3" w:rsidP="00A65AB3">
      <w:pPr>
        <w:tabs>
          <w:tab w:val="left" w:pos="1080"/>
        </w:tabs>
        <w:ind w:firstLine="709"/>
        <w:jc w:val="both"/>
      </w:pPr>
      <w:r>
        <w:t>4.</w:t>
      </w:r>
      <w:r>
        <w:tab/>
        <w:t>Контроль за исполнением настоящего постановления возложить на заместителя мэра по социальной политике и управлению делами.</w:t>
      </w:r>
      <w:bookmarkStart w:id="0" w:name="_GoBack"/>
      <w:bookmarkEnd w:id="0"/>
    </w:p>
    <w:p w:rsidR="006272F8" w:rsidRDefault="006272F8" w:rsidP="006272F8">
      <w:pPr>
        <w:tabs>
          <w:tab w:val="left" w:pos="1080"/>
        </w:tabs>
        <w:ind w:firstLine="709"/>
        <w:jc w:val="both"/>
      </w:pPr>
    </w:p>
    <w:p w:rsidR="006272F8" w:rsidRDefault="006272F8" w:rsidP="006272F8">
      <w:pPr>
        <w:tabs>
          <w:tab w:val="left" w:pos="1080"/>
        </w:tabs>
        <w:ind w:firstLine="709"/>
        <w:jc w:val="both"/>
      </w:pPr>
    </w:p>
    <w:p w:rsidR="006272F8" w:rsidRDefault="006272F8" w:rsidP="006272F8">
      <w:pPr>
        <w:tabs>
          <w:tab w:val="left" w:pos="1080"/>
        </w:tabs>
        <w:ind w:firstLine="709"/>
        <w:jc w:val="both"/>
      </w:pPr>
    </w:p>
    <w:p w:rsidR="006272F8" w:rsidRDefault="006272F8" w:rsidP="006272F8">
      <w:pPr>
        <w:widowControl w:val="0"/>
        <w:autoSpaceDE w:val="0"/>
        <w:autoSpaceDN w:val="0"/>
        <w:adjustRightInd w:val="0"/>
        <w:jc w:val="both"/>
      </w:pPr>
      <w:r>
        <w:t>Мэр                                                                                                                                         Н.А Соловьева</w:t>
      </w:r>
    </w:p>
    <w:sectPr w:rsidR="006272F8" w:rsidSect="005A1BB7">
      <w:headerReference w:type="even" r:id="rId7"/>
      <w:headerReference w:type="default" r:id="rId8"/>
      <w:footerReference w:type="even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E6" w:rsidRDefault="00CC79E6">
      <w:r>
        <w:separator/>
      </w:r>
    </w:p>
  </w:endnote>
  <w:endnote w:type="continuationSeparator" w:id="0">
    <w:p w:rsidR="00CC79E6" w:rsidRDefault="00CC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47" w:rsidRDefault="00821747" w:rsidP="008217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1747" w:rsidRDefault="00821747" w:rsidP="008217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E6" w:rsidRDefault="00CC79E6">
      <w:r>
        <w:separator/>
      </w:r>
    </w:p>
  </w:footnote>
  <w:footnote w:type="continuationSeparator" w:id="0">
    <w:p w:rsidR="00CC79E6" w:rsidRDefault="00CC7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B7" w:rsidRDefault="005A1BB7" w:rsidP="005A1BB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1BB7" w:rsidRDefault="005A1BB7" w:rsidP="005A1BB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BB7" w:rsidRDefault="005A1BB7" w:rsidP="00CE566E">
    <w:pPr>
      <w:pStyle w:val="a6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29C"/>
    <w:rsid w:val="00000B7B"/>
    <w:rsid w:val="000506AE"/>
    <w:rsid w:val="000A31CF"/>
    <w:rsid w:val="001034F6"/>
    <w:rsid w:val="001068F2"/>
    <w:rsid w:val="00140CC3"/>
    <w:rsid w:val="00193E2C"/>
    <w:rsid w:val="001B18DD"/>
    <w:rsid w:val="001B61EC"/>
    <w:rsid w:val="001E2197"/>
    <w:rsid w:val="001F2B20"/>
    <w:rsid w:val="002226BC"/>
    <w:rsid w:val="00231DC4"/>
    <w:rsid w:val="00285333"/>
    <w:rsid w:val="002927C7"/>
    <w:rsid w:val="00337DAC"/>
    <w:rsid w:val="0038422C"/>
    <w:rsid w:val="003A52DF"/>
    <w:rsid w:val="004C33B9"/>
    <w:rsid w:val="004E6E2A"/>
    <w:rsid w:val="004F1689"/>
    <w:rsid w:val="00544C22"/>
    <w:rsid w:val="00591C62"/>
    <w:rsid w:val="005A1BB7"/>
    <w:rsid w:val="005A1F89"/>
    <w:rsid w:val="006272F8"/>
    <w:rsid w:val="0066303E"/>
    <w:rsid w:val="00691DCB"/>
    <w:rsid w:val="006B12B6"/>
    <w:rsid w:val="0076406E"/>
    <w:rsid w:val="00787309"/>
    <w:rsid w:val="007C237C"/>
    <w:rsid w:val="007F0BDE"/>
    <w:rsid w:val="00821747"/>
    <w:rsid w:val="008228CC"/>
    <w:rsid w:val="00833785"/>
    <w:rsid w:val="008351DE"/>
    <w:rsid w:val="008A07F6"/>
    <w:rsid w:val="009121EB"/>
    <w:rsid w:val="0091352B"/>
    <w:rsid w:val="00932BA5"/>
    <w:rsid w:val="00951173"/>
    <w:rsid w:val="009960C6"/>
    <w:rsid w:val="00A01FBD"/>
    <w:rsid w:val="00A63925"/>
    <w:rsid w:val="00A65AB3"/>
    <w:rsid w:val="00A87331"/>
    <w:rsid w:val="00B2729C"/>
    <w:rsid w:val="00B54686"/>
    <w:rsid w:val="00B77B47"/>
    <w:rsid w:val="00B92774"/>
    <w:rsid w:val="00B937B8"/>
    <w:rsid w:val="00C0372E"/>
    <w:rsid w:val="00C40B88"/>
    <w:rsid w:val="00C471D9"/>
    <w:rsid w:val="00C63B95"/>
    <w:rsid w:val="00CC79E6"/>
    <w:rsid w:val="00CD3A43"/>
    <w:rsid w:val="00CE566E"/>
    <w:rsid w:val="00D27836"/>
    <w:rsid w:val="00DC6126"/>
    <w:rsid w:val="00E03A8B"/>
    <w:rsid w:val="00E225C9"/>
    <w:rsid w:val="00E938FE"/>
    <w:rsid w:val="00E94F8F"/>
    <w:rsid w:val="00F63B7E"/>
    <w:rsid w:val="00FC44B9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66955CE-ED06-4C78-816D-B72AE30B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B77B47"/>
    <w:pPr>
      <w:keepNext/>
      <w:jc w:val="center"/>
      <w:outlineLvl w:val="3"/>
    </w:pPr>
    <w:rPr>
      <w:rFonts w:eastAsia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B77B47"/>
    <w:pPr>
      <w:keepNext/>
      <w:jc w:val="center"/>
      <w:outlineLvl w:val="4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basedOn w:val="a0"/>
    <w:link w:val="4"/>
    <w:locked/>
    <w:rsid w:val="00B77B47"/>
    <w:rPr>
      <w:rFonts w:eastAsia="Calibri"/>
      <w:b/>
      <w:bCs/>
      <w:sz w:val="36"/>
      <w:szCs w:val="36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B77B47"/>
    <w:rPr>
      <w:rFonts w:eastAsia="Calibri"/>
      <w:b/>
      <w:bCs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B77B47"/>
    <w:pPr>
      <w:ind w:left="720" w:hanging="360"/>
      <w:jc w:val="both"/>
    </w:pPr>
    <w:rPr>
      <w:rFonts w:eastAsia="Calibri"/>
    </w:rPr>
  </w:style>
  <w:style w:type="character" w:customStyle="1" w:styleId="20">
    <w:name w:val="Основной текст 2 Знак"/>
    <w:basedOn w:val="a0"/>
    <w:link w:val="2"/>
    <w:locked/>
    <w:rsid w:val="00B77B47"/>
    <w:rPr>
      <w:rFonts w:eastAsia="Calibri"/>
      <w:sz w:val="24"/>
      <w:szCs w:val="24"/>
      <w:lang w:val="ru-RU" w:eastAsia="ru-RU" w:bidi="ar-SA"/>
    </w:rPr>
  </w:style>
  <w:style w:type="character" w:styleId="a3">
    <w:name w:val="Strong"/>
    <w:basedOn w:val="a0"/>
    <w:qFormat/>
    <w:rsid w:val="00337DAC"/>
    <w:rPr>
      <w:b/>
      <w:bCs/>
    </w:rPr>
  </w:style>
  <w:style w:type="paragraph" w:styleId="a4">
    <w:name w:val="footer"/>
    <w:basedOn w:val="a"/>
    <w:rsid w:val="00337DA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styleId="a5">
    <w:name w:val="page number"/>
    <w:basedOn w:val="a0"/>
    <w:rsid w:val="00337DAC"/>
  </w:style>
  <w:style w:type="paragraph" w:styleId="a6">
    <w:name w:val="header"/>
    <w:basedOn w:val="a"/>
    <w:rsid w:val="005A1BB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NhT</Company>
  <LinksUpToDate>false</LinksUpToDate>
  <CharactersWithSpaces>1267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***</dc:creator>
  <cp:keywords/>
  <dc:description/>
  <cp:lastModifiedBy>Пользователь</cp:lastModifiedBy>
  <cp:revision>2</cp:revision>
  <cp:lastPrinted>2015-12-22T10:24:00Z</cp:lastPrinted>
  <dcterms:created xsi:type="dcterms:W3CDTF">2017-01-31T04:28:00Z</dcterms:created>
  <dcterms:modified xsi:type="dcterms:W3CDTF">2017-01-31T04:28:00Z</dcterms:modified>
</cp:coreProperties>
</file>