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882CEB" w:rsidP="00882C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№__</w:t>
            </w:r>
            <w:r w:rsidR="00882CEB">
              <w:rPr>
                <w:rFonts w:ascii="Times New Roman" w:hAnsi="Times New Roman" w:cs="Times New Roman"/>
                <w:b/>
                <w:sz w:val="28"/>
              </w:rPr>
              <w:t>474</w:t>
            </w:r>
            <w:r w:rsidRPr="004573ED">
              <w:rPr>
                <w:rFonts w:ascii="Times New Roman" w:hAnsi="Times New Roman" w:cs="Times New Roman"/>
                <w:b/>
                <w:sz w:val="28"/>
              </w:rPr>
              <w:t>____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9"/>
      </w:tblGrid>
      <w:tr w:rsidR="004573ED" w:rsidTr="008D3C3B">
        <w:trPr>
          <w:trHeight w:val="954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573ED" w:rsidRDefault="0028015B" w:rsidP="008D3C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внесении изменений в постановление администрации города Кедрового от </w:t>
            </w:r>
            <w:r w:rsidR="008D3C3B">
              <w:rPr>
                <w:rFonts w:ascii="Times New Roman" w:hAnsi="Times New Roman" w:cs="Times New Roman"/>
                <w:sz w:val="24"/>
              </w:rPr>
              <w:t>01.08.2014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8D3C3B">
              <w:rPr>
                <w:rFonts w:ascii="Times New Roman" w:hAnsi="Times New Roman" w:cs="Times New Roman"/>
                <w:sz w:val="24"/>
              </w:rPr>
              <w:t>406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C3B" w:rsidRPr="008D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3C3B" w:rsidRPr="008D3C3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«</w:t>
            </w:r>
            <w:r w:rsidR="008D3C3B" w:rsidRPr="008D3C3B">
              <w:rPr>
                <w:rFonts w:ascii="Times New Roman" w:eastAsia="PMingLiU" w:hAnsi="Times New Roman" w:cs="Times New Roman"/>
                <w:sz w:val="24"/>
                <w:szCs w:val="24"/>
              </w:rPr>
      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EC19D2" w:rsidRPr="00EC19D2" w:rsidRDefault="00EC19D2" w:rsidP="00EC19D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9D2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совершенствования нормативно-правовой базы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1E72E1" w:rsidRDefault="001E72E1" w:rsidP="00FD467A">
      <w:pPr>
        <w:widowControl w:val="0"/>
        <w:spacing w:after="0" w:line="240" w:lineRule="auto"/>
      </w:pPr>
    </w:p>
    <w:p w:rsidR="0032333D" w:rsidRDefault="002241EE" w:rsidP="0032333D">
      <w:pPr>
        <w:pStyle w:val="af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 w:rsidRPr="00EC19D2">
        <w:rPr>
          <w:bCs/>
        </w:rPr>
        <w:t xml:space="preserve">1. </w:t>
      </w:r>
      <w:r w:rsidR="0028015B" w:rsidRPr="00EC19D2">
        <w:rPr>
          <w:bCs/>
        </w:rPr>
        <w:t xml:space="preserve">Внести изменения </w:t>
      </w:r>
      <w:r w:rsidR="00CD44A6" w:rsidRPr="00EC19D2">
        <w:t>в Административный регламент «</w:t>
      </w:r>
      <w:r w:rsidR="00CD44A6" w:rsidRPr="00EC19D2">
        <w:rPr>
          <w:rFonts w:eastAsia="PMingLiU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 (далее – Административный регламент)</w:t>
      </w:r>
      <w:r w:rsidR="00CD44A6" w:rsidRPr="00EC19D2">
        <w:t>,  утвержденный  постановлением  администрации города Кедрового от 01.08.2014 № 406</w:t>
      </w:r>
      <w:r w:rsidR="0032333D">
        <w:t xml:space="preserve"> (далее – постановление):</w:t>
      </w:r>
    </w:p>
    <w:p w:rsidR="0032333D" w:rsidRPr="00993643" w:rsidRDefault="0032333D" w:rsidP="0032333D">
      <w:pPr>
        <w:pStyle w:val="af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 xml:space="preserve">1) </w:t>
      </w:r>
      <w:r w:rsidR="00EC19D2" w:rsidRPr="00EC19D2">
        <w:t xml:space="preserve"> </w:t>
      </w:r>
      <w:r w:rsidRPr="00993643">
        <w:t>Пункт 2.11  Административного регламента изложить в новой редакции:</w:t>
      </w:r>
    </w:p>
    <w:p w:rsidR="0032333D" w:rsidRPr="00993643" w:rsidRDefault="0032333D" w:rsidP="0032333D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 зарегистрированное обращение заявителя,  поступившее на бумажном носителе,  либо  посредством электронной связи, через МФЦ.»;</w:t>
      </w:r>
    </w:p>
    <w:p w:rsidR="0032333D" w:rsidRPr="00993643" w:rsidRDefault="0032333D" w:rsidP="0032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3643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6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32333D" w:rsidRPr="00993643" w:rsidRDefault="0032333D" w:rsidP="0032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643">
        <w:rPr>
          <w:rFonts w:ascii="Times New Roman" w:hAnsi="Times New Roman" w:cs="Times New Roman"/>
          <w:sz w:val="24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32333D" w:rsidRPr="00993643" w:rsidRDefault="0032333D" w:rsidP="0032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3643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36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32333D" w:rsidRPr="00993643" w:rsidRDefault="0032333D" w:rsidP="003233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3643"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 РЕГЛАМЕНТА»;</w:t>
      </w:r>
    </w:p>
    <w:p w:rsidR="0032333D" w:rsidRPr="00993643" w:rsidRDefault="0032333D" w:rsidP="0032333D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4</w:t>
      </w:r>
      <w:r w:rsidRPr="00993643">
        <w:t xml:space="preserve">) Наименование раздела </w:t>
      </w:r>
      <w:r w:rsidRPr="00993643">
        <w:rPr>
          <w:lang w:val="en-US"/>
        </w:rPr>
        <w:t>V</w:t>
      </w:r>
      <w:r w:rsidRPr="00993643">
        <w:t xml:space="preserve"> Административного регламента изложить в новой редакции: </w:t>
      </w:r>
    </w:p>
    <w:p w:rsidR="0032333D" w:rsidRPr="00993643" w:rsidRDefault="0032333D" w:rsidP="0032333D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93643">
        <w:t>«</w:t>
      </w:r>
      <w:r w:rsidRPr="00993643">
        <w:rPr>
          <w:lang w:val="en-US"/>
        </w:rPr>
        <w:t>V</w:t>
      </w:r>
      <w:r w:rsidRPr="00993643"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СЛУЖАЩИХ»;</w:t>
      </w:r>
    </w:p>
    <w:p w:rsidR="0032333D" w:rsidRPr="00993643" w:rsidRDefault="0032333D" w:rsidP="0032333D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lastRenderedPageBreak/>
        <w:t>5</w:t>
      </w:r>
      <w:r w:rsidRPr="00993643">
        <w:t>) Пункт 5.1 Административного регламента изложить в новой редакции:</w:t>
      </w:r>
    </w:p>
    <w:p w:rsidR="0032333D" w:rsidRPr="00993643" w:rsidRDefault="0032333D" w:rsidP="0032333D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93643">
        <w:t>«Заявитель имеет право на досудебное (внесудебное) обжалование действий (бездействия) должностных лиц отдела, а также принимаемых ими решений в ходе предоставления муниципальной услуги в досудебном (внесудебном) порядке.»;</w:t>
      </w:r>
    </w:p>
    <w:p w:rsidR="00EC19D2" w:rsidRPr="00EC19D2" w:rsidRDefault="0032333D" w:rsidP="0032333D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6</w:t>
      </w:r>
      <w:r w:rsidRPr="00993643">
        <w:t>) По тексту Административного регламента слова «Портале государственных и муниципальных услуг Томской области», «Региональный портал государственных и муниципальных услуг Томской области», «Единый портал государственных и муниципальных услуг (функций)», «портале государственных услуг Российской Федерации» заменить словами «Единый портал государственных услуг (функций)».</w:t>
      </w:r>
    </w:p>
    <w:p w:rsidR="00CD44A6" w:rsidRPr="00EC19D2" w:rsidRDefault="00CE5607" w:rsidP="0032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D2">
        <w:rPr>
          <w:rFonts w:ascii="Times New Roman" w:hAnsi="Times New Roman" w:cs="Times New Roman"/>
          <w:sz w:val="24"/>
          <w:szCs w:val="24"/>
        </w:rPr>
        <w:t xml:space="preserve">2. </w:t>
      </w:r>
      <w:r w:rsidRPr="00EC19D2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EC19D2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EC19D2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EC19D2" w:rsidRDefault="00CE5607" w:rsidP="003233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D2"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EC19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EC19D2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EC19D2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EC19D2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EC19D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EC19D2">
        <w:rPr>
          <w:rFonts w:ascii="Times New Roman" w:hAnsi="Times New Roman" w:cs="Times New Roman"/>
          <w:bCs/>
          <w:sz w:val="24"/>
          <w:szCs w:val="24"/>
        </w:rPr>
        <w:t>.</w:t>
      </w:r>
      <w:r w:rsidR="001E72E1" w:rsidRPr="00EC19D2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EC19D2">
        <w:rPr>
          <w:rFonts w:ascii="Times New Roman" w:hAnsi="Times New Roman" w:cs="Times New Roman"/>
          <w:bCs/>
          <w:sz w:val="24"/>
          <w:szCs w:val="24"/>
        </w:rPr>
        <w:t>adm.tomsk.ru</w:t>
      </w:r>
      <w:r w:rsidR="00CD44A6" w:rsidRPr="00EC19D2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EC19D2" w:rsidRDefault="00CE5607" w:rsidP="0032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D2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EC19D2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EC19D2">
        <w:rPr>
          <w:rFonts w:ascii="Times New Roman" w:hAnsi="Times New Roman" w:cs="Times New Roman"/>
          <w:bCs/>
          <w:sz w:val="24"/>
          <w:szCs w:val="24"/>
        </w:rPr>
        <w:t xml:space="preserve">ления возложить на </w:t>
      </w:r>
      <w:r w:rsidR="009E0823">
        <w:rPr>
          <w:rFonts w:ascii="Times New Roman" w:hAnsi="Times New Roman" w:cs="Times New Roman"/>
          <w:bCs/>
          <w:sz w:val="24"/>
          <w:szCs w:val="24"/>
        </w:rPr>
        <w:t>П</w:t>
      </w:r>
      <w:r w:rsidR="001E72E1" w:rsidRPr="00EC19D2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2241EE" w:rsidRPr="00EC19D2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EC19D2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33D" w:rsidRDefault="0032333D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E1" w:rsidRPr="001E72E1" w:rsidRDefault="001E72E1" w:rsidP="00FD4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5F7827" w:rsidRDefault="005F7827" w:rsidP="005F7827">
      <w:pPr>
        <w:spacing w:after="0" w:line="240" w:lineRule="auto"/>
        <w:rPr>
          <w:color w:val="808080"/>
        </w:rPr>
      </w:pPr>
    </w:p>
    <w:p w:rsidR="005F7827" w:rsidRDefault="005F7827" w:rsidP="005F7827">
      <w:pPr>
        <w:spacing w:after="0" w:line="240" w:lineRule="auto"/>
        <w:rPr>
          <w:color w:val="808080"/>
        </w:rPr>
      </w:pPr>
    </w:p>
    <w:sectPr w:rsidR="005F7827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A0" w:rsidRDefault="006919A0" w:rsidP="00FA48D5">
      <w:pPr>
        <w:spacing w:after="0" w:line="240" w:lineRule="auto"/>
      </w:pPr>
      <w:r>
        <w:separator/>
      </w:r>
    </w:p>
  </w:endnote>
  <w:endnote w:type="continuationSeparator" w:id="0">
    <w:p w:rsidR="006919A0" w:rsidRDefault="006919A0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A0" w:rsidRDefault="006919A0" w:rsidP="00FA48D5">
      <w:pPr>
        <w:spacing w:after="0" w:line="240" w:lineRule="auto"/>
      </w:pPr>
      <w:r>
        <w:separator/>
      </w:r>
    </w:p>
  </w:footnote>
  <w:footnote w:type="continuationSeparator" w:id="0">
    <w:p w:rsidR="006919A0" w:rsidRDefault="006919A0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1295C"/>
    <w:rsid w:val="00113A20"/>
    <w:rsid w:val="00116203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333D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2F4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6B77"/>
    <w:rsid w:val="00657748"/>
    <w:rsid w:val="00663B3C"/>
    <w:rsid w:val="006654E7"/>
    <w:rsid w:val="00667FC9"/>
    <w:rsid w:val="00680CDB"/>
    <w:rsid w:val="006816E3"/>
    <w:rsid w:val="006848D8"/>
    <w:rsid w:val="006919A0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F0659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401"/>
    <w:rsid w:val="008337F7"/>
    <w:rsid w:val="008361F3"/>
    <w:rsid w:val="008377F0"/>
    <w:rsid w:val="00840643"/>
    <w:rsid w:val="00841894"/>
    <w:rsid w:val="00846E35"/>
    <w:rsid w:val="00854F9D"/>
    <w:rsid w:val="00857438"/>
    <w:rsid w:val="008603C3"/>
    <w:rsid w:val="008604A2"/>
    <w:rsid w:val="008750F7"/>
    <w:rsid w:val="00876131"/>
    <w:rsid w:val="00877FE1"/>
    <w:rsid w:val="00882CEB"/>
    <w:rsid w:val="00883E9B"/>
    <w:rsid w:val="00885E1D"/>
    <w:rsid w:val="00894D2A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818E6"/>
    <w:rsid w:val="009819B5"/>
    <w:rsid w:val="00984DF0"/>
    <w:rsid w:val="00985CFF"/>
    <w:rsid w:val="00987F9D"/>
    <w:rsid w:val="009913AB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0D5B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3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333D"/>
  </w:style>
  <w:style w:type="paragraph" w:styleId="af">
    <w:name w:val="Normal (Web)"/>
    <w:basedOn w:val="a"/>
    <w:rsid w:val="0032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21</cp:revision>
  <cp:lastPrinted>2017-09-19T08:44:00Z</cp:lastPrinted>
  <dcterms:created xsi:type="dcterms:W3CDTF">2014-03-31T05:07:00Z</dcterms:created>
  <dcterms:modified xsi:type="dcterms:W3CDTF">2017-11-01T09:23:00Z</dcterms:modified>
</cp:coreProperties>
</file>