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0B" w:rsidRDefault="0047110B">
      <w:pPr>
        <w:spacing w:line="1" w:lineRule="exact"/>
      </w:pPr>
    </w:p>
    <w:p w:rsidR="0047110B" w:rsidRDefault="0047110B">
      <w:pPr>
        <w:framePr w:wrap="none" w:vAnchor="page" w:hAnchor="page" w:x="6057" w:y="563"/>
        <w:rPr>
          <w:sz w:val="2"/>
          <w:szCs w:val="2"/>
        </w:rPr>
      </w:pPr>
    </w:p>
    <w:p w:rsidR="00923BA6" w:rsidRDefault="00923BA6" w:rsidP="00923BA6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558165" cy="795655"/>
            <wp:effectExtent l="0" t="0" r="0" b="4445"/>
            <wp:docPr id="18" name="Рисунок 18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BA6" w:rsidRDefault="00923BA6" w:rsidP="00923BA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ГОРОДА КЕДРОВОГО</w:t>
      </w:r>
    </w:p>
    <w:p w:rsidR="00923BA6" w:rsidRDefault="00923BA6" w:rsidP="00923BA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23BA6" w:rsidRDefault="00923BA6" w:rsidP="00923BA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23BA6" w:rsidRDefault="00923BA6" w:rsidP="00923BA6">
      <w:pPr>
        <w:jc w:val="center"/>
        <w:rPr>
          <w:rFonts w:ascii="Times New Roman" w:eastAsia="Times New Roman" w:hAnsi="Times New Roman" w:cs="Times New Roman"/>
          <w:b/>
        </w:rPr>
      </w:pPr>
    </w:p>
    <w:p w:rsidR="00923BA6" w:rsidRDefault="00923BA6" w:rsidP="00923BA6">
      <w:pPr>
        <w:tabs>
          <w:tab w:val="left" w:pos="225"/>
          <w:tab w:val="left" w:pos="801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04 августа 2023 г.</w:t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>№ 293</w:t>
      </w:r>
    </w:p>
    <w:p w:rsidR="00923BA6" w:rsidRDefault="00923BA6" w:rsidP="00923BA6">
      <w:pPr>
        <w:rPr>
          <w:rFonts w:ascii="Times New Roman" w:eastAsia="Times New Roman" w:hAnsi="Times New Roman" w:cs="Times New Roman"/>
          <w:b/>
        </w:rPr>
      </w:pPr>
    </w:p>
    <w:p w:rsidR="00923BA6" w:rsidRDefault="00923BA6" w:rsidP="00923BA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Томская область</w:t>
      </w:r>
    </w:p>
    <w:p w:rsidR="00923BA6" w:rsidRDefault="00923BA6" w:rsidP="00923BA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г. Кедровый</w:t>
      </w:r>
    </w:p>
    <w:p w:rsidR="00923BA6" w:rsidRDefault="00923BA6" w:rsidP="00923BA6">
      <w:pPr>
        <w:jc w:val="center"/>
        <w:rPr>
          <w:rFonts w:ascii="Times New Roman" w:eastAsia="Times New Roman" w:hAnsi="Times New Roman" w:cs="Times New Roman"/>
          <w:b/>
        </w:rPr>
      </w:pPr>
    </w:p>
    <w:p w:rsidR="00923BA6" w:rsidRDefault="00923BA6" w:rsidP="00923BA6">
      <w:pPr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Об утверждении схемы теплоснабжения муниципального образования «Город Кедровый» Томской области на период до 2030г. (актуализация на 2024 год)</w:t>
      </w:r>
    </w:p>
    <w:p w:rsidR="00923BA6" w:rsidRDefault="00923BA6" w:rsidP="00923BA6">
      <w:pPr>
        <w:suppressAutoHyphens/>
        <w:spacing w:line="200" w:lineRule="atLeast"/>
        <w:ind w:firstLine="708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23BA6" w:rsidRDefault="00923BA6" w:rsidP="00923BA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color w:val="262626" w:themeColor="text1" w:themeTint="D9"/>
          <w:lang w:eastAsia="en-US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В соответствии с </w:t>
      </w:r>
      <w:r>
        <w:rPr>
          <w:rFonts w:ascii="Times New Roman" w:hAnsi="Times New Roman" w:cs="Times New Roman"/>
        </w:rPr>
        <w:t>постановлением Правительства Российской Федерации от 22.02.2012 № 154 «О требованиях к схемам теплоснабжения, порядку их разработки и утверждения»,</w:t>
      </w:r>
      <w:r>
        <w:rPr>
          <w:rFonts w:ascii="Times New Roman" w:hAnsi="Times New Roman" w:cs="Times New Roman"/>
          <w:color w:val="262626" w:themeColor="text1" w:themeTint="D9"/>
        </w:rPr>
        <w:t xml:space="preserve"> </w:t>
      </w:r>
      <w:r>
        <w:rPr>
          <w:rFonts w:ascii="Times New Roman" w:hAnsi="Times New Roman" w:cs="Times New Roman"/>
          <w:bCs/>
          <w:color w:val="262626" w:themeColor="text1" w:themeTint="D9"/>
        </w:rPr>
        <w:t>Уставом городского округа «Город Кедровый»</w:t>
      </w:r>
    </w:p>
    <w:p w:rsidR="00923BA6" w:rsidRDefault="00923BA6" w:rsidP="00923BA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923BA6" w:rsidRDefault="00923BA6" w:rsidP="00923BA6">
      <w:pPr>
        <w:suppressAutoHyphens/>
        <w:spacing w:line="283" w:lineRule="exact"/>
        <w:jc w:val="center"/>
        <w:rPr>
          <w:rFonts w:ascii="Times New Roman" w:eastAsia="Times New Roman" w:hAnsi="Times New Roman" w:cs="Times New Roman"/>
          <w:szCs w:val="28"/>
          <w:lang w:eastAsia="ar-SA"/>
        </w:rPr>
      </w:pPr>
      <w:r>
        <w:rPr>
          <w:rFonts w:ascii="Times New Roman" w:eastAsia="Times New Roman" w:hAnsi="Times New Roman" w:cs="Times New Roman"/>
          <w:szCs w:val="28"/>
          <w:lang w:eastAsia="ar-SA"/>
        </w:rPr>
        <w:t>ПОСТАНОВЛЯЕТ:</w:t>
      </w:r>
    </w:p>
    <w:p w:rsidR="00923BA6" w:rsidRDefault="00923BA6" w:rsidP="00923BA6">
      <w:pPr>
        <w:ind w:firstLine="709"/>
        <w:rPr>
          <w:rFonts w:ascii="Times New Roman" w:eastAsia="Times New Roman" w:hAnsi="Times New Roman" w:cs="Times New Roman"/>
          <w:bCs/>
        </w:rPr>
      </w:pPr>
    </w:p>
    <w:p w:rsidR="00923BA6" w:rsidRDefault="00923BA6" w:rsidP="00923BA6">
      <w:pPr>
        <w:pStyle w:val="af"/>
        <w:numPr>
          <w:ilvl w:val="0"/>
          <w:numId w:val="79"/>
        </w:numPr>
        <w:tabs>
          <w:tab w:val="left" w:pos="851"/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rFonts w:eastAsiaTheme="minorHAnsi"/>
          <w:lang w:eastAsia="en-US"/>
        </w:rPr>
      </w:pPr>
      <w:r>
        <w:t xml:space="preserve">Утвердить </w:t>
      </w:r>
      <w:r>
        <w:rPr>
          <w:rFonts w:eastAsia="Calibri"/>
          <w:bCs/>
          <w:color w:val="000000"/>
          <w:lang w:eastAsia="en-US"/>
        </w:rPr>
        <w:t>схему теплоснабжения муниципального образования «Город Кедровый» Томской области на период до 2030 г.</w:t>
      </w:r>
      <w:r>
        <w:t xml:space="preserve"> (актуализация на 2024 год)</w:t>
      </w:r>
      <w:r>
        <w:rPr>
          <w:rFonts w:eastAsiaTheme="minorHAnsi"/>
          <w:lang w:eastAsia="en-US"/>
        </w:rPr>
        <w:t>, согласно приложению к настоящему постановлению.</w:t>
      </w:r>
    </w:p>
    <w:p w:rsidR="00923BA6" w:rsidRDefault="00923BA6" w:rsidP="00923BA6">
      <w:pPr>
        <w:tabs>
          <w:tab w:val="left" w:pos="993"/>
        </w:tabs>
        <w:ind w:right="-1" w:firstLine="709"/>
        <w:jc w:val="both"/>
        <w:rPr>
          <w:rFonts w:ascii="Times New Roman" w:eastAsiaTheme="minorHAnsi" w:hAnsi="Times New Roman" w:cs="Times New Roman"/>
          <w:color w:val="262626" w:themeColor="text1" w:themeTint="D9"/>
          <w:lang w:eastAsia="en-US"/>
        </w:rPr>
      </w:pPr>
      <w:r>
        <w:rPr>
          <w:rFonts w:ascii="Times New Roman" w:hAnsi="Times New Roman" w:cs="Times New Roman"/>
          <w:bCs/>
        </w:rPr>
        <w:t xml:space="preserve">2. </w:t>
      </w:r>
      <w:r>
        <w:rPr>
          <w:rFonts w:ascii="Times New Roman" w:hAnsi="Times New Roman" w:cs="Times New Roman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8" w:history="1">
        <w:r>
          <w:rPr>
            <w:rStyle w:val="ae"/>
            <w:rFonts w:ascii="Times New Roman" w:hAnsi="Times New Roman" w:cs="Times New Roman"/>
            <w:color w:val="auto"/>
          </w:rPr>
          <w:t>http://www.kedradm.ru</w:t>
        </w:r>
      </w:hyperlink>
      <w:r>
        <w:rPr>
          <w:rFonts w:ascii="Times New Roman" w:hAnsi="Times New Roman" w:cs="Times New Roman"/>
        </w:rPr>
        <w:t>.</w:t>
      </w:r>
    </w:p>
    <w:p w:rsidR="00923BA6" w:rsidRDefault="00923BA6" w:rsidP="00923BA6">
      <w:pPr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3. Постановление вступает в силу со дня официального опубликования.</w:t>
      </w:r>
    </w:p>
    <w:p w:rsidR="00923BA6" w:rsidRDefault="00923BA6" w:rsidP="00923BA6">
      <w:pPr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Контроль за исполнением настоящего постановления возложить на Первого заместителя Мэра города Кедрового.</w:t>
      </w:r>
    </w:p>
    <w:p w:rsidR="00923BA6" w:rsidRDefault="00923BA6" w:rsidP="00923BA6">
      <w:pPr>
        <w:tabs>
          <w:tab w:val="left" w:pos="540"/>
        </w:tabs>
        <w:suppressAutoHyphens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923BA6" w:rsidRDefault="00923BA6" w:rsidP="00923BA6">
      <w:pPr>
        <w:tabs>
          <w:tab w:val="left" w:pos="540"/>
        </w:tabs>
        <w:suppressAutoHyphens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923BA6" w:rsidRDefault="00923BA6" w:rsidP="00923BA6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923BA6" w:rsidRDefault="00923BA6" w:rsidP="00923BA6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Мэр города Кедрового                                                                                               Н.А. Соловьева</w:t>
      </w:r>
    </w:p>
    <w:p w:rsidR="00923BA6" w:rsidRDefault="00923BA6" w:rsidP="00923BA6">
      <w:pPr>
        <w:shd w:val="clear" w:color="auto" w:fill="FFFFFF"/>
        <w:rPr>
          <w:rFonts w:ascii="Times New Roman" w:eastAsia="Times New Roman" w:hAnsi="Times New Roman" w:cs="Times New Roman"/>
          <w:sz w:val="20"/>
        </w:rPr>
      </w:pPr>
    </w:p>
    <w:p w:rsidR="00923BA6" w:rsidRDefault="00923BA6" w:rsidP="00923BA6">
      <w:pPr>
        <w:shd w:val="clear" w:color="auto" w:fill="FFFFFF"/>
        <w:rPr>
          <w:rFonts w:ascii="Times New Roman" w:eastAsia="Times New Roman" w:hAnsi="Times New Roman" w:cs="Times New Roman"/>
          <w:sz w:val="20"/>
        </w:rPr>
      </w:pPr>
    </w:p>
    <w:p w:rsidR="00923BA6" w:rsidRDefault="00923BA6" w:rsidP="00923BA6">
      <w:pPr>
        <w:shd w:val="clear" w:color="auto" w:fill="FFFFFF"/>
        <w:rPr>
          <w:rFonts w:ascii="Times New Roman" w:eastAsia="Times New Roman" w:hAnsi="Times New Roman" w:cs="Times New Roman"/>
          <w:sz w:val="20"/>
        </w:rPr>
      </w:pPr>
    </w:p>
    <w:p w:rsidR="00923BA6" w:rsidRDefault="00923BA6" w:rsidP="00923BA6">
      <w:pPr>
        <w:shd w:val="clear" w:color="auto" w:fill="FFFFFF"/>
        <w:rPr>
          <w:rFonts w:ascii="Times New Roman" w:eastAsia="Times New Roman" w:hAnsi="Times New Roman" w:cs="Times New Roman"/>
          <w:sz w:val="20"/>
        </w:rPr>
      </w:pPr>
    </w:p>
    <w:p w:rsidR="00923BA6" w:rsidRDefault="00923BA6" w:rsidP="00923BA6">
      <w:pPr>
        <w:shd w:val="clear" w:color="auto" w:fill="FFFFFF"/>
        <w:rPr>
          <w:rFonts w:ascii="Times New Roman" w:eastAsia="Times New Roman" w:hAnsi="Times New Roman" w:cs="Times New Roman"/>
          <w:sz w:val="20"/>
        </w:rPr>
      </w:pPr>
    </w:p>
    <w:p w:rsidR="00923BA6" w:rsidRDefault="00923BA6" w:rsidP="00923BA6">
      <w:pPr>
        <w:shd w:val="clear" w:color="auto" w:fill="FFFFFF"/>
        <w:rPr>
          <w:rFonts w:ascii="Times New Roman" w:eastAsia="Times New Roman" w:hAnsi="Times New Roman" w:cs="Times New Roman"/>
          <w:sz w:val="20"/>
        </w:rPr>
      </w:pPr>
    </w:p>
    <w:p w:rsidR="00923BA6" w:rsidRDefault="00923BA6" w:rsidP="00923BA6">
      <w:pPr>
        <w:shd w:val="clear" w:color="auto" w:fill="FFFFFF"/>
        <w:rPr>
          <w:rFonts w:ascii="Times New Roman" w:eastAsia="Times New Roman" w:hAnsi="Times New Roman" w:cs="Times New Roman"/>
          <w:sz w:val="20"/>
        </w:rPr>
      </w:pPr>
    </w:p>
    <w:p w:rsidR="00923BA6" w:rsidRDefault="00923BA6" w:rsidP="00923BA6">
      <w:pPr>
        <w:shd w:val="clear" w:color="auto" w:fill="FFFFFF"/>
        <w:rPr>
          <w:rFonts w:ascii="Times New Roman" w:eastAsia="Times New Roman" w:hAnsi="Times New Roman" w:cs="Times New Roman"/>
          <w:sz w:val="20"/>
        </w:rPr>
      </w:pPr>
    </w:p>
    <w:p w:rsidR="00923BA6" w:rsidRDefault="00923BA6" w:rsidP="00923BA6">
      <w:pPr>
        <w:shd w:val="clear" w:color="auto" w:fill="FFFFFF"/>
        <w:rPr>
          <w:rFonts w:ascii="Times New Roman" w:eastAsia="Times New Roman" w:hAnsi="Times New Roman" w:cs="Times New Roman"/>
          <w:sz w:val="20"/>
        </w:rPr>
      </w:pPr>
    </w:p>
    <w:p w:rsidR="00923BA6" w:rsidRDefault="00923BA6" w:rsidP="00923BA6">
      <w:pPr>
        <w:shd w:val="clear" w:color="auto" w:fill="FFFFFF"/>
        <w:rPr>
          <w:rFonts w:ascii="Times New Roman" w:eastAsia="Times New Roman" w:hAnsi="Times New Roman" w:cs="Times New Roman"/>
          <w:sz w:val="20"/>
        </w:rPr>
      </w:pPr>
    </w:p>
    <w:p w:rsidR="00923BA6" w:rsidRDefault="00923BA6" w:rsidP="00923BA6">
      <w:pPr>
        <w:shd w:val="clear" w:color="auto" w:fill="FFFFFF"/>
        <w:rPr>
          <w:rFonts w:ascii="Times New Roman" w:eastAsia="Times New Roman" w:hAnsi="Times New Roman" w:cs="Times New Roman"/>
          <w:sz w:val="20"/>
        </w:rPr>
      </w:pPr>
    </w:p>
    <w:p w:rsidR="00923BA6" w:rsidRDefault="00923BA6" w:rsidP="00923BA6">
      <w:pPr>
        <w:shd w:val="clear" w:color="auto" w:fill="FFFFFF"/>
        <w:rPr>
          <w:rFonts w:ascii="Times New Roman" w:eastAsia="Times New Roman" w:hAnsi="Times New Roman" w:cs="Times New Roman"/>
          <w:sz w:val="20"/>
        </w:rPr>
      </w:pPr>
    </w:p>
    <w:p w:rsidR="00923BA6" w:rsidRDefault="00923BA6" w:rsidP="00923BA6">
      <w:pPr>
        <w:shd w:val="clear" w:color="auto" w:fill="FFFFFF"/>
        <w:rPr>
          <w:rFonts w:ascii="Times New Roman" w:eastAsia="Times New Roman" w:hAnsi="Times New Roman" w:cs="Times New Roman"/>
          <w:sz w:val="20"/>
        </w:rPr>
      </w:pPr>
    </w:p>
    <w:p w:rsidR="00923BA6" w:rsidRDefault="00923BA6" w:rsidP="00923BA6">
      <w:pPr>
        <w:shd w:val="clear" w:color="auto" w:fill="FFFFFF"/>
        <w:rPr>
          <w:rFonts w:ascii="Times New Roman" w:eastAsia="Times New Roman" w:hAnsi="Times New Roman" w:cs="Times New Roman"/>
          <w:sz w:val="20"/>
        </w:rPr>
      </w:pPr>
    </w:p>
    <w:p w:rsidR="00923BA6" w:rsidRDefault="00923BA6" w:rsidP="00923BA6">
      <w:pPr>
        <w:shd w:val="clear" w:color="auto" w:fill="FFFFFF"/>
        <w:rPr>
          <w:rFonts w:ascii="Times New Roman" w:eastAsia="Times New Roman" w:hAnsi="Times New Roman" w:cs="Times New Roman"/>
          <w:sz w:val="20"/>
        </w:rPr>
      </w:pPr>
    </w:p>
    <w:p w:rsidR="00923BA6" w:rsidRDefault="00923BA6" w:rsidP="00923BA6">
      <w:pPr>
        <w:shd w:val="clear" w:color="auto" w:fill="FFFFFF"/>
        <w:rPr>
          <w:rFonts w:ascii="Times New Roman" w:eastAsia="Times New Roman" w:hAnsi="Times New Roman" w:cs="Times New Roman"/>
          <w:sz w:val="20"/>
        </w:rPr>
      </w:pPr>
    </w:p>
    <w:p w:rsidR="00923BA6" w:rsidRDefault="00923BA6" w:rsidP="00923BA6">
      <w:pPr>
        <w:shd w:val="clear" w:color="auto" w:fill="FFFFFF"/>
        <w:rPr>
          <w:rFonts w:ascii="Times New Roman" w:eastAsia="Times New Roman" w:hAnsi="Times New Roman" w:cs="Times New Roman"/>
          <w:sz w:val="20"/>
        </w:rPr>
      </w:pPr>
    </w:p>
    <w:p w:rsidR="005B7157" w:rsidRDefault="005B7157" w:rsidP="00923BA6">
      <w:pPr>
        <w:shd w:val="clear" w:color="auto" w:fill="FFFFFF"/>
        <w:rPr>
          <w:rFonts w:ascii="Times New Roman" w:eastAsia="Times New Roman" w:hAnsi="Times New Roman" w:cs="Times New Roman"/>
          <w:sz w:val="20"/>
        </w:rPr>
      </w:pPr>
    </w:p>
    <w:p w:rsidR="00923BA6" w:rsidRDefault="00923BA6" w:rsidP="00923BA6">
      <w:pPr>
        <w:shd w:val="clear" w:color="auto" w:fill="FFFFFF"/>
        <w:rPr>
          <w:rFonts w:ascii="Times New Roman" w:eastAsia="Times New Roman" w:hAnsi="Times New Roman" w:cs="Times New Roman"/>
          <w:sz w:val="20"/>
        </w:rPr>
      </w:pPr>
    </w:p>
    <w:p w:rsidR="00923BA6" w:rsidRDefault="00923BA6" w:rsidP="00923BA6">
      <w:pPr>
        <w:shd w:val="clear" w:color="auto" w:fill="FFFFFF"/>
        <w:rPr>
          <w:rFonts w:ascii="Times New Roman" w:eastAsia="Times New Roman" w:hAnsi="Times New Roman" w:cs="Times New Roman"/>
          <w:sz w:val="20"/>
        </w:rPr>
      </w:pPr>
    </w:p>
    <w:p w:rsidR="00923BA6" w:rsidRDefault="00923BA6" w:rsidP="00923BA6">
      <w:pPr>
        <w:shd w:val="clear" w:color="auto" w:fill="FFFFFF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Борисова Ирина Валерьевна 8(38250) 35532</w:t>
      </w:r>
    </w:p>
    <w:bookmarkEnd w:id="0"/>
    <w:p w:rsidR="0047110B" w:rsidRDefault="0047110B">
      <w:pPr>
        <w:spacing w:line="1" w:lineRule="exact"/>
        <w:sectPr w:rsidR="0047110B" w:rsidSect="00923BA6">
          <w:pgSz w:w="11900" w:h="16840"/>
          <w:pgMar w:top="567" w:right="567" w:bottom="1134" w:left="1701" w:header="0" w:footer="6" w:gutter="0"/>
          <w:cols w:space="720"/>
          <w:noEndnote/>
          <w:docGrid w:linePitch="360"/>
        </w:sectPr>
      </w:pPr>
    </w:p>
    <w:p w:rsidR="0047110B" w:rsidRDefault="00923BA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9827260</wp:posOffset>
                </wp:positionV>
                <wp:extent cx="666877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8770" cy="0"/>
                        </a:xfrm>
                        <a:prstGeom prst="straightConnector1">
                          <a:avLst/>
                        </a:prstGeom>
                        <a:ln w="3365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9.900000000000006pt;margin-top:773.79999999999995pt;width:525.10000000000002pt;height:0;z-index:-251658240;mso-position-horizontal-relative:page;mso-position-vertical-relative:page">
                <v:stroke weight="2.6499999999999999pt"/>
              </v:shape>
            </w:pict>
          </mc:Fallback>
        </mc:AlternateContent>
      </w:r>
    </w:p>
    <w:p w:rsidR="0047110B" w:rsidRDefault="00923BA6">
      <w:pPr>
        <w:pStyle w:val="a6"/>
        <w:framePr w:w="9269" w:h="504" w:hRule="exact" w:wrap="none" w:vAnchor="page" w:hAnchor="page" w:x="1360" w:y="703"/>
        <w:shd w:val="clear" w:color="auto" w:fill="auto"/>
        <w:jc w:val="center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9269" w:h="504" w:hRule="exact" w:wrap="none" w:vAnchor="page" w:hAnchor="page" w:x="1360" w:y="703"/>
        <w:shd w:val="clear" w:color="auto" w:fill="auto"/>
        <w:jc w:val="center"/>
      </w:pPr>
      <w:r>
        <w:t>года» (Актуализация на 2024 год)</w:t>
      </w:r>
    </w:p>
    <w:p w:rsidR="0047110B" w:rsidRDefault="00923BA6">
      <w:pPr>
        <w:pStyle w:val="1"/>
        <w:framePr w:w="10123" w:h="2256" w:hRule="exact" w:wrap="none" w:vAnchor="page" w:hAnchor="page" w:x="1264" w:y="1591"/>
        <w:shd w:val="clear" w:color="auto" w:fill="auto"/>
        <w:spacing w:after="0"/>
        <w:ind w:left="5320" w:firstLine="20"/>
      </w:pPr>
      <w:r>
        <w:t>УТВЕРЖДАЮ</w:t>
      </w:r>
    </w:p>
    <w:p w:rsidR="0047110B" w:rsidRDefault="00923BA6">
      <w:pPr>
        <w:pStyle w:val="1"/>
        <w:framePr w:w="10123" w:h="2256" w:hRule="exact" w:wrap="none" w:vAnchor="page" w:hAnchor="page" w:x="1264" w:y="1591"/>
        <w:shd w:val="clear" w:color="auto" w:fill="auto"/>
        <w:spacing w:after="0"/>
        <w:ind w:left="5320" w:firstLine="20"/>
      </w:pPr>
      <w:r>
        <w:t>Глава Администрации города Кед</w:t>
      </w:r>
      <w:r>
        <w:softHyphen/>
      </w:r>
    </w:p>
    <w:p w:rsidR="0047110B" w:rsidRDefault="00923BA6">
      <w:pPr>
        <w:pStyle w:val="1"/>
        <w:framePr w:w="10123" w:h="2256" w:hRule="exact" w:wrap="none" w:vAnchor="page" w:hAnchor="page" w:x="1264" w:y="1591"/>
        <w:shd w:val="clear" w:color="auto" w:fill="auto"/>
        <w:spacing w:after="620"/>
        <w:ind w:left="5320" w:firstLine="20"/>
      </w:pPr>
      <w:r>
        <w:t>рового - Мэр города Кедрового</w:t>
      </w:r>
    </w:p>
    <w:p w:rsidR="0047110B" w:rsidRDefault="00923BA6">
      <w:pPr>
        <w:pStyle w:val="1"/>
        <w:framePr w:w="10123" w:h="2256" w:hRule="exact" w:wrap="none" w:vAnchor="page" w:hAnchor="page" w:x="1264" w:y="1591"/>
        <w:shd w:val="clear" w:color="auto" w:fill="auto"/>
        <w:tabs>
          <w:tab w:val="left" w:leader="underscore" w:pos="7706"/>
          <w:tab w:val="left" w:leader="underscore" w:pos="7922"/>
        </w:tabs>
        <w:spacing w:after="0"/>
        <w:ind w:left="5320" w:firstLine="20"/>
      </w:pPr>
      <w:r>
        <w:tab/>
        <w:t xml:space="preserve"> Н.А. Соловьева « ___ » </w:t>
      </w:r>
      <w:r>
        <w:tab/>
        <w:t xml:space="preserve"> 2023 г.</w:t>
      </w:r>
    </w:p>
    <w:p w:rsidR="0047110B" w:rsidRDefault="00923BA6">
      <w:pPr>
        <w:framePr w:wrap="none" w:vAnchor="page" w:hAnchor="page" w:x="4917" w:y="53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40865" cy="256667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840865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1"/>
        <w:framePr w:w="10123" w:h="1944" w:hRule="exact" w:wrap="none" w:vAnchor="page" w:hAnchor="page" w:x="1264" w:y="9731"/>
        <w:shd w:val="clear" w:color="auto" w:fill="auto"/>
        <w:spacing w:after="0"/>
        <w:ind w:firstLine="0"/>
        <w:jc w:val="center"/>
      </w:pPr>
      <w:r>
        <w:rPr>
          <w:b/>
          <w:bCs/>
        </w:rPr>
        <w:t>«Схема теплоснабжения городского округа «Город Кедровый» Томской области на</w:t>
      </w:r>
      <w:r>
        <w:rPr>
          <w:b/>
          <w:bCs/>
        </w:rPr>
        <w:br/>
        <w:t>период до 2030 года»</w:t>
      </w:r>
    </w:p>
    <w:p w:rsidR="0047110B" w:rsidRDefault="00923BA6">
      <w:pPr>
        <w:pStyle w:val="1"/>
        <w:framePr w:w="10123" w:h="1944" w:hRule="exact" w:wrap="none" w:vAnchor="page" w:hAnchor="page" w:x="1264" w:y="9731"/>
        <w:shd w:val="clear" w:color="auto" w:fill="auto"/>
        <w:spacing w:after="320"/>
        <w:ind w:firstLine="0"/>
        <w:jc w:val="center"/>
      </w:pPr>
      <w:r>
        <w:rPr>
          <w:b/>
          <w:bCs/>
        </w:rPr>
        <w:t>Актуализация на 2024 год</w:t>
      </w:r>
    </w:p>
    <w:p w:rsidR="0047110B" w:rsidRDefault="00923BA6">
      <w:pPr>
        <w:pStyle w:val="1"/>
        <w:framePr w:w="10123" w:h="1944" w:hRule="exact" w:wrap="none" w:vAnchor="page" w:hAnchor="page" w:x="1264" w:y="9731"/>
        <w:shd w:val="clear" w:color="auto" w:fill="auto"/>
        <w:spacing w:after="0"/>
        <w:ind w:firstLine="0"/>
        <w:jc w:val="center"/>
      </w:pPr>
      <w:r>
        <w:rPr>
          <w:b/>
          <w:bCs/>
        </w:rPr>
        <w:t>Обосновывающие материалы</w:t>
      </w:r>
    </w:p>
    <w:p w:rsidR="0047110B" w:rsidRDefault="00923BA6">
      <w:pPr>
        <w:pStyle w:val="1"/>
        <w:framePr w:w="10123" w:h="1944" w:hRule="exact" w:wrap="none" w:vAnchor="page" w:hAnchor="page" w:x="1264" w:y="9731"/>
        <w:shd w:val="clear" w:color="auto" w:fill="auto"/>
        <w:spacing w:after="0"/>
        <w:ind w:firstLine="0"/>
        <w:jc w:val="center"/>
      </w:pPr>
      <w:r>
        <w:rPr>
          <w:b/>
          <w:bCs/>
        </w:rPr>
        <w:t>ПСТ.ОМ.70-01.001.000</w:t>
      </w:r>
    </w:p>
    <w:p w:rsidR="0047110B" w:rsidRDefault="00923BA6">
      <w:pPr>
        <w:pStyle w:val="1"/>
        <w:framePr w:wrap="none" w:vAnchor="page" w:hAnchor="page" w:x="1264" w:y="12904"/>
        <w:shd w:val="clear" w:color="auto" w:fill="auto"/>
        <w:spacing w:after="0" w:line="240" w:lineRule="auto"/>
        <w:ind w:firstLine="0"/>
      </w:pPr>
      <w:r>
        <w:rPr>
          <w:b/>
          <w:bCs/>
        </w:rPr>
        <w:t>Разработчик: АНО «Томский центр ресурсосбережения и энергоэффективности»</w:t>
      </w:r>
    </w:p>
    <w:p w:rsidR="0047110B" w:rsidRDefault="00923BA6">
      <w:pPr>
        <w:pStyle w:val="1"/>
        <w:framePr w:w="10123" w:h="317" w:hRule="exact" w:wrap="none" w:vAnchor="page" w:hAnchor="page" w:x="1264" w:y="14815"/>
        <w:shd w:val="clear" w:color="auto" w:fill="auto"/>
        <w:spacing w:after="0" w:line="240" w:lineRule="auto"/>
        <w:ind w:firstLine="0"/>
        <w:jc w:val="center"/>
      </w:pPr>
      <w:r>
        <w:rPr>
          <w:b/>
          <w:bCs/>
        </w:rPr>
        <w:t>Томск 2023</w:t>
      </w:r>
    </w:p>
    <w:p w:rsidR="0047110B" w:rsidRDefault="00923BA6">
      <w:pPr>
        <w:pStyle w:val="a6"/>
        <w:framePr w:wrap="none" w:vAnchor="page" w:hAnchor="page" w:x="5541" w:y="1560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1205" w:y="1560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1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826" w:h="480" w:hRule="exact" w:wrap="none" w:vAnchor="page" w:hAnchor="page" w:x="1344" w:y="63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9826" w:h="480" w:hRule="exact" w:wrap="none" w:vAnchor="page" w:hAnchor="page" w:x="1344" w:y="638"/>
        <w:shd w:val="clear" w:color="auto" w:fill="auto"/>
        <w:ind w:left="3060"/>
      </w:pPr>
      <w:r>
        <w:t>года» (Актуализация на 2024 год)</w:t>
      </w:r>
    </w:p>
    <w:p w:rsidR="0047110B" w:rsidRDefault="00923BA6">
      <w:pPr>
        <w:pStyle w:val="1"/>
        <w:framePr w:w="10080" w:h="922" w:hRule="exact" w:wrap="none" w:vAnchor="page" w:hAnchor="page" w:x="1286" w:y="1276"/>
        <w:shd w:val="clear" w:color="auto" w:fill="auto"/>
        <w:spacing w:after="0"/>
        <w:ind w:firstLine="0"/>
        <w:jc w:val="center"/>
      </w:pPr>
      <w:r>
        <w:rPr>
          <w:b/>
          <w:bCs/>
        </w:rPr>
        <w:t>Состав документации Схемы теплоснабжения городского округа «Город Кедро-</w:t>
      </w:r>
      <w:r>
        <w:rPr>
          <w:b/>
          <w:bCs/>
        </w:rPr>
        <w:br/>
        <w:t>вый» Томской области на период до 2030 года</w:t>
      </w:r>
      <w:r>
        <w:rPr>
          <w:b/>
          <w:bCs/>
        </w:rPr>
        <w:br/>
        <w:t>(Актуализация на 2024 год)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5366"/>
        <w:gridCol w:w="3326"/>
      </w:tblGrid>
      <w:tr w:rsidR="0047110B">
        <w:trPr>
          <w:trHeight w:hRule="exact" w:val="47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Шифр документа</w:t>
            </w:r>
          </w:p>
        </w:tc>
      </w:tr>
      <w:tr w:rsidR="0047110B">
        <w:trPr>
          <w:trHeight w:hRule="exact" w:val="5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Обосновывающие материалы к Схеме теплоснабже</w:t>
            </w:r>
            <w:r>
              <w:rPr>
                <w:sz w:val="20"/>
                <w:szCs w:val="20"/>
              </w:rPr>
              <w:softHyphen/>
              <w:t>ния городского округа «Город Кедровый»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ПСТ.ОМ.70-01.001.000</w:t>
            </w:r>
          </w:p>
        </w:tc>
      </w:tr>
      <w:tr w:rsidR="0047110B">
        <w:trPr>
          <w:trHeight w:hRule="exact" w:val="46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 «Схема тепловых сетей»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ПСТ.ОМ.70-01.001.001</w:t>
            </w:r>
          </w:p>
        </w:tc>
      </w:tr>
      <w:tr w:rsidR="0047110B">
        <w:trPr>
          <w:trHeight w:hRule="exact" w:val="46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 «Результаты гидравлических расчетов»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ПСТ.ОМ.70-01.001.002</w:t>
            </w:r>
          </w:p>
        </w:tc>
      </w:tr>
      <w:tr w:rsidR="0047110B">
        <w:trPr>
          <w:trHeight w:hRule="exact" w:val="46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 «Потребители тепловой энергии»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ПСТ.ОМ.70-01.001.003</w:t>
            </w:r>
          </w:p>
        </w:tc>
      </w:tr>
      <w:tr w:rsidR="0047110B">
        <w:trPr>
          <w:trHeight w:hRule="exact" w:val="5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4 «Электронная модель системы тепло</w:t>
            </w:r>
            <w:r>
              <w:rPr>
                <w:sz w:val="20"/>
                <w:szCs w:val="20"/>
              </w:rPr>
              <w:softHyphen/>
              <w:t>снабжения»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ПСТ.ОМ.70-01.001.004</w:t>
            </w:r>
          </w:p>
        </w:tc>
      </w:tr>
      <w:tr w:rsidR="0047110B">
        <w:trPr>
          <w:trHeight w:hRule="exact" w:val="54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5 «Предложения по строительству и ре</w:t>
            </w:r>
            <w:r>
              <w:rPr>
                <w:sz w:val="20"/>
                <w:szCs w:val="20"/>
              </w:rPr>
              <w:softHyphen/>
              <w:t>конструкции тепловых сетей»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ПСТ.ОМ.70-01.001.005</w:t>
            </w:r>
          </w:p>
        </w:tc>
      </w:tr>
      <w:tr w:rsidR="0047110B">
        <w:trPr>
          <w:trHeight w:hRule="exact" w:val="80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6 «Результаты гидравлических расчетов с учетом перспективного развития источников тепло</w:t>
            </w:r>
            <w:r>
              <w:rPr>
                <w:sz w:val="20"/>
                <w:szCs w:val="20"/>
              </w:rPr>
              <w:softHyphen/>
              <w:t>вой энергии»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ПСТ.ОМ.70-01.001.006</w:t>
            </w:r>
          </w:p>
        </w:tc>
      </w:tr>
      <w:tr w:rsidR="0047110B">
        <w:trPr>
          <w:trHeight w:hRule="exact" w:val="466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7 «Зоны действия источников тепловой энергии»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ПСТ.ОМ.70-01.001.007</w:t>
            </w:r>
          </w:p>
        </w:tc>
      </w:tr>
      <w:tr w:rsidR="0047110B">
        <w:trPr>
          <w:trHeight w:hRule="exact" w:val="470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9648" w:h="5218" w:wrap="none" w:vAnchor="page" w:hAnchor="page" w:x="1286" w:y="2495"/>
            </w:pPr>
          </w:p>
        </w:tc>
        <w:tc>
          <w:tcPr>
            <w:tcW w:w="53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9648" w:h="5218" w:wrap="none" w:vAnchor="page" w:hAnchor="page" w:x="1286" w:y="2495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648" w:h="5218" w:wrap="none" w:vAnchor="page" w:hAnchor="page" w:x="1286" w:y="24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ПСТ.ОМ.70-01.001.007.1</w:t>
            </w:r>
          </w:p>
        </w:tc>
      </w:tr>
    </w:tbl>
    <w:p w:rsidR="0047110B" w:rsidRDefault="00923BA6">
      <w:pPr>
        <w:framePr w:wrap="none" w:vAnchor="page" w:hAnchor="page" w:x="1531" w:y="1531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48400" cy="16446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24840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6"/>
        <w:framePr w:wrap="none" w:vAnchor="page" w:hAnchor="page" w:x="5524" w:y="15575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1188" w:y="1558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38" w:h="480" w:hRule="exact" w:wrap="none" w:vAnchor="page" w:hAnchor="page" w:x="1255" w:y="703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38" w:h="480" w:hRule="exact" w:wrap="none" w:vAnchor="page" w:hAnchor="page" w:x="1255" w:y="703"/>
        <w:shd w:val="clear" w:color="auto" w:fill="auto"/>
        <w:ind w:left="3160"/>
      </w:pPr>
      <w:r>
        <w:t>года» (Актуализация на 2024 год)</w:t>
      </w:r>
    </w:p>
    <w:p w:rsidR="0047110B" w:rsidRDefault="00923BA6">
      <w:pPr>
        <w:pStyle w:val="50"/>
        <w:framePr w:w="10142" w:h="3043" w:hRule="exact" w:wrap="none" w:vAnchor="page" w:hAnchor="page" w:x="1255" w:y="1341"/>
        <w:shd w:val="clear" w:color="auto" w:fill="auto"/>
        <w:spacing w:after="0" w:line="271" w:lineRule="auto"/>
      </w:pPr>
      <w:bookmarkStart w:id="1" w:name="bookmark2"/>
      <w:bookmarkStart w:id="2" w:name="bookmark3"/>
      <w:r>
        <w:t>Содержание</w:t>
      </w:r>
      <w:bookmarkEnd w:id="1"/>
      <w:bookmarkEnd w:id="2"/>
    </w:p>
    <w:p w:rsidR="0047110B" w:rsidRDefault="00923BA6">
      <w:pPr>
        <w:pStyle w:val="a9"/>
        <w:framePr w:w="10142" w:h="3043" w:hRule="exact" w:wrap="none" w:vAnchor="page" w:hAnchor="page" w:x="1255" w:y="1341"/>
        <w:shd w:val="clear" w:color="auto" w:fill="auto"/>
        <w:tabs>
          <w:tab w:val="left" w:leader="dot" w:pos="9086"/>
        </w:tabs>
        <w:spacing w:after="100" w:line="271" w:lineRule="auto"/>
        <w:ind w:left="0"/>
        <w:jc w:val="both"/>
      </w:pPr>
      <w:r>
        <w:t xml:space="preserve">Глава 1. Существующее положение в сфере производства, передачи и потребления тепловой энергии для целей теплоснабжения </w:t>
      </w:r>
      <w:r>
        <w:tab/>
        <w:t>14</w:t>
      </w:r>
    </w:p>
    <w:p w:rsidR="0047110B" w:rsidRDefault="00923BA6">
      <w:pPr>
        <w:pStyle w:val="a9"/>
        <w:framePr w:w="10142" w:h="3043" w:hRule="exact" w:wrap="none" w:vAnchor="page" w:hAnchor="page" w:x="1255" w:y="1341"/>
        <w:shd w:val="clear" w:color="auto" w:fill="auto"/>
        <w:tabs>
          <w:tab w:val="left" w:leader="dot" w:pos="9763"/>
        </w:tabs>
        <w:spacing w:after="100"/>
        <w:ind w:left="0" w:firstLine="240"/>
        <w:jc w:val="both"/>
      </w:pPr>
      <w:r>
        <w:t xml:space="preserve">Часть 1. Функциональная структура теплоснабжения </w:t>
      </w:r>
      <w:r>
        <w:tab/>
        <w:t xml:space="preserve"> 14</w:t>
      </w:r>
    </w:p>
    <w:p w:rsidR="0047110B" w:rsidRDefault="005B7157" w:rsidP="00923BA6">
      <w:pPr>
        <w:pStyle w:val="a9"/>
        <w:framePr w:w="10142" w:h="3043" w:hRule="exact" w:wrap="none" w:vAnchor="page" w:hAnchor="page" w:x="1255" w:y="1341"/>
        <w:numPr>
          <w:ilvl w:val="0"/>
          <w:numId w:val="1"/>
        </w:numPr>
        <w:shd w:val="clear" w:color="auto" w:fill="auto"/>
        <w:tabs>
          <w:tab w:val="left" w:pos="1614"/>
          <w:tab w:val="center" w:leader="dot" w:pos="9248"/>
        </w:tabs>
        <w:spacing w:after="0"/>
        <w:ind w:left="920"/>
        <w:jc w:val="both"/>
      </w:pPr>
      <w:hyperlink w:anchor="bookmark7" w:tooltip="Current Document">
        <w:r w:rsidR="00923BA6">
          <w:t>Описание зон деятельности (эксплуатационной ответственности) теплоснабжающих и теплосетевых организаций</w:t>
        </w:r>
        <w:r w:rsidR="00923BA6">
          <w:tab/>
          <w:t>14</w:t>
        </w:r>
      </w:hyperlink>
    </w:p>
    <w:p w:rsidR="0047110B" w:rsidRDefault="005B7157" w:rsidP="00923BA6">
      <w:pPr>
        <w:pStyle w:val="a9"/>
        <w:framePr w:w="10142" w:h="3043" w:hRule="exact" w:wrap="none" w:vAnchor="page" w:hAnchor="page" w:x="1255" w:y="1341"/>
        <w:numPr>
          <w:ilvl w:val="0"/>
          <w:numId w:val="1"/>
        </w:numPr>
        <w:shd w:val="clear" w:color="auto" w:fill="auto"/>
        <w:tabs>
          <w:tab w:val="left" w:pos="1614"/>
          <w:tab w:val="left" w:leader="dot" w:pos="9086"/>
        </w:tabs>
        <w:spacing w:after="0"/>
        <w:ind w:left="920"/>
        <w:jc w:val="both"/>
      </w:pPr>
      <w:hyperlink w:anchor="bookmark10" w:tooltip="Current Document">
        <w:r w:rsidR="00923BA6">
          <w:t xml:space="preserve">Зоны действия индивидуального теплоснабжения </w:t>
        </w:r>
        <w:r w:rsidR="00923BA6">
          <w:tab/>
          <w:t>16</w:t>
        </w:r>
      </w:hyperlink>
    </w:p>
    <w:p w:rsidR="0047110B" w:rsidRDefault="005B7157" w:rsidP="00923BA6">
      <w:pPr>
        <w:pStyle w:val="a9"/>
        <w:framePr w:w="10142" w:h="3043" w:hRule="exact" w:wrap="none" w:vAnchor="page" w:hAnchor="page" w:x="1255" w:y="1341"/>
        <w:numPr>
          <w:ilvl w:val="0"/>
          <w:numId w:val="1"/>
        </w:numPr>
        <w:shd w:val="clear" w:color="auto" w:fill="auto"/>
        <w:tabs>
          <w:tab w:val="left" w:pos="1614"/>
          <w:tab w:val="center" w:leader="dot" w:pos="9248"/>
        </w:tabs>
        <w:spacing w:after="0"/>
        <w:ind w:left="920"/>
        <w:jc w:val="both"/>
      </w:pPr>
      <w:hyperlink w:anchor="bookmark13" w:tooltip="Current Document">
        <w:r w:rsidR="00923BA6">
          <w:t>Описание изменений, произошедших в функциональной структуре теплоснабжения поселения</w:t>
        </w:r>
        <w:r w:rsidR="00923BA6">
          <w:tab/>
          <w:t>16</w:t>
        </w:r>
      </w:hyperlink>
    </w:p>
    <w:p w:rsidR="0047110B" w:rsidRDefault="005B7157">
      <w:pPr>
        <w:pStyle w:val="a9"/>
        <w:framePr w:w="10142" w:h="4286" w:hRule="exact" w:wrap="none" w:vAnchor="page" w:hAnchor="page" w:x="1255" w:y="4466"/>
        <w:shd w:val="clear" w:color="auto" w:fill="auto"/>
        <w:tabs>
          <w:tab w:val="left" w:leader="dot" w:pos="9763"/>
        </w:tabs>
        <w:spacing w:after="100"/>
        <w:ind w:left="0" w:firstLine="240"/>
        <w:jc w:val="both"/>
      </w:pPr>
      <w:hyperlink w:anchor="bookmark16" w:tooltip="Current Document">
        <w:r w:rsidR="00923BA6">
          <w:t>Часть 2. Источники тепловой энергии</w:t>
        </w:r>
        <w:r w:rsidR="00923BA6">
          <w:tab/>
          <w:t xml:space="preserve"> 16</w:t>
        </w:r>
      </w:hyperlink>
    </w:p>
    <w:p w:rsidR="0047110B" w:rsidRDefault="005B7157" w:rsidP="00923BA6">
      <w:pPr>
        <w:pStyle w:val="a9"/>
        <w:framePr w:w="10142" w:h="4286" w:hRule="exact" w:wrap="none" w:vAnchor="page" w:hAnchor="page" w:x="1255" w:y="4466"/>
        <w:numPr>
          <w:ilvl w:val="0"/>
          <w:numId w:val="2"/>
        </w:numPr>
        <w:shd w:val="clear" w:color="auto" w:fill="auto"/>
        <w:tabs>
          <w:tab w:val="left" w:pos="1837"/>
          <w:tab w:val="left" w:leader="dot" w:pos="9086"/>
        </w:tabs>
        <w:spacing w:after="0"/>
        <w:ind w:left="920"/>
        <w:jc w:val="both"/>
      </w:pPr>
      <w:hyperlink w:anchor="bookmark19" w:tooltip="Current Document">
        <w:r w:rsidR="00923BA6">
          <w:t xml:space="preserve">Структура установленного основного оборудования источников теплоснабжения городского округа «Город Кедровый» </w:t>
        </w:r>
        <w:r w:rsidR="00923BA6">
          <w:tab/>
          <w:t>16</w:t>
        </w:r>
      </w:hyperlink>
    </w:p>
    <w:p w:rsidR="0047110B" w:rsidRDefault="005B7157" w:rsidP="00923BA6">
      <w:pPr>
        <w:pStyle w:val="a9"/>
        <w:framePr w:w="10142" w:h="4286" w:hRule="exact" w:wrap="none" w:vAnchor="page" w:hAnchor="page" w:x="1255" w:y="4466"/>
        <w:numPr>
          <w:ilvl w:val="0"/>
          <w:numId w:val="2"/>
        </w:numPr>
        <w:shd w:val="clear" w:color="auto" w:fill="auto"/>
        <w:tabs>
          <w:tab w:val="left" w:pos="1708"/>
          <w:tab w:val="left" w:leader="dot" w:pos="9086"/>
        </w:tabs>
        <w:spacing w:after="0"/>
        <w:ind w:left="920"/>
        <w:jc w:val="both"/>
      </w:pPr>
      <w:hyperlink w:anchor="bookmark22" w:tooltip="Current Document">
        <w:r w:rsidR="00923BA6">
          <w:t xml:space="preserve">Параметры установленной тепловой мощности источников тепловой энергии </w:t>
        </w:r>
        <w:r w:rsidR="00923BA6">
          <w:tab/>
          <w:t>17</w:t>
        </w:r>
      </w:hyperlink>
    </w:p>
    <w:p w:rsidR="0047110B" w:rsidRDefault="005B7157" w:rsidP="00923BA6">
      <w:pPr>
        <w:pStyle w:val="a9"/>
        <w:framePr w:w="10142" w:h="4286" w:hRule="exact" w:wrap="none" w:vAnchor="page" w:hAnchor="page" w:x="1255" w:y="4466"/>
        <w:numPr>
          <w:ilvl w:val="0"/>
          <w:numId w:val="2"/>
        </w:numPr>
        <w:shd w:val="clear" w:color="auto" w:fill="auto"/>
        <w:tabs>
          <w:tab w:val="left" w:pos="1708"/>
          <w:tab w:val="left" w:leader="dot" w:pos="9090"/>
        </w:tabs>
        <w:spacing w:after="0"/>
        <w:ind w:left="920"/>
        <w:jc w:val="both"/>
      </w:pPr>
      <w:hyperlink w:anchor="bookmark25" w:tooltip="Current Document">
        <w:r w:rsidR="00923BA6">
          <w:t xml:space="preserve">Ограничения тепловой мощности и параметры располагаемой мощности </w:t>
        </w:r>
        <w:r w:rsidR="00923BA6">
          <w:tab/>
          <w:t>18</w:t>
        </w:r>
      </w:hyperlink>
    </w:p>
    <w:p w:rsidR="0047110B" w:rsidRDefault="005B7157" w:rsidP="00923BA6">
      <w:pPr>
        <w:pStyle w:val="1"/>
        <w:framePr w:w="10142" w:h="4286" w:hRule="exact" w:wrap="none" w:vAnchor="page" w:hAnchor="page" w:x="1255" w:y="4466"/>
        <w:numPr>
          <w:ilvl w:val="0"/>
          <w:numId w:val="2"/>
        </w:numPr>
        <w:shd w:val="clear" w:color="auto" w:fill="auto"/>
        <w:tabs>
          <w:tab w:val="left" w:pos="1708"/>
          <w:tab w:val="left" w:leader="dot" w:pos="9090"/>
        </w:tabs>
        <w:spacing w:after="0"/>
        <w:ind w:left="920" w:firstLine="0"/>
        <w:jc w:val="both"/>
      </w:pPr>
      <w:hyperlink w:anchor="bookmark27" w:tooltip="Current Document">
        <w:r w:rsidR="00923BA6">
          <w:t>Объем потребления тепловой энергии (мощности) и теплоносителя на</w:t>
        </w:r>
      </w:hyperlink>
      <w:r w:rsidR="00923BA6">
        <w:t xml:space="preserve"> </w:t>
      </w:r>
      <w:hyperlink w:anchor="bookmark27" w:tooltip="Current Document">
        <w:r w:rsidR="00923BA6">
          <w:t>собственные и хозяйственные нужды теплоснабжающей организации в</w:t>
        </w:r>
      </w:hyperlink>
      <w:r w:rsidR="00923BA6">
        <w:t xml:space="preserve"> </w:t>
      </w:r>
      <w:hyperlink w:anchor="bookmark27" w:tooltip="Current Document">
        <w:r w:rsidR="00923BA6">
          <w:t>отношении источников тепловой энергии и параметры тепловой мощности нетто</w:t>
        </w:r>
      </w:hyperlink>
      <w:r w:rsidR="00923BA6">
        <w:t xml:space="preserve"> </w:t>
      </w:r>
      <w:hyperlink w:anchor="bookmark27" w:tooltip="Current Document">
        <w:r w:rsidR="00923BA6">
          <w:tab/>
          <w:t>18</w:t>
        </w:r>
      </w:hyperlink>
    </w:p>
    <w:p w:rsidR="0047110B" w:rsidRDefault="005B7157" w:rsidP="00923BA6">
      <w:pPr>
        <w:pStyle w:val="1"/>
        <w:framePr w:w="10142" w:h="4286" w:hRule="exact" w:wrap="none" w:vAnchor="page" w:hAnchor="page" w:x="1255" w:y="4466"/>
        <w:numPr>
          <w:ilvl w:val="0"/>
          <w:numId w:val="2"/>
        </w:numPr>
        <w:shd w:val="clear" w:color="auto" w:fill="auto"/>
        <w:tabs>
          <w:tab w:val="left" w:pos="1708"/>
        </w:tabs>
        <w:spacing w:after="0"/>
        <w:ind w:left="920" w:firstLine="0"/>
        <w:jc w:val="both"/>
      </w:pPr>
      <w:hyperlink w:anchor="bookmark28" w:tooltip="Current Document">
        <w:r w:rsidR="00923BA6">
          <w:t>Сроки ввода в эксплуатацию основного оборудования, год последнего</w:t>
        </w:r>
      </w:hyperlink>
      <w:r w:rsidR="00923BA6">
        <w:t xml:space="preserve"> </w:t>
      </w:r>
      <w:hyperlink w:anchor="bookmark28" w:tooltip="Current Document">
        <w:r w:rsidR="00923BA6">
          <w:t>освидетельствования при допуске к эксплуатации после ремонта, год продления</w:t>
        </w:r>
      </w:hyperlink>
    </w:p>
    <w:p w:rsidR="0047110B" w:rsidRDefault="00923BA6">
      <w:pPr>
        <w:pStyle w:val="a9"/>
        <w:framePr w:w="10142" w:h="624" w:hRule="exact" w:wrap="none" w:vAnchor="page" w:hAnchor="page" w:x="1255" w:y="8757"/>
        <w:shd w:val="clear" w:color="auto" w:fill="auto"/>
        <w:tabs>
          <w:tab w:val="left" w:leader="dot" w:pos="9086"/>
        </w:tabs>
        <w:spacing w:after="0" w:line="240" w:lineRule="auto"/>
        <w:ind w:left="920"/>
        <w:jc w:val="both"/>
      </w:pPr>
      <w:r>
        <w:t xml:space="preserve">ресурса и мероприятия по продлению ресурса </w:t>
      </w:r>
      <w:r>
        <w:tab/>
        <w:t>19</w:t>
      </w:r>
    </w:p>
    <w:p w:rsidR="0047110B" w:rsidRDefault="005B7157" w:rsidP="00923BA6">
      <w:pPr>
        <w:pStyle w:val="a9"/>
        <w:framePr w:w="10142" w:h="624" w:hRule="exact" w:wrap="none" w:vAnchor="page" w:hAnchor="page" w:x="1255" w:y="8757"/>
        <w:numPr>
          <w:ilvl w:val="0"/>
          <w:numId w:val="2"/>
        </w:numPr>
        <w:shd w:val="clear" w:color="auto" w:fill="auto"/>
        <w:tabs>
          <w:tab w:val="left" w:pos="1708"/>
          <w:tab w:val="left" w:leader="dot" w:pos="9086"/>
        </w:tabs>
        <w:spacing w:after="0" w:line="240" w:lineRule="auto"/>
        <w:ind w:left="920"/>
        <w:jc w:val="both"/>
      </w:pPr>
      <w:hyperlink w:anchor="bookmark29" w:tooltip="Current Document">
        <w:r w:rsidR="00923BA6">
          <w:t xml:space="preserve">Схема выдачи тепловой мощности котельных </w:t>
        </w:r>
        <w:r w:rsidR="00923BA6">
          <w:tab/>
          <w:t>19</w:t>
        </w:r>
      </w:hyperlink>
    </w:p>
    <w:p w:rsidR="0047110B" w:rsidRDefault="005B7157" w:rsidP="00923BA6">
      <w:pPr>
        <w:pStyle w:val="a9"/>
        <w:framePr w:w="10142" w:h="5554" w:hRule="exact" w:wrap="none" w:vAnchor="page" w:hAnchor="page" w:x="1255" w:y="9386"/>
        <w:numPr>
          <w:ilvl w:val="0"/>
          <w:numId w:val="2"/>
        </w:numPr>
        <w:shd w:val="clear" w:color="auto" w:fill="auto"/>
        <w:tabs>
          <w:tab w:val="left" w:pos="1708"/>
          <w:tab w:val="left" w:leader="dot" w:pos="9090"/>
          <w:tab w:val="left" w:leader="dot" w:pos="9090"/>
        </w:tabs>
        <w:spacing w:after="0"/>
        <w:ind w:left="920"/>
        <w:jc w:val="both"/>
      </w:pPr>
      <w:hyperlink w:anchor="bookmark33" w:tooltip="Current Document">
        <w:r w:rsidR="00923BA6">
          <w:t xml:space="preserve">Способ регулирования отпуска тепловой энергии от источников тепловой энергии с обоснованием выбора графика изменения температур теплоносителя </w:t>
        </w:r>
        <w:r w:rsidR="00923BA6">
          <w:tab/>
          <w:t>19</w:t>
        </w:r>
      </w:hyperlink>
    </w:p>
    <w:p w:rsidR="0047110B" w:rsidRDefault="00923BA6" w:rsidP="00923BA6">
      <w:pPr>
        <w:pStyle w:val="a9"/>
        <w:framePr w:w="10142" w:h="5554" w:hRule="exact" w:wrap="none" w:vAnchor="page" w:hAnchor="page" w:x="1255" w:y="9386"/>
        <w:numPr>
          <w:ilvl w:val="0"/>
          <w:numId w:val="2"/>
        </w:numPr>
        <w:shd w:val="clear" w:color="auto" w:fill="auto"/>
        <w:tabs>
          <w:tab w:val="left" w:pos="1708"/>
          <w:tab w:val="left" w:leader="dot" w:pos="9086"/>
          <w:tab w:val="left" w:leader="dot" w:pos="9090"/>
        </w:tabs>
        <w:spacing w:after="0"/>
        <w:ind w:left="920"/>
        <w:jc w:val="both"/>
      </w:pPr>
      <w:r>
        <w:t xml:space="preserve">Среднегодовая загрузка оборудования </w:t>
      </w:r>
      <w:r>
        <w:tab/>
        <w:t>20</w:t>
      </w:r>
    </w:p>
    <w:p w:rsidR="0047110B" w:rsidRDefault="00923BA6" w:rsidP="00923BA6">
      <w:pPr>
        <w:pStyle w:val="a9"/>
        <w:framePr w:w="10142" w:h="5554" w:hRule="exact" w:wrap="none" w:vAnchor="page" w:hAnchor="page" w:x="1255" w:y="9386"/>
        <w:numPr>
          <w:ilvl w:val="0"/>
          <w:numId w:val="2"/>
        </w:numPr>
        <w:shd w:val="clear" w:color="auto" w:fill="auto"/>
        <w:tabs>
          <w:tab w:val="left" w:pos="1708"/>
          <w:tab w:val="center" w:leader="dot" w:pos="9248"/>
        </w:tabs>
        <w:spacing w:after="0"/>
        <w:ind w:left="920"/>
        <w:jc w:val="both"/>
      </w:pPr>
      <w:r>
        <w:t>Способы учета тепла, отпущенного в тепловые сети</w:t>
      </w:r>
      <w:r>
        <w:tab/>
        <w:t>22</w:t>
      </w:r>
    </w:p>
    <w:p w:rsidR="0047110B" w:rsidRDefault="005B7157" w:rsidP="00923BA6">
      <w:pPr>
        <w:pStyle w:val="a9"/>
        <w:framePr w:w="10142" w:h="5554" w:hRule="exact" w:wrap="none" w:vAnchor="page" w:hAnchor="page" w:x="1255" w:y="9386"/>
        <w:numPr>
          <w:ilvl w:val="0"/>
          <w:numId w:val="2"/>
        </w:numPr>
        <w:shd w:val="clear" w:color="auto" w:fill="auto"/>
        <w:tabs>
          <w:tab w:val="left" w:pos="1842"/>
          <w:tab w:val="left" w:leader="dot" w:pos="9086"/>
        </w:tabs>
        <w:spacing w:after="0"/>
        <w:ind w:left="920"/>
        <w:jc w:val="both"/>
      </w:pPr>
      <w:hyperlink w:anchor="bookmark38" w:tooltip="Current Document">
        <w:r w:rsidR="00923BA6">
          <w:t xml:space="preserve">Статистика отказов и восстановлений оборудования источников тепловой энергии </w:t>
        </w:r>
        <w:r w:rsidR="00923BA6">
          <w:tab/>
          <w:t>22</w:t>
        </w:r>
      </w:hyperlink>
    </w:p>
    <w:p w:rsidR="0047110B" w:rsidRDefault="005B7157" w:rsidP="00923BA6">
      <w:pPr>
        <w:pStyle w:val="a9"/>
        <w:framePr w:w="10142" w:h="5554" w:hRule="exact" w:wrap="none" w:vAnchor="page" w:hAnchor="page" w:x="1255" w:y="9386"/>
        <w:numPr>
          <w:ilvl w:val="0"/>
          <w:numId w:val="2"/>
        </w:numPr>
        <w:shd w:val="clear" w:color="auto" w:fill="auto"/>
        <w:tabs>
          <w:tab w:val="left" w:pos="1842"/>
          <w:tab w:val="left" w:leader="dot" w:pos="9086"/>
        </w:tabs>
        <w:spacing w:after="0"/>
        <w:ind w:left="920"/>
        <w:jc w:val="both"/>
      </w:pPr>
      <w:hyperlink w:anchor="bookmark41" w:tooltip="Current Document">
        <w:r w:rsidR="00923BA6">
          <w:t xml:space="preserve">Предписания надзорных органов по запрещению дальнейшей эксплуатации источников тепловой энергии </w:t>
        </w:r>
        <w:r w:rsidR="00923BA6">
          <w:tab/>
          <w:t>22</w:t>
        </w:r>
      </w:hyperlink>
    </w:p>
    <w:p w:rsidR="0047110B" w:rsidRDefault="005B7157" w:rsidP="00923BA6">
      <w:pPr>
        <w:pStyle w:val="1"/>
        <w:framePr w:w="10142" w:h="5554" w:hRule="exact" w:wrap="none" w:vAnchor="page" w:hAnchor="page" w:x="1255" w:y="9386"/>
        <w:numPr>
          <w:ilvl w:val="0"/>
          <w:numId w:val="2"/>
        </w:numPr>
        <w:shd w:val="clear" w:color="auto" w:fill="auto"/>
        <w:tabs>
          <w:tab w:val="left" w:pos="1842"/>
          <w:tab w:val="left" w:leader="dot" w:pos="9086"/>
        </w:tabs>
        <w:spacing w:after="0"/>
        <w:ind w:left="920" w:firstLine="0"/>
        <w:jc w:val="both"/>
      </w:pPr>
      <w:hyperlink w:anchor="bookmark43" w:tooltip="Current Document">
        <w:r w:rsidR="00923BA6">
          <w:t>Перечень источников тепловой энергии или оборудования, входящего в их</w:t>
        </w:r>
      </w:hyperlink>
      <w:r w:rsidR="00923BA6">
        <w:t xml:space="preserve"> </w:t>
      </w:r>
      <w:hyperlink w:anchor="bookmark43" w:tooltip="Current Document">
        <w:r w:rsidR="00923BA6">
          <w:t>состав, которые отнесены к объектам, электрическая мощность которых</w:t>
        </w:r>
      </w:hyperlink>
      <w:r w:rsidR="00923BA6">
        <w:t xml:space="preserve"> </w:t>
      </w:r>
      <w:hyperlink w:anchor="bookmark43" w:tooltip="Current Document">
        <w:r w:rsidR="00923BA6">
          <w:t>поставляется в вынужденном режиме в целях обеспечения надежного</w:t>
        </w:r>
      </w:hyperlink>
      <w:r w:rsidR="00923BA6">
        <w:t xml:space="preserve"> </w:t>
      </w:r>
      <w:hyperlink w:anchor="bookmark43" w:tooltip="Current Document">
        <w:r w:rsidR="00923BA6">
          <w:t xml:space="preserve">теплоснабжения потребителей </w:t>
        </w:r>
        <w:r w:rsidR="00923BA6">
          <w:tab/>
          <w:t>22</w:t>
        </w:r>
      </w:hyperlink>
    </w:p>
    <w:p w:rsidR="0047110B" w:rsidRDefault="005B7157" w:rsidP="00923BA6">
      <w:pPr>
        <w:pStyle w:val="1"/>
        <w:framePr w:w="10142" w:h="5554" w:hRule="exact" w:wrap="none" w:vAnchor="page" w:hAnchor="page" w:x="1255" w:y="9386"/>
        <w:numPr>
          <w:ilvl w:val="0"/>
          <w:numId w:val="2"/>
        </w:numPr>
        <w:shd w:val="clear" w:color="auto" w:fill="auto"/>
        <w:tabs>
          <w:tab w:val="left" w:pos="1842"/>
          <w:tab w:val="left" w:leader="dot" w:pos="9086"/>
        </w:tabs>
        <w:ind w:left="920" w:firstLine="0"/>
        <w:jc w:val="both"/>
      </w:pPr>
      <w:hyperlink w:anchor="bookmark44" w:tooltip="Current Document">
        <w:r w:rsidR="00923BA6">
          <w:t>Описание изменений технических характеристик основного оборудования</w:t>
        </w:r>
      </w:hyperlink>
      <w:r w:rsidR="00923BA6">
        <w:t xml:space="preserve"> </w:t>
      </w:r>
      <w:hyperlink w:anchor="bookmark44" w:tooltip="Current Document">
        <w:r w:rsidR="00923BA6">
          <w:t>источников тепловой энергии, зафиксированных за период, предшествующий</w:t>
        </w:r>
      </w:hyperlink>
      <w:r w:rsidR="00923BA6">
        <w:t xml:space="preserve"> </w:t>
      </w:r>
      <w:hyperlink w:anchor="bookmark44" w:tooltip="Current Document">
        <w:r w:rsidR="00923BA6">
          <w:t xml:space="preserve">актуализации схемы теплоснабжения </w:t>
        </w:r>
        <w:r w:rsidR="00923BA6">
          <w:tab/>
          <w:t>22</w:t>
        </w:r>
      </w:hyperlink>
    </w:p>
    <w:p w:rsidR="0047110B" w:rsidRDefault="005B7157">
      <w:pPr>
        <w:pStyle w:val="1"/>
        <w:framePr w:w="10142" w:h="5554" w:hRule="exact" w:wrap="none" w:vAnchor="page" w:hAnchor="page" w:x="1255" w:y="9386"/>
        <w:shd w:val="clear" w:color="auto" w:fill="auto"/>
        <w:tabs>
          <w:tab w:val="left" w:leader="dot" w:pos="9763"/>
        </w:tabs>
        <w:spacing w:after="0"/>
        <w:ind w:firstLine="240"/>
        <w:jc w:val="both"/>
      </w:pPr>
      <w:hyperlink w:anchor="bookmark45" w:tooltip="Current Document">
        <w:r w:rsidR="00923BA6">
          <w:t>Часть 3. Тепловые сети, сооружения на них и тепловые пункты</w:t>
        </w:r>
        <w:r w:rsidR="00923BA6">
          <w:tab/>
          <w:t xml:space="preserve"> 22</w:t>
        </w:r>
      </w:hyperlink>
    </w:p>
    <w:p w:rsidR="0047110B" w:rsidRDefault="00923BA6">
      <w:pPr>
        <w:pStyle w:val="a6"/>
        <w:framePr w:wrap="none" w:vAnchor="page" w:hAnchor="page" w:x="5532" w:y="1560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1196" w:y="1560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3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046" w:h="480" w:hRule="exact" w:wrap="none" w:vAnchor="page" w:hAnchor="page" w:x="1303" w:y="703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046" w:h="480" w:hRule="exact" w:wrap="none" w:vAnchor="page" w:hAnchor="page" w:x="1303" w:y="703"/>
        <w:shd w:val="clear" w:color="auto" w:fill="auto"/>
        <w:ind w:left="3060"/>
      </w:pPr>
      <w:r>
        <w:t>года» (Актуализация на 2024 год)</w:t>
      </w:r>
    </w:p>
    <w:p w:rsidR="0047110B" w:rsidRDefault="005B7157" w:rsidP="00923BA6">
      <w:pPr>
        <w:pStyle w:val="1"/>
        <w:framePr w:w="10046" w:h="12979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600"/>
          <w:tab w:val="left" w:leader="dot" w:pos="8985"/>
        </w:tabs>
        <w:spacing w:after="0"/>
        <w:ind w:left="820" w:firstLine="0"/>
        <w:jc w:val="both"/>
      </w:pPr>
      <w:hyperlink w:anchor="bookmark46" w:tooltip="Current Document">
        <w:r w:rsidR="00923BA6">
          <w:t>Описание структуры тепловых сетей от каждого источника тепловой</w:t>
        </w:r>
      </w:hyperlink>
      <w:r w:rsidR="00923BA6">
        <w:t xml:space="preserve"> </w:t>
      </w:r>
      <w:hyperlink w:anchor="bookmark46" w:tooltip="Current Document">
        <w:r w:rsidR="00923BA6">
          <w:t>энергии, от магистральных выводов до центральных тепловых пунктов (если</w:t>
        </w:r>
      </w:hyperlink>
      <w:r w:rsidR="00923BA6">
        <w:t xml:space="preserve"> </w:t>
      </w:r>
      <w:hyperlink w:anchor="bookmark46" w:tooltip="Current Document">
        <w:r w:rsidR="00923BA6">
          <w:t>таковые имеются) или до ввода в жилой квартал или промышленный объект с</w:t>
        </w:r>
      </w:hyperlink>
      <w:r w:rsidR="00923BA6">
        <w:t xml:space="preserve"> </w:t>
      </w:r>
      <w:hyperlink w:anchor="bookmark46" w:tooltip="Current Document">
        <w:r w:rsidR="00923BA6">
          <w:t xml:space="preserve">выделением сетей горячего водоснабжения </w:t>
        </w:r>
        <w:r w:rsidR="00923BA6">
          <w:tab/>
          <w:t>22</w:t>
        </w:r>
      </w:hyperlink>
    </w:p>
    <w:p w:rsidR="0047110B" w:rsidRDefault="005B7157" w:rsidP="00923BA6">
      <w:pPr>
        <w:pStyle w:val="1"/>
        <w:framePr w:w="10046" w:h="12979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600"/>
          <w:tab w:val="left" w:leader="dot" w:pos="8985"/>
        </w:tabs>
        <w:spacing w:after="0"/>
        <w:ind w:left="820" w:firstLine="0"/>
        <w:jc w:val="both"/>
      </w:pPr>
      <w:hyperlink w:anchor="bookmark47" w:tooltip="Current Document">
        <w:r w:rsidR="00923BA6">
          <w:t>Карты (схемы) тепловых сетей в зонах действия источников тепловой</w:t>
        </w:r>
      </w:hyperlink>
      <w:r w:rsidR="00923BA6">
        <w:t xml:space="preserve"> </w:t>
      </w:r>
      <w:hyperlink w:anchor="bookmark47" w:tooltip="Current Document">
        <w:r w:rsidR="00923BA6">
          <w:t xml:space="preserve">энергии в электронной форме или на бумажном носителе </w:t>
        </w:r>
        <w:r w:rsidR="00923BA6">
          <w:tab/>
          <w:t>24</w:t>
        </w:r>
      </w:hyperlink>
    </w:p>
    <w:p w:rsidR="0047110B" w:rsidRDefault="005B7157" w:rsidP="00923BA6">
      <w:pPr>
        <w:pStyle w:val="1"/>
        <w:framePr w:w="10046" w:h="12979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600"/>
          <w:tab w:val="left" w:leader="dot" w:pos="8985"/>
        </w:tabs>
        <w:spacing w:after="0"/>
        <w:ind w:left="820" w:firstLine="0"/>
        <w:jc w:val="both"/>
      </w:pPr>
      <w:hyperlink w:anchor="bookmark50" w:tooltip="Current Document">
        <w:r w:rsidR="00923BA6">
          <w:t>Параметры тепловых сетей, включая год начала эксплуатации, тип</w:t>
        </w:r>
      </w:hyperlink>
      <w:r w:rsidR="00923BA6">
        <w:t xml:space="preserve"> </w:t>
      </w:r>
      <w:hyperlink w:anchor="bookmark50" w:tooltip="Current Document">
        <w:r w:rsidR="00923BA6">
          <w:t>изоляции, тип компенсирующих устройств, тип прокладки, краткую</w:t>
        </w:r>
      </w:hyperlink>
      <w:r w:rsidR="00923BA6">
        <w:t xml:space="preserve"> </w:t>
      </w:r>
      <w:hyperlink w:anchor="bookmark50" w:tooltip="Current Document">
        <w:r w:rsidR="00923BA6">
          <w:t>характеристику грунтов в местах прокладки с выделением наименее надежных</w:t>
        </w:r>
      </w:hyperlink>
      <w:r w:rsidR="00923BA6">
        <w:t xml:space="preserve"> </w:t>
      </w:r>
      <w:hyperlink w:anchor="bookmark50" w:tooltip="Current Document">
        <w:r w:rsidR="00923BA6">
          <w:t>участков, определением их материальной характеристики и тепловой нагрузки</w:t>
        </w:r>
      </w:hyperlink>
      <w:r w:rsidR="00923BA6">
        <w:t xml:space="preserve"> </w:t>
      </w:r>
      <w:hyperlink w:anchor="bookmark50" w:tooltip="Current Document">
        <w:r w:rsidR="00923BA6">
          <w:t xml:space="preserve">потребителей, подключенных к таким участкам </w:t>
        </w:r>
        <w:r w:rsidR="00923BA6">
          <w:tab/>
          <w:t>24</w:t>
        </w:r>
      </w:hyperlink>
    </w:p>
    <w:p w:rsidR="0047110B" w:rsidRDefault="005B7157" w:rsidP="00923BA6">
      <w:pPr>
        <w:pStyle w:val="a9"/>
        <w:framePr w:w="10046" w:h="12979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600"/>
          <w:tab w:val="left" w:leader="dot" w:pos="8985"/>
        </w:tabs>
        <w:spacing w:after="0"/>
        <w:ind w:left="820"/>
        <w:jc w:val="both"/>
      </w:pPr>
      <w:hyperlink w:anchor="bookmark52" w:tooltip="Current Document">
        <w:r w:rsidR="00923BA6">
          <w:t xml:space="preserve">Описание типов и количества секционирующей и регулирующей арматуры на тепловых сетях </w:t>
        </w:r>
        <w:r w:rsidR="00923BA6">
          <w:tab/>
          <w:t>27</w:t>
        </w:r>
      </w:hyperlink>
    </w:p>
    <w:p w:rsidR="0047110B" w:rsidRDefault="005B7157" w:rsidP="00923BA6">
      <w:pPr>
        <w:pStyle w:val="a9"/>
        <w:framePr w:w="10046" w:h="12979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600"/>
          <w:tab w:val="left" w:leader="dot" w:pos="8985"/>
        </w:tabs>
        <w:spacing w:after="0"/>
        <w:ind w:left="820"/>
        <w:jc w:val="both"/>
      </w:pPr>
      <w:hyperlink w:anchor="bookmark55" w:tooltip="Current Document">
        <w:r w:rsidR="00923BA6">
          <w:t>Описание типов и строительных особенностей тепловых пунктов, тепловых камер и павильонов</w:t>
        </w:r>
        <w:r w:rsidR="00923BA6">
          <w:tab/>
          <w:t>27</w:t>
        </w:r>
      </w:hyperlink>
    </w:p>
    <w:p w:rsidR="0047110B" w:rsidRDefault="005B7157" w:rsidP="00923BA6">
      <w:pPr>
        <w:pStyle w:val="a9"/>
        <w:framePr w:w="10046" w:h="12979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600"/>
          <w:tab w:val="left" w:leader="dot" w:pos="8985"/>
        </w:tabs>
        <w:spacing w:after="0"/>
        <w:ind w:left="820"/>
        <w:jc w:val="both"/>
      </w:pPr>
      <w:hyperlink w:anchor="bookmark58" w:tooltip="Current Document">
        <w:r w:rsidR="00923BA6">
          <w:t xml:space="preserve">Описание графиков регулирования отпуска тепла в тепловые сети с анализом их обоснованности </w:t>
        </w:r>
        <w:r w:rsidR="00923BA6">
          <w:tab/>
          <w:t>27</w:t>
        </w:r>
      </w:hyperlink>
    </w:p>
    <w:p w:rsidR="0047110B" w:rsidRDefault="00923BA6" w:rsidP="00923BA6">
      <w:pPr>
        <w:pStyle w:val="a9"/>
        <w:framePr w:w="10046" w:h="12979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600"/>
          <w:tab w:val="left" w:leader="dot" w:pos="8990"/>
        </w:tabs>
        <w:spacing w:after="0"/>
        <w:ind w:left="820"/>
        <w:jc w:val="both"/>
      </w:pPr>
      <w:r>
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</w:r>
      <w:r>
        <w:tab/>
        <w:t>29</w:t>
      </w:r>
    </w:p>
    <w:p w:rsidR="0047110B" w:rsidRDefault="005B7157" w:rsidP="00923BA6">
      <w:pPr>
        <w:pStyle w:val="a9"/>
        <w:framePr w:w="10046" w:h="12979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600"/>
          <w:tab w:val="left" w:leader="dot" w:pos="8990"/>
          <w:tab w:val="left" w:leader="dot" w:pos="8990"/>
        </w:tabs>
        <w:spacing w:after="0"/>
        <w:ind w:left="820"/>
        <w:jc w:val="both"/>
      </w:pPr>
      <w:hyperlink w:anchor="bookmark62" w:tooltip="Current Document">
        <w:r w:rsidR="00923BA6">
          <w:t xml:space="preserve">Гидравлические режимы тепловых сетей и пьезометрические графики </w:t>
        </w:r>
        <w:r w:rsidR="00923BA6">
          <w:tab/>
          <w:t>29</w:t>
        </w:r>
      </w:hyperlink>
    </w:p>
    <w:p w:rsidR="0047110B" w:rsidRDefault="005B7157" w:rsidP="00923BA6">
      <w:pPr>
        <w:pStyle w:val="a9"/>
        <w:framePr w:w="10046" w:h="12979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600"/>
          <w:tab w:val="left" w:leader="dot" w:pos="8990"/>
          <w:tab w:val="left" w:leader="dot" w:pos="8990"/>
        </w:tabs>
        <w:spacing w:after="0"/>
        <w:ind w:left="820"/>
        <w:jc w:val="both"/>
      </w:pPr>
      <w:hyperlink w:anchor="bookmark65" w:tooltip="Current Document">
        <w:r w:rsidR="00923BA6">
          <w:t xml:space="preserve">Статистика отказов тепловых сетей (аварий, инцидентов) за последние 5 лет </w:t>
        </w:r>
        <w:r w:rsidR="00923BA6">
          <w:tab/>
          <w:t>29</w:t>
        </w:r>
      </w:hyperlink>
    </w:p>
    <w:p w:rsidR="0047110B" w:rsidRDefault="005B7157" w:rsidP="00923BA6">
      <w:pPr>
        <w:pStyle w:val="a9"/>
        <w:framePr w:w="10046" w:h="12979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785"/>
        </w:tabs>
        <w:spacing w:after="0"/>
        <w:ind w:left="0" w:firstLine="820"/>
        <w:jc w:val="both"/>
      </w:pPr>
      <w:hyperlink w:anchor="bookmark67" w:tooltip="Current Document">
        <w:r w:rsidR="00923BA6">
          <w:t>Статистика восстановления (аварийно-восстановительных ремонтов)</w:t>
        </w:r>
      </w:hyperlink>
    </w:p>
    <w:p w:rsidR="0047110B" w:rsidRDefault="00923BA6">
      <w:pPr>
        <w:pStyle w:val="a9"/>
        <w:framePr w:w="10046" w:h="12979" w:hRule="exact" w:wrap="none" w:vAnchor="page" w:hAnchor="page" w:x="1303" w:y="1341"/>
        <w:shd w:val="clear" w:color="auto" w:fill="auto"/>
        <w:tabs>
          <w:tab w:val="left" w:leader="dot" w:pos="8985"/>
        </w:tabs>
        <w:spacing w:after="0"/>
        <w:ind w:left="820"/>
        <w:jc w:val="both"/>
      </w:pPr>
      <w:r>
        <w:t xml:space="preserve">тепловых сетей и среднее время, затраченное на восстановление работоспособности тепловых сетей, за последние 5 лет </w:t>
      </w:r>
      <w:r>
        <w:tab/>
        <w:t>29</w:t>
      </w:r>
    </w:p>
    <w:p w:rsidR="0047110B" w:rsidRDefault="005B7157" w:rsidP="00923BA6">
      <w:pPr>
        <w:pStyle w:val="a9"/>
        <w:framePr w:w="10046" w:h="12979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785"/>
        </w:tabs>
        <w:spacing w:after="0"/>
        <w:ind w:left="820"/>
        <w:jc w:val="both"/>
      </w:pPr>
      <w:hyperlink w:anchor="bookmark70" w:tooltip="Current Document">
        <w:r w:rsidR="00923BA6">
          <w:t>Описание процедур диагностики состояния тепловых сетей и</w:t>
        </w:r>
      </w:hyperlink>
    </w:p>
    <w:p w:rsidR="0047110B" w:rsidRDefault="005B7157">
      <w:pPr>
        <w:pStyle w:val="a9"/>
        <w:framePr w:w="10046" w:h="12979" w:hRule="exact" w:wrap="none" w:vAnchor="page" w:hAnchor="page" w:x="1303" w:y="1341"/>
        <w:shd w:val="clear" w:color="auto" w:fill="auto"/>
        <w:tabs>
          <w:tab w:val="left" w:leader="dot" w:pos="8985"/>
        </w:tabs>
        <w:spacing w:after="0"/>
        <w:ind w:left="820"/>
        <w:jc w:val="both"/>
      </w:pPr>
      <w:hyperlink w:anchor="bookmark71" w:tooltip="Current Document">
        <w:r w:rsidR="00923BA6">
          <w:t xml:space="preserve">планирования капитальных (текущих) ремонтов </w:t>
        </w:r>
        <w:r w:rsidR="00923BA6">
          <w:tab/>
          <w:t>29</w:t>
        </w:r>
      </w:hyperlink>
    </w:p>
    <w:p w:rsidR="0047110B" w:rsidRDefault="005B7157" w:rsidP="00923BA6">
      <w:pPr>
        <w:pStyle w:val="a9"/>
        <w:framePr w:w="10046" w:h="12979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682"/>
        </w:tabs>
        <w:spacing w:after="0"/>
        <w:ind w:left="820"/>
        <w:jc w:val="both"/>
      </w:pPr>
      <w:hyperlink w:anchor="bookmark73" w:tooltip="Current Document">
        <w:r w:rsidR="00923BA6">
          <w:t>Описание периодичности и соответствия техническим регламентам и</w:t>
        </w:r>
      </w:hyperlink>
    </w:p>
    <w:p w:rsidR="0047110B" w:rsidRDefault="00923BA6">
      <w:pPr>
        <w:pStyle w:val="a9"/>
        <w:framePr w:w="10046" w:h="12979" w:hRule="exact" w:wrap="none" w:vAnchor="page" w:hAnchor="page" w:x="1303" w:y="1341"/>
        <w:shd w:val="clear" w:color="auto" w:fill="auto"/>
        <w:tabs>
          <w:tab w:val="left" w:leader="dot" w:pos="8985"/>
        </w:tabs>
        <w:spacing w:after="0"/>
        <w:ind w:left="820"/>
        <w:jc w:val="both"/>
      </w:pPr>
      <w:r>
        <w:t xml:space="preserve">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 </w:t>
      </w:r>
      <w:r>
        <w:tab/>
        <w:t>29</w:t>
      </w:r>
    </w:p>
    <w:p w:rsidR="0047110B" w:rsidRDefault="005B7157" w:rsidP="00923BA6">
      <w:pPr>
        <w:pStyle w:val="a9"/>
        <w:framePr w:w="10046" w:h="12979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682"/>
        </w:tabs>
        <w:spacing w:after="0"/>
        <w:ind w:left="0" w:firstLine="820"/>
        <w:jc w:val="both"/>
      </w:pPr>
      <w:hyperlink w:anchor="bookmark76" w:tooltip="Current Document">
        <w:r w:rsidR="00923BA6">
          <w:t>Описание нормативов технологических потерь при передаче тепловой</w:t>
        </w:r>
      </w:hyperlink>
    </w:p>
    <w:p w:rsidR="0047110B" w:rsidRDefault="00923BA6">
      <w:pPr>
        <w:pStyle w:val="a9"/>
        <w:framePr w:w="10046" w:h="12979" w:hRule="exact" w:wrap="none" w:vAnchor="page" w:hAnchor="page" w:x="1303" w:y="1341"/>
        <w:shd w:val="clear" w:color="auto" w:fill="auto"/>
        <w:tabs>
          <w:tab w:val="left" w:leader="dot" w:pos="8985"/>
        </w:tabs>
        <w:spacing w:after="0"/>
        <w:ind w:left="820"/>
        <w:jc w:val="both"/>
      </w:pPr>
      <w:r>
        <w:t xml:space="preserve">энергии (мощности), теплоносителя, включаемых в расчет отпущенных тепловой энергии (мощности) и теплоносителя </w:t>
      </w:r>
      <w:r>
        <w:tab/>
        <w:t>30</w:t>
      </w:r>
    </w:p>
    <w:p w:rsidR="0047110B" w:rsidRDefault="005B7157" w:rsidP="00923BA6">
      <w:pPr>
        <w:pStyle w:val="a9"/>
        <w:framePr w:w="10046" w:h="12979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785"/>
        </w:tabs>
        <w:spacing w:after="0"/>
        <w:ind w:left="0" w:firstLine="820"/>
        <w:jc w:val="both"/>
      </w:pPr>
      <w:hyperlink w:anchor="bookmark77" w:tooltip="Current Document">
        <w:r w:rsidR="00923BA6">
          <w:t>Оценка фактических потерь тепловой энергии и теплоносителя при</w:t>
        </w:r>
      </w:hyperlink>
    </w:p>
    <w:p w:rsidR="0047110B" w:rsidRDefault="00923BA6">
      <w:pPr>
        <w:pStyle w:val="a9"/>
        <w:framePr w:w="10046" w:h="12979" w:hRule="exact" w:wrap="none" w:vAnchor="page" w:hAnchor="page" w:x="1303" w:y="1341"/>
        <w:shd w:val="clear" w:color="auto" w:fill="auto"/>
        <w:tabs>
          <w:tab w:val="left" w:leader="dot" w:pos="8985"/>
        </w:tabs>
        <w:spacing w:after="0"/>
        <w:ind w:left="820"/>
        <w:jc w:val="both"/>
      </w:pPr>
      <w:r>
        <w:t>передаче тепловой энергии и теплоносителя по тепловым сетям за последние 3 года</w:t>
      </w:r>
      <w:r>
        <w:tab/>
        <w:t>30</w:t>
      </w:r>
    </w:p>
    <w:p w:rsidR="0047110B" w:rsidRDefault="005B7157" w:rsidP="00923BA6">
      <w:pPr>
        <w:pStyle w:val="a9"/>
        <w:framePr w:w="10046" w:h="12979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785"/>
        </w:tabs>
        <w:spacing w:after="0"/>
        <w:ind w:left="820"/>
        <w:jc w:val="both"/>
      </w:pPr>
      <w:hyperlink w:anchor="bookmark78" w:tooltip="Current Document">
        <w:r w:rsidR="00923BA6">
          <w:t>Предписания надзорных органов по запрещению дальнейшей</w:t>
        </w:r>
      </w:hyperlink>
    </w:p>
    <w:p w:rsidR="0047110B" w:rsidRDefault="005B7157">
      <w:pPr>
        <w:pStyle w:val="a9"/>
        <w:framePr w:w="10046" w:h="12979" w:hRule="exact" w:wrap="none" w:vAnchor="page" w:hAnchor="page" w:x="1303" w:y="1341"/>
        <w:shd w:val="clear" w:color="auto" w:fill="auto"/>
        <w:tabs>
          <w:tab w:val="left" w:leader="dot" w:pos="8985"/>
        </w:tabs>
        <w:spacing w:after="0"/>
        <w:ind w:left="820"/>
        <w:jc w:val="both"/>
      </w:pPr>
      <w:hyperlink w:anchor="bookmark79" w:tooltip="Current Document">
        <w:r w:rsidR="00923BA6">
          <w:t>эксплуатации участков тепловой сети и результаты их исполнения</w:t>
        </w:r>
        <w:r w:rsidR="00923BA6">
          <w:tab/>
          <w:t>31</w:t>
        </w:r>
      </w:hyperlink>
    </w:p>
    <w:p w:rsidR="0047110B" w:rsidRDefault="00923BA6">
      <w:pPr>
        <w:pStyle w:val="a6"/>
        <w:framePr w:wrap="none" w:vAnchor="page" w:hAnchor="page" w:x="5484" w:y="1560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1148" w:y="1560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4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046" w:h="480" w:hRule="exact" w:wrap="none" w:vAnchor="page" w:hAnchor="page" w:x="1303" w:y="703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046" w:h="480" w:hRule="exact" w:wrap="none" w:vAnchor="page" w:hAnchor="page" w:x="1303" w:y="703"/>
        <w:shd w:val="clear" w:color="auto" w:fill="auto"/>
        <w:ind w:left="3060"/>
      </w:pPr>
      <w:r>
        <w:t>года» (Актуализация на 2024 год)</w:t>
      </w:r>
    </w:p>
    <w:p w:rsidR="0047110B" w:rsidRDefault="005B7157" w:rsidP="00923BA6">
      <w:pPr>
        <w:pStyle w:val="1"/>
        <w:framePr w:w="10046" w:h="13752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910"/>
          <w:tab w:val="left" w:leader="dot" w:pos="8985"/>
        </w:tabs>
        <w:spacing w:after="0"/>
        <w:ind w:left="820" w:firstLine="0"/>
        <w:jc w:val="both"/>
      </w:pPr>
      <w:hyperlink w:anchor="bookmark81" w:tooltip="Current Document">
        <w:r w:rsidR="00923BA6">
          <w:t>Описание наиболее распространенных типов присоединений</w:t>
        </w:r>
      </w:hyperlink>
      <w:r w:rsidR="00923BA6">
        <w:t xml:space="preserve"> </w:t>
      </w:r>
      <w:hyperlink w:anchor="bookmark81" w:tooltip="Current Document">
        <w:r w:rsidR="00923BA6">
          <w:t>теплопотребляющих установок потребителей к тепловым сетям, определяющих</w:t>
        </w:r>
      </w:hyperlink>
      <w:r w:rsidR="00923BA6">
        <w:t xml:space="preserve"> </w:t>
      </w:r>
      <w:hyperlink w:anchor="bookmark81" w:tooltip="Current Document">
        <w:r w:rsidR="00923BA6">
          <w:t>выбор и обоснование графика регулирования отпуска тепловой энергии</w:t>
        </w:r>
      </w:hyperlink>
      <w:r w:rsidR="00923BA6">
        <w:t xml:space="preserve"> </w:t>
      </w:r>
      <w:hyperlink w:anchor="bookmark81" w:tooltip="Current Document">
        <w:r w:rsidR="00923BA6">
          <w:t xml:space="preserve">потребителям </w:t>
        </w:r>
        <w:r w:rsidR="00923BA6">
          <w:tab/>
          <w:t>31</w:t>
        </w:r>
      </w:hyperlink>
    </w:p>
    <w:p w:rsidR="0047110B" w:rsidRDefault="00923BA6" w:rsidP="00923BA6">
      <w:pPr>
        <w:pStyle w:val="a9"/>
        <w:framePr w:w="10046" w:h="13752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704"/>
          <w:tab w:val="left" w:leader="dot" w:pos="8985"/>
        </w:tabs>
        <w:spacing w:after="0"/>
        <w:ind w:left="820"/>
        <w:jc w:val="both"/>
      </w:pPr>
      <w:r>
        <w:t xml:space="preserve"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 </w:t>
      </w:r>
      <w:r>
        <w:tab/>
        <w:t>31</w:t>
      </w:r>
    </w:p>
    <w:p w:rsidR="0047110B" w:rsidRDefault="00923BA6" w:rsidP="00923BA6">
      <w:pPr>
        <w:pStyle w:val="a9"/>
        <w:framePr w:w="10046" w:h="13752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705"/>
          <w:tab w:val="left" w:leader="dot" w:pos="8990"/>
        </w:tabs>
        <w:spacing w:after="0"/>
        <w:ind w:left="820"/>
        <w:jc w:val="both"/>
      </w:pPr>
      <w:r>
        <w:t xml:space="preserve">Анализ работы диспетчерских служб теплоснабжающих (теплосетевых) организаций и используемых средств автоматизации, телемеханизации и связи </w:t>
      </w:r>
      <w:r>
        <w:tab/>
        <w:t>32</w:t>
      </w:r>
    </w:p>
    <w:p w:rsidR="0047110B" w:rsidRDefault="005B7157" w:rsidP="00923BA6">
      <w:pPr>
        <w:pStyle w:val="a9"/>
        <w:framePr w:w="10046" w:h="13752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704"/>
          <w:tab w:val="left" w:leader="dot" w:pos="8985"/>
        </w:tabs>
        <w:spacing w:after="0"/>
        <w:ind w:left="820"/>
        <w:jc w:val="both"/>
      </w:pPr>
      <w:hyperlink w:anchor="bookmark85" w:tooltip="Current Document">
        <w:r w:rsidR="00923BA6">
          <w:t xml:space="preserve">Уровень автоматизации и обслуживания центральных тепловых пунктов, насосных станций </w:t>
        </w:r>
        <w:r w:rsidR="00923BA6">
          <w:tab/>
          <w:t>32</w:t>
        </w:r>
      </w:hyperlink>
    </w:p>
    <w:p w:rsidR="0047110B" w:rsidRDefault="005B7157" w:rsidP="00923BA6">
      <w:pPr>
        <w:pStyle w:val="a9"/>
        <w:framePr w:w="10046" w:h="13752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705"/>
          <w:tab w:val="left" w:leader="dot" w:pos="8990"/>
        </w:tabs>
        <w:spacing w:after="0"/>
        <w:ind w:left="820"/>
        <w:jc w:val="both"/>
      </w:pPr>
      <w:hyperlink w:anchor="bookmark88" w:tooltip="Current Document">
        <w:r w:rsidR="00923BA6">
          <w:t xml:space="preserve">Сведения о наличии защиты тепловых сетей от превышения давления </w:t>
        </w:r>
        <w:r w:rsidR="00923BA6">
          <w:tab/>
          <w:t>32</w:t>
        </w:r>
      </w:hyperlink>
    </w:p>
    <w:p w:rsidR="0047110B" w:rsidRDefault="005B7157" w:rsidP="00923BA6">
      <w:pPr>
        <w:pStyle w:val="a9"/>
        <w:framePr w:w="10046" w:h="13752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704"/>
          <w:tab w:val="center" w:leader="dot" w:pos="9143"/>
        </w:tabs>
        <w:spacing w:after="0"/>
        <w:ind w:left="820"/>
        <w:jc w:val="both"/>
      </w:pPr>
      <w:hyperlink w:anchor="bookmark91" w:tooltip="Current Document">
        <w:r w:rsidR="00923BA6">
          <w:t>Перечень выявленных бесхозяйных тепловых сетей и обоснование выбора организации, уполномоченной на их эксплуатацию</w:t>
        </w:r>
        <w:r w:rsidR="00923BA6">
          <w:tab/>
          <w:t>32</w:t>
        </w:r>
      </w:hyperlink>
    </w:p>
    <w:p w:rsidR="0047110B" w:rsidRDefault="005B7157" w:rsidP="00923BA6">
      <w:pPr>
        <w:pStyle w:val="a9"/>
        <w:framePr w:w="10046" w:h="13752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704"/>
          <w:tab w:val="center" w:leader="dot" w:pos="9143"/>
        </w:tabs>
        <w:spacing w:after="0"/>
        <w:ind w:left="820"/>
        <w:jc w:val="both"/>
      </w:pPr>
      <w:hyperlink w:anchor="bookmark94" w:tooltip="Current Document">
        <w:r w:rsidR="00923BA6">
          <w:t>Данные энергетических характеристик тепловых сетей</w:t>
        </w:r>
        <w:r w:rsidR="00923BA6">
          <w:tab/>
          <w:t>32</w:t>
        </w:r>
      </w:hyperlink>
    </w:p>
    <w:p w:rsidR="0047110B" w:rsidRDefault="005B7157" w:rsidP="00923BA6">
      <w:pPr>
        <w:pStyle w:val="a9"/>
        <w:framePr w:w="10046" w:h="13752" w:hRule="exact" w:wrap="none" w:vAnchor="page" w:hAnchor="page" w:x="1303" w:y="1341"/>
        <w:numPr>
          <w:ilvl w:val="0"/>
          <w:numId w:val="3"/>
        </w:numPr>
        <w:shd w:val="clear" w:color="auto" w:fill="auto"/>
        <w:tabs>
          <w:tab w:val="left" w:pos="1704"/>
          <w:tab w:val="left" w:leader="dot" w:pos="8985"/>
        </w:tabs>
        <w:spacing w:after="100"/>
        <w:ind w:left="820"/>
        <w:jc w:val="both"/>
      </w:pPr>
      <w:hyperlink w:anchor="bookmark97" w:tooltip="Current Document">
        <w:r w:rsidR="00923BA6">
          <w:t xml:space="preserve">Описание изменений в структуре и параметрах тепловых сетей, зафиксированных за период, предшествующий актуализации схемы теплоснабжения </w:t>
        </w:r>
        <w:r w:rsidR="00923BA6">
          <w:tab/>
          <w:t>32</w:t>
        </w:r>
      </w:hyperlink>
    </w:p>
    <w:p w:rsidR="0047110B" w:rsidRDefault="00923BA6">
      <w:pPr>
        <w:pStyle w:val="a9"/>
        <w:framePr w:w="10046" w:h="13752" w:hRule="exact" w:wrap="none" w:vAnchor="page" w:hAnchor="page" w:x="1303" w:y="1341"/>
        <w:shd w:val="clear" w:color="auto" w:fill="auto"/>
        <w:tabs>
          <w:tab w:val="left" w:leader="dot" w:pos="9663"/>
        </w:tabs>
        <w:spacing w:after="100"/>
        <w:ind w:left="140"/>
        <w:jc w:val="both"/>
      </w:pPr>
      <w:r>
        <w:t xml:space="preserve">Часть 4. Зоны действия источников тепловой энергии </w:t>
      </w:r>
      <w:r>
        <w:tab/>
        <w:t xml:space="preserve"> 33</w:t>
      </w:r>
    </w:p>
    <w:p w:rsidR="0047110B" w:rsidRDefault="00923BA6">
      <w:pPr>
        <w:pStyle w:val="a9"/>
        <w:framePr w:w="10046" w:h="13752" w:hRule="exact" w:wrap="none" w:vAnchor="page" w:hAnchor="page" w:x="1303" w:y="1341"/>
        <w:shd w:val="clear" w:color="auto" w:fill="auto"/>
        <w:tabs>
          <w:tab w:val="right" w:leader="dot" w:pos="10013"/>
        </w:tabs>
        <w:spacing w:after="100"/>
        <w:ind w:left="140"/>
        <w:jc w:val="both"/>
      </w:pPr>
      <w:r>
        <w:t>Часть 5. Тепловые нагрузки потребителей тепловой энергии, групп потребителей тепловой энергии</w:t>
      </w:r>
      <w:r>
        <w:tab/>
        <w:t xml:space="preserve"> 34</w:t>
      </w:r>
    </w:p>
    <w:p w:rsidR="0047110B" w:rsidRDefault="005B7157" w:rsidP="00923BA6">
      <w:pPr>
        <w:pStyle w:val="a9"/>
        <w:framePr w:w="10046" w:h="13752" w:hRule="exact" w:wrap="none" w:vAnchor="page" w:hAnchor="page" w:x="1303" w:y="1341"/>
        <w:numPr>
          <w:ilvl w:val="0"/>
          <w:numId w:val="4"/>
        </w:numPr>
        <w:shd w:val="clear" w:color="auto" w:fill="auto"/>
        <w:tabs>
          <w:tab w:val="left" w:pos="1503"/>
        </w:tabs>
        <w:spacing w:after="0"/>
        <w:ind w:left="820"/>
        <w:jc w:val="both"/>
      </w:pPr>
      <w:hyperlink w:anchor="bookmark101" w:tooltip="Current Document">
        <w:r w:rsidR="00923BA6">
          <w:t>Описание значений спроса на тепловую мощность в расчетных элементах</w:t>
        </w:r>
      </w:hyperlink>
      <w:r w:rsidR="00923BA6">
        <w:t xml:space="preserve"> </w:t>
      </w:r>
      <w:hyperlink w:anchor="bookmark101" w:tooltip="Current Document">
        <w:r w:rsidR="00923BA6">
          <w:t>территориального деления, в том числе значений тепловых нагрузок</w:t>
        </w:r>
      </w:hyperlink>
      <w:r w:rsidR="00923BA6">
        <w:t xml:space="preserve"> </w:t>
      </w:r>
      <w:hyperlink w:anchor="bookmark101" w:tooltip="Current Document">
        <w:r w:rsidR="00923BA6">
          <w:t>потребителей тепловой энергии, групп потребителей тепловой энергии.. 34</w:t>
        </w:r>
      </w:hyperlink>
    </w:p>
    <w:p w:rsidR="0047110B" w:rsidRDefault="005B7157" w:rsidP="00923BA6">
      <w:pPr>
        <w:pStyle w:val="a9"/>
        <w:framePr w:w="10046" w:h="13752" w:hRule="exact" w:wrap="none" w:vAnchor="page" w:hAnchor="page" w:x="1303" w:y="1341"/>
        <w:numPr>
          <w:ilvl w:val="0"/>
          <w:numId w:val="4"/>
        </w:numPr>
        <w:shd w:val="clear" w:color="auto" w:fill="auto"/>
        <w:tabs>
          <w:tab w:val="left" w:pos="1658"/>
          <w:tab w:val="left" w:leader="dot" w:pos="8985"/>
        </w:tabs>
        <w:spacing w:after="0"/>
        <w:ind w:left="820"/>
        <w:jc w:val="both"/>
      </w:pPr>
      <w:hyperlink w:anchor="bookmark105" w:tooltip="Current Document">
        <w:r w:rsidR="00923BA6">
          <w:t xml:space="preserve">Описание значений расчетных тепловых нагрузок на коллекторах источников тепловой энергии </w:t>
        </w:r>
        <w:r w:rsidR="00923BA6">
          <w:tab/>
          <w:t>34</w:t>
        </w:r>
      </w:hyperlink>
    </w:p>
    <w:p w:rsidR="0047110B" w:rsidRDefault="005B7157" w:rsidP="00923BA6">
      <w:pPr>
        <w:pStyle w:val="a9"/>
        <w:framePr w:w="10046" w:h="13752" w:hRule="exact" w:wrap="none" w:vAnchor="page" w:hAnchor="page" w:x="1303" w:y="1341"/>
        <w:numPr>
          <w:ilvl w:val="0"/>
          <w:numId w:val="4"/>
        </w:numPr>
        <w:shd w:val="clear" w:color="auto" w:fill="auto"/>
        <w:tabs>
          <w:tab w:val="left" w:pos="1503"/>
          <w:tab w:val="left" w:leader="dot" w:pos="8985"/>
        </w:tabs>
        <w:spacing w:after="0"/>
        <w:ind w:left="820"/>
        <w:jc w:val="both"/>
      </w:pPr>
      <w:hyperlink w:anchor="bookmark108" w:tooltip="Current Document">
        <w:r w:rsidR="00923BA6">
          <w:t xml:space="preserve">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 </w:t>
        </w:r>
        <w:r w:rsidR="00923BA6">
          <w:tab/>
          <w:t>34</w:t>
        </w:r>
      </w:hyperlink>
    </w:p>
    <w:p w:rsidR="0047110B" w:rsidRDefault="00923BA6" w:rsidP="00923BA6">
      <w:pPr>
        <w:pStyle w:val="a9"/>
        <w:framePr w:w="10046" w:h="13752" w:hRule="exact" w:wrap="none" w:vAnchor="page" w:hAnchor="page" w:x="1303" w:y="1341"/>
        <w:numPr>
          <w:ilvl w:val="0"/>
          <w:numId w:val="4"/>
        </w:numPr>
        <w:shd w:val="clear" w:color="auto" w:fill="auto"/>
        <w:tabs>
          <w:tab w:val="left" w:pos="1503"/>
          <w:tab w:val="left" w:leader="dot" w:pos="8985"/>
        </w:tabs>
        <w:spacing w:after="0"/>
        <w:ind w:left="820"/>
        <w:jc w:val="both"/>
      </w:pPr>
      <w:r>
        <w:t>Описание существующих нормативов потребления тепловой энергии для населения на отопление и горячее водоснабжение</w:t>
      </w:r>
      <w:r>
        <w:tab/>
        <w:t>34</w:t>
      </w:r>
    </w:p>
    <w:p w:rsidR="0047110B" w:rsidRDefault="005B7157" w:rsidP="00923BA6">
      <w:pPr>
        <w:pStyle w:val="a9"/>
        <w:framePr w:w="10046" w:h="13752" w:hRule="exact" w:wrap="none" w:vAnchor="page" w:hAnchor="page" w:x="1303" w:y="1341"/>
        <w:numPr>
          <w:ilvl w:val="0"/>
          <w:numId w:val="4"/>
        </w:numPr>
        <w:shd w:val="clear" w:color="auto" w:fill="auto"/>
        <w:tabs>
          <w:tab w:val="left" w:pos="1658"/>
          <w:tab w:val="left" w:leader="dot" w:pos="8985"/>
        </w:tabs>
        <w:spacing w:after="0"/>
        <w:ind w:left="820"/>
        <w:jc w:val="both"/>
      </w:pPr>
      <w:hyperlink w:anchor="bookmark116" w:tooltip="Current Document">
        <w:r w:rsidR="00923BA6">
          <w:t xml:space="preserve">Описание значений тепловых нагрузок, указанных в договорах теплоснабжения </w:t>
        </w:r>
        <w:r w:rsidR="00923BA6">
          <w:tab/>
          <w:t>35</w:t>
        </w:r>
      </w:hyperlink>
    </w:p>
    <w:p w:rsidR="0047110B" w:rsidRDefault="005B7157" w:rsidP="00923BA6">
      <w:pPr>
        <w:pStyle w:val="a9"/>
        <w:framePr w:w="10046" w:h="13752" w:hRule="exact" w:wrap="none" w:vAnchor="page" w:hAnchor="page" w:x="1303" w:y="1341"/>
        <w:numPr>
          <w:ilvl w:val="0"/>
          <w:numId w:val="4"/>
        </w:numPr>
        <w:shd w:val="clear" w:color="auto" w:fill="auto"/>
        <w:tabs>
          <w:tab w:val="left" w:pos="1503"/>
          <w:tab w:val="left" w:leader="dot" w:pos="8985"/>
        </w:tabs>
        <w:spacing w:after="0"/>
        <w:ind w:left="820"/>
        <w:jc w:val="both"/>
      </w:pPr>
      <w:hyperlink w:anchor="bookmark119" w:tooltip="Current Document">
        <w:r w:rsidR="00923BA6">
          <w:t xml:space="preserve">Сравнение величины договорной и расчетной тепловых нагрузок в зонах действия каждого источника тепловой энергии </w:t>
        </w:r>
        <w:r w:rsidR="00923BA6">
          <w:tab/>
          <w:t>35</w:t>
        </w:r>
      </w:hyperlink>
    </w:p>
    <w:p w:rsidR="0047110B" w:rsidRDefault="005B7157" w:rsidP="00923BA6">
      <w:pPr>
        <w:pStyle w:val="a9"/>
        <w:framePr w:w="10046" w:h="13752" w:hRule="exact" w:wrap="none" w:vAnchor="page" w:hAnchor="page" w:x="1303" w:y="1341"/>
        <w:numPr>
          <w:ilvl w:val="0"/>
          <w:numId w:val="4"/>
        </w:numPr>
        <w:shd w:val="clear" w:color="auto" w:fill="auto"/>
        <w:tabs>
          <w:tab w:val="left" w:pos="1503"/>
          <w:tab w:val="left" w:leader="dot" w:pos="8985"/>
        </w:tabs>
        <w:spacing w:after="100"/>
        <w:ind w:left="820"/>
        <w:jc w:val="both"/>
      </w:pPr>
      <w:hyperlink w:anchor="bookmark152" w:tooltip="Current Document">
        <w:r w:rsidR="00923BA6">
          <w:t xml:space="preserve">Описание изменений тепловых нагрузок потребителей тепловой энергии, зафиксированных за период, предшествующий актуализации схемы теплоснабжения </w:t>
        </w:r>
        <w:r w:rsidR="00923BA6">
          <w:tab/>
          <w:t>36</w:t>
        </w:r>
      </w:hyperlink>
    </w:p>
    <w:p w:rsidR="0047110B" w:rsidRDefault="00923BA6">
      <w:pPr>
        <w:pStyle w:val="a9"/>
        <w:framePr w:w="10046" w:h="13752" w:hRule="exact" w:wrap="none" w:vAnchor="page" w:hAnchor="page" w:x="1303" w:y="1341"/>
        <w:shd w:val="clear" w:color="auto" w:fill="auto"/>
        <w:tabs>
          <w:tab w:val="right" w:leader="dot" w:pos="10013"/>
        </w:tabs>
        <w:spacing w:after="0" w:line="271" w:lineRule="auto"/>
        <w:ind w:left="140"/>
        <w:jc w:val="both"/>
      </w:pPr>
      <w:r>
        <w:t>Часть 6. Балансы тепловой мощности и тепловой нагрузки в зонах действия источников тепловой энергии</w:t>
      </w:r>
      <w:r>
        <w:tab/>
        <w:t xml:space="preserve"> 36</w:t>
      </w:r>
    </w:p>
    <w:p w:rsidR="0047110B" w:rsidRDefault="00923BA6">
      <w:pPr>
        <w:pStyle w:val="a6"/>
        <w:framePr w:wrap="none" w:vAnchor="page" w:hAnchor="page" w:x="5484" w:y="1560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1148" w:y="1560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5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042" w:h="480" w:hRule="exact" w:wrap="none" w:vAnchor="page" w:hAnchor="page" w:x="1303" w:y="703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042" w:h="480" w:hRule="exact" w:wrap="none" w:vAnchor="page" w:hAnchor="page" w:x="1303" w:y="703"/>
        <w:shd w:val="clear" w:color="auto" w:fill="auto"/>
        <w:ind w:left="3060"/>
      </w:pPr>
      <w:r>
        <w:t>года» (Актуализация на 2024 год)</w:t>
      </w:r>
    </w:p>
    <w:p w:rsidR="0047110B" w:rsidRDefault="005B7157" w:rsidP="00923BA6">
      <w:pPr>
        <w:pStyle w:val="1"/>
        <w:framePr w:w="10046" w:h="250" w:hRule="exact" w:wrap="none" w:vAnchor="page" w:hAnchor="page" w:x="1303" w:y="1341"/>
        <w:numPr>
          <w:ilvl w:val="0"/>
          <w:numId w:val="5"/>
        </w:numPr>
        <w:shd w:val="clear" w:color="auto" w:fill="auto"/>
        <w:tabs>
          <w:tab w:val="left" w:pos="1506"/>
        </w:tabs>
        <w:spacing w:after="0" w:line="240" w:lineRule="auto"/>
        <w:ind w:firstLine="820"/>
        <w:jc w:val="both"/>
      </w:pPr>
      <w:hyperlink w:anchor="bookmark123" w:tooltip="Current Document">
        <w:r w:rsidR="00923BA6">
          <w:t>Описание балансов установленной, располагаемой тепловой мощности и</w:t>
        </w:r>
      </w:hyperlink>
    </w:p>
    <w:p w:rsidR="0047110B" w:rsidRDefault="00923BA6">
      <w:pPr>
        <w:pStyle w:val="a9"/>
        <w:framePr w:w="10046" w:h="1296" w:hRule="exact" w:wrap="none" w:vAnchor="page" w:hAnchor="page" w:x="1303" w:y="1595"/>
        <w:shd w:val="clear" w:color="auto" w:fill="auto"/>
        <w:tabs>
          <w:tab w:val="left" w:leader="dot" w:pos="8990"/>
        </w:tabs>
        <w:spacing w:after="0"/>
        <w:ind w:left="820"/>
        <w:jc w:val="both"/>
      </w:pPr>
      <w:r>
        <w:t xml:space="preserve">тепловой мощности нетто, потерь тепловой мощности в тепловых сетях и расчетной тепловой нагрузки по каждому источнику тепловой энергии </w:t>
      </w:r>
      <w:r>
        <w:tab/>
        <w:t xml:space="preserve"> 36</w:t>
      </w:r>
    </w:p>
    <w:p w:rsidR="0047110B" w:rsidRDefault="005B7157" w:rsidP="00923BA6">
      <w:pPr>
        <w:pStyle w:val="a9"/>
        <w:framePr w:w="10046" w:h="1296" w:hRule="exact" w:wrap="none" w:vAnchor="page" w:hAnchor="page" w:x="1303" w:y="1595"/>
        <w:numPr>
          <w:ilvl w:val="0"/>
          <w:numId w:val="5"/>
        </w:numPr>
        <w:shd w:val="clear" w:color="auto" w:fill="auto"/>
        <w:tabs>
          <w:tab w:val="left" w:pos="1506"/>
          <w:tab w:val="left" w:leader="dot" w:pos="8990"/>
        </w:tabs>
        <w:spacing w:after="0"/>
        <w:ind w:left="820"/>
        <w:jc w:val="both"/>
      </w:pPr>
      <w:hyperlink w:anchor="bookmark125" w:tooltip="Current Document">
        <w:r w:rsidR="00923BA6">
          <w:t xml:space="preserve">Описание резервов и дефицитов тепловой мощности нетто по каждому источнику тепловой энергии </w:t>
        </w:r>
        <w:r w:rsidR="00923BA6">
          <w:tab/>
          <w:t>37</w:t>
        </w:r>
      </w:hyperlink>
    </w:p>
    <w:p w:rsidR="0047110B" w:rsidRDefault="005B7157" w:rsidP="00923BA6">
      <w:pPr>
        <w:pStyle w:val="a9"/>
        <w:framePr w:w="10046" w:h="950" w:hRule="exact" w:wrap="none" w:vAnchor="page" w:hAnchor="page" w:x="1303" w:y="2896"/>
        <w:numPr>
          <w:ilvl w:val="0"/>
          <w:numId w:val="5"/>
        </w:numPr>
        <w:shd w:val="clear" w:color="auto" w:fill="auto"/>
        <w:tabs>
          <w:tab w:val="left" w:pos="1506"/>
        </w:tabs>
        <w:spacing w:after="0"/>
        <w:ind w:left="820"/>
        <w:jc w:val="both"/>
      </w:pPr>
      <w:hyperlink w:anchor="bookmark127" w:tooltip="Current Document">
        <w:r w:rsidR="00923BA6">
          <w:t>Описание гидравлических режимов, обеспечивающих передачу тепловой</w:t>
        </w:r>
      </w:hyperlink>
      <w:r w:rsidR="00923BA6">
        <w:t xml:space="preserve"> </w:t>
      </w:r>
      <w:hyperlink w:anchor="bookmark127" w:tooltip="Current Document">
        <w:r w:rsidR="00923BA6">
          <w:t>энергии от источника тепловой энергии до самого удаленного потребителя и</w:t>
        </w:r>
      </w:hyperlink>
      <w:r w:rsidR="00923BA6">
        <w:t xml:space="preserve"> </w:t>
      </w:r>
      <w:hyperlink w:anchor="bookmark127" w:tooltip="Current Document">
        <w:r w:rsidR="00923BA6">
          <w:t>характеризующих существующие возможности передачи тепловой энергии от</w:t>
        </w:r>
      </w:hyperlink>
    </w:p>
    <w:p w:rsidR="0047110B" w:rsidRDefault="00923BA6">
      <w:pPr>
        <w:pStyle w:val="a9"/>
        <w:framePr w:w="10046" w:h="946" w:hRule="exact" w:wrap="none" w:vAnchor="page" w:hAnchor="page" w:x="1303" w:y="3851"/>
        <w:shd w:val="clear" w:color="auto" w:fill="auto"/>
        <w:tabs>
          <w:tab w:val="left" w:leader="dot" w:pos="8990"/>
        </w:tabs>
        <w:spacing w:after="0"/>
        <w:ind w:left="820"/>
        <w:jc w:val="both"/>
      </w:pPr>
      <w:r>
        <w:t xml:space="preserve">источника тепловой энергии к потребителю </w:t>
      </w:r>
      <w:r>
        <w:tab/>
        <w:t>37</w:t>
      </w:r>
    </w:p>
    <w:p w:rsidR="0047110B" w:rsidRDefault="005B7157" w:rsidP="00923BA6">
      <w:pPr>
        <w:pStyle w:val="a9"/>
        <w:framePr w:w="10046" w:h="946" w:hRule="exact" w:wrap="none" w:vAnchor="page" w:hAnchor="page" w:x="1303" w:y="3851"/>
        <w:numPr>
          <w:ilvl w:val="0"/>
          <w:numId w:val="5"/>
        </w:numPr>
        <w:shd w:val="clear" w:color="auto" w:fill="auto"/>
        <w:tabs>
          <w:tab w:val="left" w:pos="1506"/>
          <w:tab w:val="left" w:leader="dot" w:pos="8990"/>
        </w:tabs>
        <w:spacing w:after="0"/>
        <w:ind w:left="820"/>
        <w:jc w:val="both"/>
      </w:pPr>
      <w:hyperlink w:anchor="bookmark129" w:tooltip="Current Document">
        <w:r w:rsidR="00923BA6">
          <w:t xml:space="preserve">Описание причин возникновения дефицитов тепловой мощности и последствий влияния дефицитов на качество теплоснабжения </w:t>
        </w:r>
        <w:r w:rsidR="00923BA6">
          <w:tab/>
          <w:t>37</w:t>
        </w:r>
      </w:hyperlink>
    </w:p>
    <w:p w:rsidR="0047110B" w:rsidRDefault="005B7157" w:rsidP="00923BA6">
      <w:pPr>
        <w:pStyle w:val="1"/>
        <w:framePr w:w="10046" w:h="10042" w:hRule="exact" w:wrap="none" w:vAnchor="page" w:hAnchor="page" w:x="1303" w:y="4802"/>
        <w:numPr>
          <w:ilvl w:val="0"/>
          <w:numId w:val="5"/>
        </w:numPr>
        <w:shd w:val="clear" w:color="auto" w:fill="auto"/>
        <w:tabs>
          <w:tab w:val="left" w:pos="1506"/>
          <w:tab w:val="left" w:leader="dot" w:pos="8990"/>
        </w:tabs>
        <w:spacing w:after="0"/>
        <w:ind w:left="820" w:firstLine="0"/>
        <w:jc w:val="both"/>
      </w:pPr>
      <w:hyperlink w:anchor="bookmark131" w:tooltip="Current Document">
        <w:r w:rsidR="00923BA6">
          <w:t>Описание резервов тепловой мощности нетто источников тепловой энергии</w:t>
        </w:r>
      </w:hyperlink>
      <w:r w:rsidR="00923BA6">
        <w:t xml:space="preserve"> </w:t>
      </w:r>
      <w:hyperlink w:anchor="bookmark131" w:tooltip="Current Document">
        <w:r w:rsidR="00923BA6">
          <w:t>и возможностей расширения технологических зон действия источников тепловой</w:t>
        </w:r>
      </w:hyperlink>
      <w:r w:rsidR="00923BA6">
        <w:t xml:space="preserve"> </w:t>
      </w:r>
      <w:hyperlink w:anchor="bookmark131" w:tooltip="Current Document">
        <w:r w:rsidR="00923BA6">
          <w:t>энергии с резервами тепловой мощности нетто в зоны действия с дефицитом</w:t>
        </w:r>
      </w:hyperlink>
      <w:r w:rsidR="00923BA6">
        <w:t xml:space="preserve"> </w:t>
      </w:r>
      <w:hyperlink w:anchor="bookmark131" w:tooltip="Current Document">
        <w:r w:rsidR="00923BA6">
          <w:t xml:space="preserve">тепловой мощности </w:t>
        </w:r>
        <w:r w:rsidR="00923BA6">
          <w:tab/>
          <w:t>38</w:t>
        </w:r>
      </w:hyperlink>
    </w:p>
    <w:p w:rsidR="0047110B" w:rsidRDefault="005B7157" w:rsidP="00923BA6">
      <w:pPr>
        <w:pStyle w:val="1"/>
        <w:framePr w:w="10046" w:h="10042" w:hRule="exact" w:wrap="none" w:vAnchor="page" w:hAnchor="page" w:x="1303" w:y="4802"/>
        <w:numPr>
          <w:ilvl w:val="0"/>
          <w:numId w:val="5"/>
        </w:numPr>
        <w:shd w:val="clear" w:color="auto" w:fill="auto"/>
        <w:tabs>
          <w:tab w:val="left" w:pos="1506"/>
          <w:tab w:val="left" w:leader="dot" w:pos="8990"/>
        </w:tabs>
        <w:spacing w:after="120"/>
        <w:ind w:left="820" w:firstLine="0"/>
        <w:jc w:val="both"/>
      </w:pPr>
      <w:hyperlink w:anchor="bookmark132" w:tooltip="Current Document">
        <w:r w:rsidR="00923BA6">
          <w:t>Описание изменений в балансах тепловой мощности и тепловой нагрузки</w:t>
        </w:r>
      </w:hyperlink>
      <w:r w:rsidR="00923BA6">
        <w:t xml:space="preserve"> </w:t>
      </w:r>
      <w:hyperlink w:anchor="bookmark132" w:tooltip="Current Document">
        <w:r w:rsidR="00923BA6">
          <w:t>каждой системы теплоснабжения, зафиксированных за период, предшествующий</w:t>
        </w:r>
      </w:hyperlink>
      <w:r w:rsidR="00923BA6">
        <w:t xml:space="preserve"> </w:t>
      </w:r>
      <w:hyperlink w:anchor="bookmark132" w:tooltip="Current Document">
        <w:r w:rsidR="00923BA6">
          <w:t xml:space="preserve">актуализации схемы теплоснабжения </w:t>
        </w:r>
        <w:r w:rsidR="00923BA6">
          <w:tab/>
          <w:t>38</w:t>
        </w:r>
      </w:hyperlink>
    </w:p>
    <w:p w:rsidR="0047110B" w:rsidRDefault="005B7157">
      <w:pPr>
        <w:pStyle w:val="1"/>
        <w:framePr w:w="10046" w:h="10042" w:hRule="exact" w:wrap="none" w:vAnchor="page" w:hAnchor="page" w:x="1303" w:y="4802"/>
        <w:shd w:val="clear" w:color="auto" w:fill="auto"/>
        <w:tabs>
          <w:tab w:val="left" w:leader="dot" w:pos="9663"/>
        </w:tabs>
        <w:spacing w:after="120"/>
        <w:ind w:firstLine="140"/>
        <w:jc w:val="both"/>
      </w:pPr>
      <w:hyperlink w:anchor="bookmark133" w:tooltip="Current Document">
        <w:r w:rsidR="00923BA6">
          <w:t xml:space="preserve">Часть 7. Балансы теплоносителя </w:t>
        </w:r>
        <w:r w:rsidR="00923BA6">
          <w:tab/>
          <w:t xml:space="preserve"> 39</w:t>
        </w:r>
      </w:hyperlink>
    </w:p>
    <w:p w:rsidR="0047110B" w:rsidRDefault="005B7157" w:rsidP="00923BA6">
      <w:pPr>
        <w:pStyle w:val="1"/>
        <w:framePr w:w="10046" w:h="10042" w:hRule="exact" w:wrap="none" w:vAnchor="page" w:hAnchor="page" w:x="1303" w:y="4802"/>
        <w:numPr>
          <w:ilvl w:val="0"/>
          <w:numId w:val="6"/>
        </w:numPr>
        <w:shd w:val="clear" w:color="auto" w:fill="auto"/>
        <w:tabs>
          <w:tab w:val="left" w:pos="1506"/>
          <w:tab w:val="left" w:leader="dot" w:pos="8990"/>
        </w:tabs>
        <w:spacing w:after="0"/>
        <w:ind w:left="820" w:firstLine="0"/>
        <w:jc w:val="both"/>
      </w:pPr>
      <w:hyperlink w:anchor="bookmark134" w:tooltip="Current Document">
        <w:r w:rsidR="00923BA6">
          <w:t>Описание балансов производительности водоподготовительных установок</w:t>
        </w:r>
      </w:hyperlink>
      <w:r w:rsidR="00923BA6">
        <w:t xml:space="preserve"> </w:t>
      </w:r>
      <w:hyperlink w:anchor="bookmark134" w:tooltip="Current Document">
        <w:r w:rsidR="00923BA6">
          <w:t>теплоносителя для тепловых сетей и максимального потребления теплоносителя</w:t>
        </w:r>
      </w:hyperlink>
      <w:r w:rsidR="00923BA6">
        <w:t xml:space="preserve"> </w:t>
      </w:r>
      <w:hyperlink w:anchor="bookmark134" w:tooltip="Current Document">
        <w:r w:rsidR="00923BA6">
          <w:t>в теплоиспользующих установках потребителей в перспективных зонах действия</w:t>
        </w:r>
      </w:hyperlink>
      <w:r w:rsidR="00923BA6">
        <w:t xml:space="preserve"> </w:t>
      </w:r>
      <w:hyperlink w:anchor="bookmark134" w:tooltip="Current Document">
        <w:r w:rsidR="00923BA6">
          <w:t>источников тепловой энергии, в том числе работающих на единую тепловую сеть</w:t>
        </w:r>
      </w:hyperlink>
      <w:r w:rsidR="00923BA6">
        <w:t xml:space="preserve"> </w:t>
      </w:r>
      <w:hyperlink w:anchor="bookmark134" w:tooltip="Current Document">
        <w:r w:rsidR="00923BA6">
          <w:tab/>
          <w:t>39</w:t>
        </w:r>
      </w:hyperlink>
    </w:p>
    <w:p w:rsidR="0047110B" w:rsidRDefault="00923BA6" w:rsidP="00923BA6">
      <w:pPr>
        <w:pStyle w:val="a9"/>
        <w:framePr w:w="10046" w:h="10042" w:hRule="exact" w:wrap="none" w:vAnchor="page" w:hAnchor="page" w:x="1303" w:y="4802"/>
        <w:numPr>
          <w:ilvl w:val="0"/>
          <w:numId w:val="6"/>
        </w:numPr>
        <w:shd w:val="clear" w:color="auto" w:fill="auto"/>
        <w:tabs>
          <w:tab w:val="left" w:pos="1506"/>
          <w:tab w:val="left" w:leader="dot" w:pos="8990"/>
        </w:tabs>
        <w:spacing w:after="0"/>
        <w:ind w:left="820"/>
        <w:jc w:val="both"/>
      </w:pPr>
      <w:r>
        <w:t xml:space="preserve">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 </w:t>
      </w:r>
      <w:r>
        <w:tab/>
        <w:t>39</w:t>
      </w:r>
    </w:p>
    <w:p w:rsidR="0047110B" w:rsidRDefault="00923BA6" w:rsidP="00923BA6">
      <w:pPr>
        <w:pStyle w:val="a9"/>
        <w:framePr w:w="10046" w:h="10042" w:hRule="exact" w:wrap="none" w:vAnchor="page" w:hAnchor="page" w:x="1303" w:y="4802"/>
        <w:numPr>
          <w:ilvl w:val="0"/>
          <w:numId w:val="6"/>
        </w:numPr>
        <w:shd w:val="clear" w:color="auto" w:fill="auto"/>
        <w:tabs>
          <w:tab w:val="left" w:pos="1506"/>
          <w:tab w:val="left" w:leader="dot" w:pos="8990"/>
        </w:tabs>
        <w:spacing w:after="120"/>
        <w:ind w:left="820"/>
        <w:jc w:val="both"/>
      </w:pPr>
      <w:r>
        <w:t xml:space="preserve">Описание изменений в балансах водоподготовительных установок для каждой системы теплоснабжения в период, предшествующий актуализации схемы теплоснабжения </w:t>
      </w:r>
      <w:r>
        <w:tab/>
        <w:t>40</w:t>
      </w:r>
    </w:p>
    <w:p w:rsidR="0047110B" w:rsidRDefault="00923BA6">
      <w:pPr>
        <w:pStyle w:val="a9"/>
        <w:framePr w:w="10046" w:h="10042" w:hRule="exact" w:wrap="none" w:vAnchor="page" w:hAnchor="page" w:x="1303" w:y="4802"/>
        <w:shd w:val="clear" w:color="auto" w:fill="auto"/>
        <w:tabs>
          <w:tab w:val="right" w:leader="dot" w:pos="10014"/>
        </w:tabs>
        <w:spacing w:after="120"/>
        <w:ind w:left="140"/>
        <w:jc w:val="both"/>
      </w:pPr>
      <w:r>
        <w:t xml:space="preserve">Часть 8. Топливные балансы источников тепловой энергии и система обеспечения топливом </w:t>
      </w:r>
      <w:r>
        <w:tab/>
        <w:t xml:space="preserve"> 40</w:t>
      </w:r>
    </w:p>
    <w:p w:rsidR="0047110B" w:rsidRDefault="005B7157" w:rsidP="00923BA6">
      <w:pPr>
        <w:pStyle w:val="a9"/>
        <w:framePr w:w="10046" w:h="10042" w:hRule="exact" w:wrap="none" w:vAnchor="page" w:hAnchor="page" w:x="1303" w:y="4802"/>
        <w:numPr>
          <w:ilvl w:val="0"/>
          <w:numId w:val="7"/>
        </w:numPr>
        <w:shd w:val="clear" w:color="auto" w:fill="auto"/>
        <w:tabs>
          <w:tab w:val="left" w:pos="1573"/>
          <w:tab w:val="left" w:leader="dot" w:pos="8990"/>
        </w:tabs>
        <w:spacing w:after="0"/>
        <w:ind w:left="820"/>
        <w:jc w:val="both"/>
      </w:pPr>
      <w:hyperlink w:anchor="bookmark139" w:tooltip="Current Document">
        <w:r w:rsidR="00923BA6">
          <w:t>Описание видов и количества, используемого основного топлива для каждого источника тепловой энергии</w:t>
        </w:r>
        <w:r w:rsidR="00923BA6">
          <w:tab/>
          <w:t>40</w:t>
        </w:r>
      </w:hyperlink>
    </w:p>
    <w:p w:rsidR="0047110B" w:rsidRDefault="00923BA6" w:rsidP="00923BA6">
      <w:pPr>
        <w:pStyle w:val="a9"/>
        <w:framePr w:w="10046" w:h="10042" w:hRule="exact" w:wrap="none" w:vAnchor="page" w:hAnchor="page" w:x="1303" w:y="4802"/>
        <w:numPr>
          <w:ilvl w:val="0"/>
          <w:numId w:val="7"/>
        </w:numPr>
        <w:shd w:val="clear" w:color="auto" w:fill="auto"/>
        <w:tabs>
          <w:tab w:val="left" w:pos="1573"/>
          <w:tab w:val="left" w:leader="dot" w:pos="8990"/>
        </w:tabs>
        <w:spacing w:after="0"/>
        <w:ind w:left="820"/>
        <w:jc w:val="both"/>
      </w:pPr>
      <w:r>
        <w:t xml:space="preserve">Описание видов резервного и аварийного топлива и возможности их обеспечения в соответствии с нормативными требованиями </w:t>
      </w:r>
      <w:r>
        <w:tab/>
        <w:t>41</w:t>
      </w:r>
    </w:p>
    <w:p w:rsidR="0047110B" w:rsidRDefault="005B7157" w:rsidP="00923BA6">
      <w:pPr>
        <w:pStyle w:val="a9"/>
        <w:framePr w:w="10046" w:h="10042" w:hRule="exact" w:wrap="none" w:vAnchor="page" w:hAnchor="page" w:x="1303" w:y="4802"/>
        <w:numPr>
          <w:ilvl w:val="0"/>
          <w:numId w:val="7"/>
        </w:numPr>
        <w:shd w:val="clear" w:color="auto" w:fill="auto"/>
        <w:tabs>
          <w:tab w:val="left" w:pos="1573"/>
          <w:tab w:val="left" w:leader="dot" w:pos="8990"/>
        </w:tabs>
        <w:spacing w:after="0"/>
        <w:ind w:left="820"/>
        <w:jc w:val="both"/>
      </w:pPr>
      <w:hyperlink w:anchor="bookmark143" w:tooltip="Current Document">
        <w:r w:rsidR="00923BA6">
          <w:t xml:space="preserve">Описание особенностей характеристик топлив в зависимости от мест поставки </w:t>
        </w:r>
        <w:r w:rsidR="00923BA6">
          <w:tab/>
          <w:t>41</w:t>
        </w:r>
      </w:hyperlink>
    </w:p>
    <w:p w:rsidR="0047110B" w:rsidRDefault="005B7157" w:rsidP="00923BA6">
      <w:pPr>
        <w:pStyle w:val="a9"/>
        <w:framePr w:w="10046" w:h="10042" w:hRule="exact" w:wrap="none" w:vAnchor="page" w:hAnchor="page" w:x="1303" w:y="4802"/>
        <w:numPr>
          <w:ilvl w:val="0"/>
          <w:numId w:val="7"/>
        </w:numPr>
        <w:shd w:val="clear" w:color="auto" w:fill="auto"/>
        <w:tabs>
          <w:tab w:val="left" w:pos="1573"/>
          <w:tab w:val="left" w:leader="dot" w:pos="8990"/>
        </w:tabs>
        <w:spacing w:after="0"/>
        <w:ind w:left="820"/>
        <w:jc w:val="both"/>
      </w:pPr>
      <w:hyperlink w:anchor="bookmark146" w:tooltip="Current Document">
        <w:r w:rsidR="00923BA6">
          <w:t xml:space="preserve">Описание использования местных видов топлива </w:t>
        </w:r>
        <w:r w:rsidR="00923BA6">
          <w:tab/>
          <w:t>41</w:t>
        </w:r>
      </w:hyperlink>
    </w:p>
    <w:p w:rsidR="0047110B" w:rsidRDefault="005B7157" w:rsidP="00923BA6">
      <w:pPr>
        <w:pStyle w:val="a9"/>
        <w:framePr w:w="10046" w:h="10042" w:hRule="exact" w:wrap="none" w:vAnchor="page" w:hAnchor="page" w:x="1303" w:y="4802"/>
        <w:numPr>
          <w:ilvl w:val="0"/>
          <w:numId w:val="7"/>
        </w:numPr>
        <w:shd w:val="clear" w:color="auto" w:fill="auto"/>
        <w:tabs>
          <w:tab w:val="left" w:pos="1573"/>
          <w:tab w:val="left" w:leader="dot" w:pos="8990"/>
        </w:tabs>
        <w:spacing w:after="0"/>
        <w:ind w:left="820"/>
        <w:jc w:val="both"/>
      </w:pPr>
      <w:hyperlink w:anchor="bookmark149" w:tooltip="Current Document">
        <w:r w:rsidR="00923BA6">
          <w:t xml:space="preserve">Описание приоритетного направления развития топливного баланса городского округа «Город Кедровый» </w:t>
        </w:r>
        <w:r w:rsidR="00923BA6">
          <w:tab/>
          <w:t>41</w:t>
        </w:r>
      </w:hyperlink>
    </w:p>
    <w:p w:rsidR="0047110B" w:rsidRDefault="00923BA6">
      <w:pPr>
        <w:pStyle w:val="a6"/>
        <w:framePr w:wrap="none" w:vAnchor="page" w:hAnchor="page" w:x="5484" w:y="1560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1148" w:y="1560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6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046" w:h="480" w:hRule="exact" w:wrap="none" w:vAnchor="page" w:hAnchor="page" w:x="1303" w:y="703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046" w:h="480" w:hRule="exact" w:wrap="none" w:vAnchor="page" w:hAnchor="page" w:x="1303" w:y="703"/>
        <w:shd w:val="clear" w:color="auto" w:fill="auto"/>
        <w:ind w:left="3060"/>
      </w:pPr>
      <w:r>
        <w:t>года» (Актуализация на 2024 год)</w:t>
      </w:r>
    </w:p>
    <w:p w:rsidR="0047110B" w:rsidRDefault="005B7157" w:rsidP="00923BA6">
      <w:pPr>
        <w:pStyle w:val="a9"/>
        <w:framePr w:w="10046" w:h="9370" w:hRule="exact" w:wrap="none" w:vAnchor="page" w:hAnchor="page" w:x="1303" w:y="1341"/>
        <w:numPr>
          <w:ilvl w:val="0"/>
          <w:numId w:val="7"/>
        </w:numPr>
        <w:shd w:val="clear" w:color="auto" w:fill="auto"/>
        <w:tabs>
          <w:tab w:val="left" w:pos="1620"/>
          <w:tab w:val="left" w:leader="dot" w:pos="8968"/>
        </w:tabs>
        <w:spacing w:after="120"/>
        <w:ind w:left="820"/>
        <w:jc w:val="both"/>
      </w:pPr>
      <w:hyperlink w:anchor="bookmark181" w:tooltip="Current Document">
        <w:r w:rsidR="00923BA6">
          <w:t>Описание изменений в топливных балансах источников тепловой энергии в период, предшествующий актуализации схемы теплоснабжения</w:t>
        </w:r>
        <w:r w:rsidR="00923BA6">
          <w:tab/>
          <w:t>41</w:t>
        </w:r>
      </w:hyperlink>
    </w:p>
    <w:p w:rsidR="0047110B" w:rsidRDefault="00923BA6">
      <w:pPr>
        <w:pStyle w:val="a9"/>
        <w:framePr w:w="10046" w:h="9370" w:hRule="exact" w:wrap="none" w:vAnchor="page" w:hAnchor="page" w:x="1303" w:y="1341"/>
        <w:shd w:val="clear" w:color="auto" w:fill="auto"/>
        <w:tabs>
          <w:tab w:val="left" w:leader="dot" w:pos="9663"/>
        </w:tabs>
        <w:spacing w:after="120"/>
        <w:ind w:left="0" w:firstLine="140"/>
        <w:jc w:val="both"/>
      </w:pPr>
      <w:r>
        <w:t>Часть 9. Надежность теплоснабжения</w:t>
      </w:r>
      <w:r>
        <w:tab/>
        <w:t xml:space="preserve"> 42</w:t>
      </w:r>
    </w:p>
    <w:p w:rsidR="0047110B" w:rsidRDefault="005B7157" w:rsidP="00923BA6">
      <w:pPr>
        <w:pStyle w:val="a9"/>
        <w:framePr w:w="10046" w:h="9370" w:hRule="exact" w:wrap="none" w:vAnchor="page" w:hAnchor="page" w:x="1303" w:y="1341"/>
        <w:numPr>
          <w:ilvl w:val="0"/>
          <w:numId w:val="8"/>
        </w:numPr>
        <w:shd w:val="clear" w:color="auto" w:fill="auto"/>
        <w:tabs>
          <w:tab w:val="left" w:pos="1620"/>
          <w:tab w:val="center" w:leader="dot" w:pos="9124"/>
        </w:tabs>
        <w:spacing w:after="0"/>
        <w:ind w:left="820"/>
        <w:jc w:val="both"/>
      </w:pPr>
      <w:hyperlink w:anchor="bookmark156" w:tooltip="Current Document">
        <w:r w:rsidR="00923BA6">
          <w:t>Описание показателей, определяемых в соответствии с методическими указаниями по расчету уровня надежности</w:t>
        </w:r>
        <w:r w:rsidR="00923BA6">
          <w:tab/>
          <w:t>42</w:t>
        </w:r>
      </w:hyperlink>
    </w:p>
    <w:p w:rsidR="0047110B" w:rsidRDefault="005B7157" w:rsidP="00923BA6">
      <w:pPr>
        <w:pStyle w:val="a9"/>
        <w:framePr w:w="10046" w:h="9370" w:hRule="exact" w:wrap="none" w:vAnchor="page" w:hAnchor="page" w:x="1303" w:y="1341"/>
        <w:numPr>
          <w:ilvl w:val="0"/>
          <w:numId w:val="8"/>
        </w:numPr>
        <w:shd w:val="clear" w:color="auto" w:fill="auto"/>
        <w:tabs>
          <w:tab w:val="left" w:pos="1620"/>
          <w:tab w:val="left" w:leader="dot" w:pos="8968"/>
        </w:tabs>
        <w:spacing w:after="0"/>
        <w:ind w:left="820"/>
        <w:jc w:val="both"/>
      </w:pPr>
      <w:hyperlink w:anchor="bookmark159" w:tooltip="Current Document">
        <w:r w:rsidR="00923BA6">
          <w:t xml:space="preserve">Анализ аварийных отключений потребителей </w:t>
        </w:r>
        <w:r w:rsidR="00923BA6">
          <w:tab/>
          <w:t>44</w:t>
        </w:r>
      </w:hyperlink>
    </w:p>
    <w:p w:rsidR="0047110B" w:rsidRDefault="005B7157" w:rsidP="00923BA6">
      <w:pPr>
        <w:pStyle w:val="a9"/>
        <w:framePr w:w="10046" w:h="9370" w:hRule="exact" w:wrap="none" w:vAnchor="page" w:hAnchor="page" w:x="1303" w:y="1341"/>
        <w:numPr>
          <w:ilvl w:val="0"/>
          <w:numId w:val="8"/>
        </w:numPr>
        <w:shd w:val="clear" w:color="auto" w:fill="auto"/>
        <w:tabs>
          <w:tab w:val="left" w:pos="1620"/>
          <w:tab w:val="left" w:leader="dot" w:pos="8968"/>
        </w:tabs>
        <w:spacing w:after="120"/>
        <w:ind w:left="820"/>
        <w:jc w:val="both"/>
      </w:pPr>
      <w:hyperlink w:anchor="bookmark162" w:tooltip="Current Document">
        <w:r w:rsidR="00923BA6">
          <w:t xml:space="preserve">Анализ времени восстановления теплоснабжения потребителей после аварийных отключений </w:t>
        </w:r>
        <w:r w:rsidR="00923BA6">
          <w:tab/>
          <w:t>44</w:t>
        </w:r>
      </w:hyperlink>
    </w:p>
    <w:p w:rsidR="0047110B" w:rsidRDefault="00923BA6">
      <w:pPr>
        <w:pStyle w:val="a9"/>
        <w:framePr w:w="10046" w:h="9370" w:hRule="exact" w:wrap="none" w:vAnchor="page" w:hAnchor="page" w:x="1303" w:y="1341"/>
        <w:shd w:val="clear" w:color="auto" w:fill="auto"/>
        <w:tabs>
          <w:tab w:val="right" w:leader="dot" w:pos="9985"/>
        </w:tabs>
        <w:spacing w:after="120" w:line="271" w:lineRule="auto"/>
        <w:ind w:left="140"/>
        <w:jc w:val="both"/>
      </w:pPr>
      <w:r>
        <w:t xml:space="preserve">Часть 10. Технико-экономические показатели теплоснабжающих и теплосетевых организаций </w:t>
      </w:r>
      <w:r>
        <w:tab/>
        <w:t xml:space="preserve"> 44</w:t>
      </w:r>
    </w:p>
    <w:p w:rsidR="0047110B" w:rsidRDefault="005B7157" w:rsidP="00923BA6">
      <w:pPr>
        <w:pStyle w:val="a9"/>
        <w:framePr w:w="10046" w:h="9370" w:hRule="exact" w:wrap="none" w:vAnchor="page" w:hAnchor="page" w:x="1303" w:y="1341"/>
        <w:numPr>
          <w:ilvl w:val="0"/>
          <w:numId w:val="9"/>
        </w:numPr>
        <w:shd w:val="clear" w:color="auto" w:fill="auto"/>
        <w:tabs>
          <w:tab w:val="left" w:pos="1887"/>
        </w:tabs>
        <w:spacing w:after="0"/>
        <w:ind w:left="0" w:firstLine="820"/>
        <w:jc w:val="both"/>
      </w:pPr>
      <w:hyperlink w:anchor="bookmark165" w:tooltip="Current Document">
        <w:r w:rsidR="00923BA6">
          <w:t>Результаты хозяйственной деятельности теплоснабжающих и</w:t>
        </w:r>
      </w:hyperlink>
    </w:p>
    <w:p w:rsidR="0047110B" w:rsidRDefault="005B7157">
      <w:pPr>
        <w:pStyle w:val="a9"/>
        <w:framePr w:w="10046" w:h="9370" w:hRule="exact" w:wrap="none" w:vAnchor="page" w:hAnchor="page" w:x="1303" w:y="1341"/>
        <w:shd w:val="clear" w:color="auto" w:fill="auto"/>
        <w:tabs>
          <w:tab w:val="left" w:leader="dot" w:pos="8968"/>
        </w:tabs>
        <w:spacing w:after="0"/>
        <w:ind w:left="0" w:firstLine="820"/>
        <w:jc w:val="both"/>
      </w:pPr>
      <w:hyperlink w:anchor="bookmark166" w:tooltip="Current Document">
        <w:r w:rsidR="00923BA6">
          <w:t xml:space="preserve">теплосетевых организаций </w:t>
        </w:r>
        <w:r w:rsidR="00923BA6">
          <w:tab/>
          <w:t>44</w:t>
        </w:r>
      </w:hyperlink>
    </w:p>
    <w:p w:rsidR="0047110B" w:rsidRDefault="005B7157" w:rsidP="00923BA6">
      <w:pPr>
        <w:pStyle w:val="a9"/>
        <w:framePr w:w="10046" w:h="9370" w:hRule="exact" w:wrap="none" w:vAnchor="page" w:hAnchor="page" w:x="1303" w:y="1341"/>
        <w:numPr>
          <w:ilvl w:val="0"/>
          <w:numId w:val="9"/>
        </w:numPr>
        <w:shd w:val="clear" w:color="auto" w:fill="auto"/>
        <w:tabs>
          <w:tab w:val="left" w:pos="2346"/>
        </w:tabs>
        <w:spacing w:after="0"/>
        <w:ind w:left="0" w:firstLine="820"/>
        <w:jc w:val="both"/>
      </w:pPr>
      <w:hyperlink w:anchor="bookmark168" w:tooltip="Current Document">
        <w:r w:rsidR="00923BA6">
          <w:t>Описание изменений технико-экономических показателей</w:t>
        </w:r>
      </w:hyperlink>
    </w:p>
    <w:p w:rsidR="0047110B" w:rsidRDefault="00923BA6">
      <w:pPr>
        <w:pStyle w:val="a9"/>
        <w:framePr w:w="10046" w:h="9370" w:hRule="exact" w:wrap="none" w:vAnchor="page" w:hAnchor="page" w:x="1303" w:y="1341"/>
        <w:shd w:val="clear" w:color="auto" w:fill="auto"/>
        <w:tabs>
          <w:tab w:val="left" w:leader="dot" w:pos="8968"/>
        </w:tabs>
        <w:spacing w:after="120"/>
        <w:ind w:left="820"/>
        <w:jc w:val="both"/>
      </w:pPr>
      <w:r>
        <w:t xml:space="preserve">теплоснабжающих и теплосетевых организаций в период, предшествующий актуализации схемы теплоснабжения </w:t>
      </w:r>
      <w:r>
        <w:tab/>
        <w:t>46</w:t>
      </w:r>
    </w:p>
    <w:p w:rsidR="0047110B" w:rsidRDefault="00923BA6">
      <w:pPr>
        <w:pStyle w:val="a9"/>
        <w:framePr w:w="10046" w:h="9370" w:hRule="exact" w:wrap="none" w:vAnchor="page" w:hAnchor="page" w:x="1303" w:y="1341"/>
        <w:shd w:val="clear" w:color="auto" w:fill="auto"/>
        <w:tabs>
          <w:tab w:val="right" w:leader="dot" w:pos="9985"/>
        </w:tabs>
        <w:spacing w:after="120"/>
        <w:ind w:left="0" w:firstLine="140"/>
        <w:jc w:val="both"/>
      </w:pPr>
      <w:r>
        <w:t>Часть 11. Цены (тарифы) в сфере теплоснабжения</w:t>
      </w:r>
      <w:r>
        <w:tab/>
        <w:t>46</w:t>
      </w:r>
    </w:p>
    <w:p w:rsidR="0047110B" w:rsidRDefault="005B7157" w:rsidP="00923BA6">
      <w:pPr>
        <w:pStyle w:val="a9"/>
        <w:framePr w:w="10046" w:h="9370" w:hRule="exact" w:wrap="none" w:vAnchor="page" w:hAnchor="page" w:x="1303" w:y="1341"/>
        <w:numPr>
          <w:ilvl w:val="0"/>
          <w:numId w:val="10"/>
        </w:numPr>
        <w:shd w:val="clear" w:color="auto" w:fill="auto"/>
        <w:tabs>
          <w:tab w:val="left" w:pos="1702"/>
        </w:tabs>
        <w:spacing w:after="0"/>
        <w:ind w:left="0" w:firstLine="820"/>
        <w:jc w:val="both"/>
      </w:pPr>
      <w:hyperlink w:anchor="bookmark170" w:tooltip="Current Document">
        <w:r w:rsidR="00923BA6">
          <w:t>Описание динамики утвержденных цен (тарифов) по каждой теплосетевой</w:t>
        </w:r>
      </w:hyperlink>
    </w:p>
    <w:p w:rsidR="0047110B" w:rsidRDefault="005B7157">
      <w:pPr>
        <w:pStyle w:val="a9"/>
        <w:framePr w:w="10046" w:h="9370" w:hRule="exact" w:wrap="none" w:vAnchor="page" w:hAnchor="page" w:x="1303" w:y="1341"/>
        <w:shd w:val="clear" w:color="auto" w:fill="auto"/>
        <w:tabs>
          <w:tab w:val="left" w:leader="dot" w:pos="8968"/>
        </w:tabs>
        <w:spacing w:after="0"/>
        <w:ind w:left="0" w:firstLine="820"/>
        <w:jc w:val="both"/>
      </w:pPr>
      <w:hyperlink w:anchor="bookmark171" w:tooltip="Current Document">
        <w:r w:rsidR="00923BA6">
          <w:t xml:space="preserve">и теплоснабжающей организации с учетом последних 3 лет </w:t>
        </w:r>
        <w:r w:rsidR="00923BA6">
          <w:tab/>
          <w:t>46</w:t>
        </w:r>
      </w:hyperlink>
    </w:p>
    <w:p w:rsidR="0047110B" w:rsidRDefault="005B7157" w:rsidP="00923BA6">
      <w:pPr>
        <w:pStyle w:val="a9"/>
        <w:framePr w:w="10046" w:h="9370" w:hRule="exact" w:wrap="none" w:vAnchor="page" w:hAnchor="page" w:x="1303" w:y="1341"/>
        <w:numPr>
          <w:ilvl w:val="0"/>
          <w:numId w:val="10"/>
        </w:numPr>
        <w:shd w:val="clear" w:color="auto" w:fill="auto"/>
        <w:tabs>
          <w:tab w:val="left" w:pos="1702"/>
        </w:tabs>
        <w:spacing w:after="0"/>
        <w:ind w:left="0" w:firstLine="820"/>
        <w:jc w:val="both"/>
      </w:pPr>
      <w:hyperlink w:anchor="bookmark173" w:tooltip="Current Document">
        <w:r w:rsidR="00923BA6">
          <w:t>Описание структуры цен (тарифов), установленных на момент разработки</w:t>
        </w:r>
      </w:hyperlink>
    </w:p>
    <w:p w:rsidR="0047110B" w:rsidRDefault="005B7157">
      <w:pPr>
        <w:pStyle w:val="a9"/>
        <w:framePr w:w="10046" w:h="9370" w:hRule="exact" w:wrap="none" w:vAnchor="page" w:hAnchor="page" w:x="1303" w:y="1341"/>
        <w:shd w:val="clear" w:color="auto" w:fill="auto"/>
        <w:tabs>
          <w:tab w:val="left" w:leader="dot" w:pos="8968"/>
        </w:tabs>
        <w:spacing w:after="0"/>
        <w:ind w:left="0" w:firstLine="820"/>
        <w:jc w:val="both"/>
      </w:pPr>
      <w:hyperlink w:anchor="bookmark174" w:tooltip="Current Document">
        <w:r w:rsidR="00923BA6">
          <w:t xml:space="preserve">схемы теплоснабжения </w:t>
        </w:r>
        <w:r w:rsidR="00923BA6">
          <w:tab/>
          <w:t>47</w:t>
        </w:r>
      </w:hyperlink>
    </w:p>
    <w:p w:rsidR="0047110B" w:rsidRDefault="00923BA6" w:rsidP="00923BA6">
      <w:pPr>
        <w:pStyle w:val="a9"/>
        <w:framePr w:w="10046" w:h="9370" w:hRule="exact" w:wrap="none" w:vAnchor="page" w:hAnchor="page" w:x="1303" w:y="1341"/>
        <w:numPr>
          <w:ilvl w:val="0"/>
          <w:numId w:val="10"/>
        </w:numPr>
        <w:shd w:val="clear" w:color="auto" w:fill="auto"/>
        <w:tabs>
          <w:tab w:val="left" w:pos="1702"/>
          <w:tab w:val="left" w:leader="dot" w:pos="8968"/>
        </w:tabs>
        <w:spacing w:after="0"/>
        <w:ind w:left="0" w:firstLine="820"/>
        <w:jc w:val="both"/>
      </w:pPr>
      <w:r>
        <w:t xml:space="preserve">Описание платы за подключение к системе теплоснабжения </w:t>
      </w:r>
      <w:r>
        <w:tab/>
        <w:t>49</w:t>
      </w:r>
    </w:p>
    <w:p w:rsidR="0047110B" w:rsidRDefault="005B7157" w:rsidP="00923BA6">
      <w:pPr>
        <w:pStyle w:val="a9"/>
        <w:framePr w:w="10046" w:h="9370" w:hRule="exact" w:wrap="none" w:vAnchor="page" w:hAnchor="page" w:x="1303" w:y="1341"/>
        <w:numPr>
          <w:ilvl w:val="0"/>
          <w:numId w:val="10"/>
        </w:numPr>
        <w:shd w:val="clear" w:color="auto" w:fill="auto"/>
        <w:tabs>
          <w:tab w:val="left" w:pos="1887"/>
        </w:tabs>
        <w:spacing w:after="0"/>
        <w:ind w:left="820"/>
        <w:jc w:val="both"/>
      </w:pPr>
      <w:hyperlink w:anchor="bookmark177" w:tooltip="Current Document">
        <w:r w:rsidR="00923BA6">
          <w:t>Описание платы за услуги по поддержанию резервной тепловой</w:t>
        </w:r>
      </w:hyperlink>
      <w:r w:rsidR="00923BA6">
        <w:t xml:space="preserve"> </w:t>
      </w:r>
      <w:hyperlink w:anchor="bookmark177" w:tooltip="Current Document">
        <w:r w:rsidR="00923BA6">
          <w:t>мощности, в том числе для социально значимых категорий потребителей49</w:t>
        </w:r>
      </w:hyperlink>
    </w:p>
    <w:p w:rsidR="0047110B" w:rsidRDefault="005B7157" w:rsidP="00923BA6">
      <w:pPr>
        <w:pStyle w:val="a9"/>
        <w:framePr w:w="10046" w:h="9370" w:hRule="exact" w:wrap="none" w:vAnchor="page" w:hAnchor="page" w:x="1303" w:y="1341"/>
        <w:numPr>
          <w:ilvl w:val="0"/>
          <w:numId w:val="10"/>
        </w:numPr>
        <w:shd w:val="clear" w:color="auto" w:fill="auto"/>
        <w:tabs>
          <w:tab w:val="left" w:pos="1887"/>
        </w:tabs>
        <w:spacing w:after="0"/>
        <w:ind w:left="820"/>
        <w:jc w:val="both"/>
      </w:pPr>
      <w:hyperlink w:anchor="bookmark180" w:tooltip="Current Document">
        <w:r w:rsidR="00923BA6">
          <w:t>Описание изменений в утвержденных ценах (тарифах) за период,</w:t>
        </w:r>
      </w:hyperlink>
    </w:p>
    <w:p w:rsidR="0047110B" w:rsidRDefault="00923BA6">
      <w:pPr>
        <w:pStyle w:val="a9"/>
        <w:framePr w:w="10046" w:h="9370" w:hRule="exact" w:wrap="none" w:vAnchor="page" w:hAnchor="page" w:x="1303" w:y="1341"/>
        <w:shd w:val="clear" w:color="auto" w:fill="auto"/>
        <w:tabs>
          <w:tab w:val="left" w:leader="dot" w:pos="8968"/>
        </w:tabs>
        <w:spacing w:after="120"/>
        <w:ind w:left="0" w:firstLine="820"/>
        <w:jc w:val="both"/>
      </w:pPr>
      <w:r>
        <w:t>предшествующий актуализации схемы теплоснабжения</w:t>
      </w:r>
      <w:r>
        <w:tab/>
        <w:t>49</w:t>
      </w:r>
    </w:p>
    <w:p w:rsidR="0047110B" w:rsidRDefault="00923BA6">
      <w:pPr>
        <w:pStyle w:val="a9"/>
        <w:framePr w:w="10046" w:h="9370" w:hRule="exact" w:wrap="none" w:vAnchor="page" w:hAnchor="page" w:x="1303" w:y="1341"/>
        <w:shd w:val="clear" w:color="auto" w:fill="auto"/>
        <w:tabs>
          <w:tab w:val="right" w:leader="dot" w:pos="9985"/>
        </w:tabs>
        <w:spacing w:after="0" w:line="271" w:lineRule="auto"/>
        <w:ind w:left="140"/>
        <w:jc w:val="both"/>
      </w:pPr>
      <w:r>
        <w:t>Часть 12. Описание существующих технических и технологических проблем в системах теплоснабжения</w:t>
      </w:r>
      <w:r>
        <w:tab/>
        <w:t xml:space="preserve"> 49</w:t>
      </w:r>
    </w:p>
    <w:p w:rsidR="0047110B" w:rsidRDefault="005B7157" w:rsidP="00923BA6">
      <w:pPr>
        <w:pStyle w:val="a9"/>
        <w:framePr w:w="10046" w:h="3845" w:hRule="exact" w:wrap="none" w:vAnchor="page" w:hAnchor="page" w:x="1303" w:y="10802"/>
        <w:numPr>
          <w:ilvl w:val="0"/>
          <w:numId w:val="11"/>
        </w:numPr>
        <w:shd w:val="clear" w:color="auto" w:fill="auto"/>
        <w:tabs>
          <w:tab w:val="left" w:pos="1887"/>
        </w:tabs>
        <w:spacing w:after="0"/>
        <w:ind w:left="0" w:firstLine="820"/>
        <w:jc w:val="both"/>
      </w:pPr>
      <w:hyperlink w:anchor="bookmark184" w:tooltip="Current Document">
        <w:r w:rsidR="00923BA6">
          <w:t>Описание существующих проблем организации качественного</w:t>
        </w:r>
      </w:hyperlink>
    </w:p>
    <w:p w:rsidR="0047110B" w:rsidRDefault="00923BA6">
      <w:pPr>
        <w:pStyle w:val="a9"/>
        <w:framePr w:w="10046" w:h="3845" w:hRule="exact" w:wrap="none" w:vAnchor="page" w:hAnchor="page" w:x="1303" w:y="10802"/>
        <w:shd w:val="clear" w:color="auto" w:fill="auto"/>
        <w:tabs>
          <w:tab w:val="left" w:leader="dot" w:pos="8968"/>
        </w:tabs>
        <w:spacing w:after="0"/>
        <w:ind w:left="820"/>
        <w:jc w:val="both"/>
      </w:pPr>
      <w:r>
        <w:t>теплоснабжения (перечень причин, приводящих к снижению качества теплоснабжения, включая проблемы в работе теплопотребляющих установок потребителей)</w:t>
      </w:r>
      <w:r>
        <w:tab/>
        <w:t>49</w:t>
      </w:r>
    </w:p>
    <w:p w:rsidR="0047110B" w:rsidRDefault="005B7157" w:rsidP="00923BA6">
      <w:pPr>
        <w:pStyle w:val="a9"/>
        <w:framePr w:w="10046" w:h="3845" w:hRule="exact" w:wrap="none" w:vAnchor="page" w:hAnchor="page" w:x="1303" w:y="10802"/>
        <w:numPr>
          <w:ilvl w:val="0"/>
          <w:numId w:val="11"/>
        </w:numPr>
        <w:shd w:val="clear" w:color="auto" w:fill="auto"/>
        <w:tabs>
          <w:tab w:val="left" w:pos="1887"/>
        </w:tabs>
        <w:spacing w:after="0"/>
        <w:ind w:left="0" w:firstLine="820"/>
        <w:jc w:val="both"/>
      </w:pPr>
      <w:hyperlink w:anchor="bookmark185" w:tooltip="Current Document">
        <w:r w:rsidR="00923BA6">
          <w:t>Описание существующих проблем организации надежного</w:t>
        </w:r>
      </w:hyperlink>
    </w:p>
    <w:p w:rsidR="0047110B" w:rsidRDefault="005B7157">
      <w:pPr>
        <w:pStyle w:val="a9"/>
        <w:framePr w:w="10046" w:h="3845" w:hRule="exact" w:wrap="none" w:vAnchor="page" w:hAnchor="page" w:x="1303" w:y="10802"/>
        <w:shd w:val="clear" w:color="auto" w:fill="auto"/>
        <w:tabs>
          <w:tab w:val="left" w:leader="dot" w:pos="8968"/>
        </w:tabs>
        <w:spacing w:after="0"/>
        <w:ind w:left="0" w:firstLine="820"/>
        <w:jc w:val="both"/>
      </w:pPr>
      <w:hyperlink w:anchor="bookmark186" w:tooltip="Current Document">
        <w:r w:rsidR="00923BA6">
          <w:t xml:space="preserve">теплоснабжения городского округа «Город Кедровый» </w:t>
        </w:r>
        <w:r w:rsidR="00923BA6">
          <w:tab/>
          <w:t>50</w:t>
        </w:r>
      </w:hyperlink>
    </w:p>
    <w:p w:rsidR="0047110B" w:rsidRDefault="005B7157" w:rsidP="00923BA6">
      <w:pPr>
        <w:pStyle w:val="a9"/>
        <w:framePr w:w="10046" w:h="3845" w:hRule="exact" w:wrap="none" w:vAnchor="page" w:hAnchor="page" w:x="1303" w:y="10802"/>
        <w:numPr>
          <w:ilvl w:val="0"/>
          <w:numId w:val="11"/>
        </w:numPr>
        <w:shd w:val="clear" w:color="auto" w:fill="auto"/>
        <w:tabs>
          <w:tab w:val="left" w:pos="1702"/>
        </w:tabs>
        <w:spacing w:after="0"/>
        <w:ind w:left="0" w:firstLine="820"/>
        <w:jc w:val="both"/>
      </w:pPr>
      <w:hyperlink w:anchor="bookmark188" w:tooltip="Current Document">
        <w:r w:rsidR="00923BA6">
          <w:t>Описание существующих проблем развития систем теплоснабжения</w:t>
        </w:r>
      </w:hyperlink>
    </w:p>
    <w:p w:rsidR="0047110B" w:rsidRDefault="005B7157">
      <w:pPr>
        <w:pStyle w:val="a9"/>
        <w:framePr w:w="10046" w:h="3845" w:hRule="exact" w:wrap="none" w:vAnchor="page" w:hAnchor="page" w:x="1303" w:y="10802"/>
        <w:shd w:val="clear" w:color="auto" w:fill="auto"/>
        <w:tabs>
          <w:tab w:val="left" w:leader="dot" w:pos="8968"/>
        </w:tabs>
        <w:spacing w:after="0"/>
        <w:ind w:left="0" w:firstLine="820"/>
        <w:jc w:val="both"/>
      </w:pPr>
      <w:hyperlink w:anchor="bookmark189" w:tooltip="Current Document">
        <w:r w:rsidR="00923BA6">
          <w:t xml:space="preserve">городского округа «Город Кедровый» </w:t>
        </w:r>
        <w:r w:rsidR="00923BA6">
          <w:tab/>
          <w:t>50</w:t>
        </w:r>
      </w:hyperlink>
    </w:p>
    <w:p w:rsidR="0047110B" w:rsidRDefault="005B7157" w:rsidP="00923BA6">
      <w:pPr>
        <w:pStyle w:val="a9"/>
        <w:framePr w:w="10046" w:h="3845" w:hRule="exact" w:wrap="none" w:vAnchor="page" w:hAnchor="page" w:x="1303" w:y="10802"/>
        <w:numPr>
          <w:ilvl w:val="0"/>
          <w:numId w:val="11"/>
        </w:numPr>
        <w:shd w:val="clear" w:color="auto" w:fill="auto"/>
        <w:tabs>
          <w:tab w:val="left" w:pos="1702"/>
        </w:tabs>
        <w:spacing w:after="0"/>
        <w:ind w:left="0" w:firstLine="820"/>
        <w:jc w:val="both"/>
      </w:pPr>
      <w:hyperlink w:anchor="bookmark191" w:tooltip="Current Document">
        <w:r w:rsidR="00923BA6">
          <w:t>Описание существующих проблем надежного и эффективного снабжения</w:t>
        </w:r>
      </w:hyperlink>
    </w:p>
    <w:p w:rsidR="0047110B" w:rsidRDefault="005B7157">
      <w:pPr>
        <w:pStyle w:val="a9"/>
        <w:framePr w:w="10046" w:h="3845" w:hRule="exact" w:wrap="none" w:vAnchor="page" w:hAnchor="page" w:x="1303" w:y="10802"/>
        <w:shd w:val="clear" w:color="auto" w:fill="auto"/>
        <w:tabs>
          <w:tab w:val="left" w:leader="dot" w:pos="8968"/>
        </w:tabs>
        <w:spacing w:after="0"/>
        <w:ind w:left="0" w:firstLine="820"/>
        <w:jc w:val="both"/>
      </w:pPr>
      <w:hyperlink w:anchor="bookmark192" w:tooltip="Current Document">
        <w:r w:rsidR="00923BA6">
          <w:t xml:space="preserve">топливом действующих систем теплоснабжения </w:t>
        </w:r>
        <w:r w:rsidR="00923BA6">
          <w:tab/>
          <w:t>50</w:t>
        </w:r>
      </w:hyperlink>
    </w:p>
    <w:p w:rsidR="0047110B" w:rsidRDefault="005B7157" w:rsidP="00923BA6">
      <w:pPr>
        <w:pStyle w:val="a9"/>
        <w:framePr w:w="10046" w:h="3845" w:hRule="exact" w:wrap="none" w:vAnchor="page" w:hAnchor="page" w:x="1303" w:y="10802"/>
        <w:numPr>
          <w:ilvl w:val="0"/>
          <w:numId w:val="11"/>
        </w:numPr>
        <w:shd w:val="clear" w:color="auto" w:fill="auto"/>
        <w:tabs>
          <w:tab w:val="left" w:pos="1702"/>
        </w:tabs>
        <w:spacing w:after="0"/>
        <w:ind w:left="0" w:firstLine="820"/>
        <w:jc w:val="both"/>
      </w:pPr>
      <w:hyperlink w:anchor="bookmark194" w:tooltip="Current Document">
        <w:r w:rsidR="00923BA6">
          <w:t>Анализ предписаний надзорных органов об устранении нарушений,</w:t>
        </w:r>
      </w:hyperlink>
    </w:p>
    <w:p w:rsidR="0047110B" w:rsidRDefault="005B7157">
      <w:pPr>
        <w:pStyle w:val="a9"/>
        <w:framePr w:w="10046" w:h="3845" w:hRule="exact" w:wrap="none" w:vAnchor="page" w:hAnchor="page" w:x="1303" w:y="10802"/>
        <w:shd w:val="clear" w:color="auto" w:fill="auto"/>
        <w:tabs>
          <w:tab w:val="left" w:leader="dot" w:pos="8968"/>
        </w:tabs>
        <w:spacing w:after="0"/>
        <w:ind w:left="0" w:firstLine="820"/>
        <w:jc w:val="both"/>
      </w:pPr>
      <w:hyperlink w:anchor="bookmark195" w:tooltip="Current Document">
        <w:r w:rsidR="00923BA6">
          <w:t>влияющих на безопасность и надежность системы теплоснабжения</w:t>
        </w:r>
        <w:r w:rsidR="00923BA6">
          <w:tab/>
          <w:t>50</w:t>
        </w:r>
      </w:hyperlink>
    </w:p>
    <w:p w:rsidR="0047110B" w:rsidRDefault="00923BA6">
      <w:pPr>
        <w:pStyle w:val="a6"/>
        <w:framePr w:wrap="none" w:vAnchor="page" w:hAnchor="page" w:x="5484" w:y="1560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1148" w:y="1560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7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046" w:h="480" w:hRule="exact" w:wrap="none" w:vAnchor="page" w:hAnchor="page" w:x="1351" w:y="703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046" w:h="480" w:hRule="exact" w:wrap="none" w:vAnchor="page" w:hAnchor="page" w:x="1351" w:y="703"/>
        <w:shd w:val="clear" w:color="auto" w:fill="auto"/>
        <w:ind w:left="3060"/>
      </w:pPr>
      <w:r>
        <w:t>года» (Актуализация на 2024 год)</w:t>
      </w:r>
    </w:p>
    <w:p w:rsidR="0047110B" w:rsidRDefault="005B7157" w:rsidP="00923BA6">
      <w:pPr>
        <w:pStyle w:val="1"/>
        <w:framePr w:w="10142" w:h="600" w:hRule="exact" w:wrap="none" w:vAnchor="page" w:hAnchor="page" w:x="1255" w:y="1341"/>
        <w:numPr>
          <w:ilvl w:val="0"/>
          <w:numId w:val="11"/>
        </w:numPr>
        <w:shd w:val="clear" w:color="auto" w:fill="auto"/>
        <w:tabs>
          <w:tab w:val="left" w:pos="1803"/>
        </w:tabs>
        <w:spacing w:after="0"/>
        <w:ind w:left="920" w:firstLine="0"/>
        <w:jc w:val="both"/>
      </w:pPr>
      <w:hyperlink w:anchor="bookmark197" w:tooltip="Current Document">
        <w:r w:rsidR="00923BA6">
          <w:t>Описание изменений технических и технологических проблем в системах</w:t>
        </w:r>
      </w:hyperlink>
      <w:r w:rsidR="00923BA6">
        <w:t xml:space="preserve"> </w:t>
      </w:r>
      <w:hyperlink w:anchor="bookmark197" w:tooltip="Current Document">
        <w:r w:rsidR="00923BA6">
          <w:t>теплоснабжения поселения, произошедших в период, предшествующий</w:t>
        </w:r>
      </w:hyperlink>
    </w:p>
    <w:p w:rsidR="0047110B" w:rsidRDefault="00923BA6">
      <w:pPr>
        <w:pStyle w:val="a9"/>
        <w:framePr w:w="10142" w:h="1493" w:hRule="exact" w:wrap="none" w:vAnchor="page" w:hAnchor="page" w:x="1255" w:y="1946"/>
        <w:shd w:val="clear" w:color="auto" w:fill="auto"/>
        <w:tabs>
          <w:tab w:val="left" w:leader="dot" w:pos="9068"/>
        </w:tabs>
        <w:spacing w:after="140" w:line="240" w:lineRule="auto"/>
        <w:ind w:left="0" w:firstLine="920"/>
        <w:jc w:val="both"/>
      </w:pPr>
      <w:r>
        <w:t xml:space="preserve">актуализации схемы теплоснабжения </w:t>
      </w:r>
      <w:r>
        <w:tab/>
        <w:t>50</w:t>
      </w:r>
    </w:p>
    <w:p w:rsidR="0047110B" w:rsidRDefault="005B7157">
      <w:pPr>
        <w:pStyle w:val="a9"/>
        <w:framePr w:w="10142" w:h="1493" w:hRule="exact" w:wrap="none" w:vAnchor="page" w:hAnchor="page" w:x="1255" w:y="1946"/>
        <w:shd w:val="clear" w:color="auto" w:fill="auto"/>
        <w:spacing w:after="0" w:line="240" w:lineRule="auto"/>
        <w:ind w:left="0"/>
        <w:jc w:val="both"/>
      </w:pPr>
      <w:hyperlink w:anchor="bookmark198" w:tooltip="Current Document">
        <w:r w:rsidR="00923BA6">
          <w:t>Глава 2. Существующее и перспективное потребление тепловой энергии на цели</w:t>
        </w:r>
      </w:hyperlink>
    </w:p>
    <w:p w:rsidR="0047110B" w:rsidRDefault="00923BA6">
      <w:pPr>
        <w:pStyle w:val="a9"/>
        <w:framePr w:w="10142" w:h="1493" w:hRule="exact" w:wrap="none" w:vAnchor="page" w:hAnchor="page" w:x="1255" w:y="1946"/>
        <w:shd w:val="clear" w:color="auto" w:fill="auto"/>
        <w:tabs>
          <w:tab w:val="left" w:leader="dot" w:pos="9068"/>
        </w:tabs>
        <w:spacing w:after="140" w:line="240" w:lineRule="auto"/>
        <w:ind w:left="0"/>
        <w:jc w:val="both"/>
      </w:pPr>
      <w:r>
        <w:t>теплоснабжения</w:t>
      </w:r>
      <w:r>
        <w:tab/>
        <w:t>51</w:t>
      </w:r>
    </w:p>
    <w:p w:rsidR="0047110B" w:rsidRDefault="005B7157" w:rsidP="00923BA6">
      <w:pPr>
        <w:pStyle w:val="a9"/>
        <w:framePr w:w="10142" w:h="1493" w:hRule="exact" w:wrap="none" w:vAnchor="page" w:hAnchor="page" w:x="1255" w:y="1946"/>
        <w:numPr>
          <w:ilvl w:val="0"/>
          <w:numId w:val="12"/>
        </w:numPr>
        <w:shd w:val="clear" w:color="auto" w:fill="auto"/>
        <w:tabs>
          <w:tab w:val="left" w:pos="798"/>
          <w:tab w:val="left" w:leader="dot" w:pos="9763"/>
        </w:tabs>
        <w:spacing w:after="0" w:line="240" w:lineRule="auto"/>
        <w:jc w:val="both"/>
      </w:pPr>
      <w:hyperlink w:anchor="bookmark200" w:tooltip="Current Document">
        <w:r w:rsidR="00923BA6">
          <w:t xml:space="preserve">Данные базового уровня потребления тепла на цели теплоснабжения </w:t>
        </w:r>
        <w:r w:rsidR="00923BA6">
          <w:tab/>
          <w:t xml:space="preserve"> 51</w:t>
        </w:r>
      </w:hyperlink>
    </w:p>
    <w:p w:rsidR="0047110B" w:rsidRDefault="005B7157" w:rsidP="00923BA6">
      <w:pPr>
        <w:pStyle w:val="1"/>
        <w:framePr w:w="10142" w:h="11669" w:hRule="exact" w:wrap="none" w:vAnchor="page" w:hAnchor="page" w:x="1255" w:y="3496"/>
        <w:numPr>
          <w:ilvl w:val="0"/>
          <w:numId w:val="12"/>
        </w:numPr>
        <w:shd w:val="clear" w:color="auto" w:fill="auto"/>
        <w:tabs>
          <w:tab w:val="left" w:pos="798"/>
          <w:tab w:val="left" w:leader="dot" w:pos="9763"/>
        </w:tabs>
        <w:ind w:left="240" w:firstLine="0"/>
        <w:jc w:val="both"/>
      </w:pPr>
      <w:hyperlink w:anchor="bookmark202" w:tooltip="Current Document">
        <w:r w:rsidR="00923BA6">
          <w:t>Прогнозы приростов площади строительных фондов, сгруппированные по</w:t>
        </w:r>
      </w:hyperlink>
      <w:r w:rsidR="00923BA6">
        <w:t xml:space="preserve"> </w:t>
      </w:r>
      <w:hyperlink w:anchor="bookmark202" w:tooltip="Current Document">
        <w:r w:rsidR="00923BA6">
          <w:t>расчетным элементам территориального деления и по зонам действия источников</w:t>
        </w:r>
      </w:hyperlink>
      <w:r w:rsidR="00923BA6">
        <w:t xml:space="preserve"> </w:t>
      </w:r>
      <w:hyperlink w:anchor="bookmark202" w:tooltip="Current Document">
        <w:r w:rsidR="00923BA6">
          <w:t>тепловой энергии с разделением объектов строительства на многоквартирные дома,</w:t>
        </w:r>
      </w:hyperlink>
      <w:r w:rsidR="00923BA6">
        <w:t xml:space="preserve"> </w:t>
      </w:r>
      <w:hyperlink w:anchor="bookmark202" w:tooltip="Current Document">
        <w:r w:rsidR="00923BA6">
          <w:t>индивидуальные жилые дома, общественные здания, производственные здания</w:t>
        </w:r>
      </w:hyperlink>
      <w:r w:rsidR="00923BA6">
        <w:t xml:space="preserve"> </w:t>
      </w:r>
      <w:hyperlink w:anchor="bookmark202" w:tooltip="Current Document">
        <w:r w:rsidR="00923BA6">
          <w:t xml:space="preserve">промышленных предприятий, на каждом этапе </w:t>
        </w:r>
        <w:r w:rsidR="00923BA6">
          <w:tab/>
          <w:t xml:space="preserve"> 52</w:t>
        </w:r>
      </w:hyperlink>
    </w:p>
    <w:p w:rsidR="0047110B" w:rsidRDefault="005B7157" w:rsidP="00923BA6">
      <w:pPr>
        <w:pStyle w:val="1"/>
        <w:framePr w:w="10142" w:h="11669" w:hRule="exact" w:wrap="none" w:vAnchor="page" w:hAnchor="page" w:x="1255" w:y="3496"/>
        <w:numPr>
          <w:ilvl w:val="0"/>
          <w:numId w:val="12"/>
        </w:numPr>
        <w:shd w:val="clear" w:color="auto" w:fill="auto"/>
        <w:tabs>
          <w:tab w:val="left" w:pos="798"/>
          <w:tab w:val="left" w:leader="dot" w:pos="9763"/>
        </w:tabs>
        <w:ind w:left="240" w:firstLine="0"/>
        <w:jc w:val="both"/>
      </w:pPr>
      <w:hyperlink w:anchor="bookmark203" w:tooltip="Current Document">
        <w:r w:rsidR="00923BA6">
          <w:t>Прогнозы перспективных удельных расходов тепловой энергии на отопление,</w:t>
        </w:r>
      </w:hyperlink>
      <w:r w:rsidR="00923BA6">
        <w:t xml:space="preserve"> </w:t>
      </w:r>
      <w:hyperlink w:anchor="bookmark203" w:tooltip="Current Document">
        <w:r w:rsidR="00923BA6">
          <w:t>вентиляцию и горячее водоснабжение, согласованных с требованиями к энергетической</w:t>
        </w:r>
      </w:hyperlink>
      <w:r w:rsidR="00923BA6">
        <w:t xml:space="preserve"> </w:t>
      </w:r>
      <w:hyperlink w:anchor="bookmark203" w:tooltip="Current Document">
        <w:r w:rsidR="00923BA6">
          <w:t>эффективности объектов теплопотребления</w:t>
        </w:r>
        <w:r w:rsidR="00923BA6">
          <w:tab/>
          <w:t xml:space="preserve"> 52</w:t>
        </w:r>
      </w:hyperlink>
    </w:p>
    <w:p w:rsidR="0047110B" w:rsidRDefault="005B7157" w:rsidP="00923BA6">
      <w:pPr>
        <w:pStyle w:val="1"/>
        <w:framePr w:w="10142" w:h="11669" w:hRule="exact" w:wrap="none" w:vAnchor="page" w:hAnchor="page" w:x="1255" w:y="3496"/>
        <w:numPr>
          <w:ilvl w:val="0"/>
          <w:numId w:val="12"/>
        </w:numPr>
        <w:shd w:val="clear" w:color="auto" w:fill="auto"/>
        <w:tabs>
          <w:tab w:val="left" w:pos="798"/>
          <w:tab w:val="left" w:leader="dot" w:pos="9763"/>
        </w:tabs>
        <w:ind w:left="240" w:firstLine="0"/>
        <w:jc w:val="both"/>
      </w:pPr>
      <w:hyperlink w:anchor="bookmark204" w:tooltip="Current Document">
        <w:r w:rsidR="00923BA6">
          <w:t>Прогнозы приростов объемов потребления тепловой энергии (мощности) и</w:t>
        </w:r>
      </w:hyperlink>
      <w:r w:rsidR="00923BA6">
        <w:t xml:space="preserve"> </w:t>
      </w:r>
      <w:hyperlink w:anchor="bookmark204" w:tooltip="Current Document">
        <w:r w:rsidR="00923BA6">
          <w:t>теплоносителя с разделением по видам теплопотребления в каждом расчетном</w:t>
        </w:r>
      </w:hyperlink>
      <w:r w:rsidR="00923BA6">
        <w:t xml:space="preserve"> </w:t>
      </w:r>
      <w:hyperlink w:anchor="bookmark204" w:tooltip="Current Document">
        <w:r w:rsidR="00923BA6">
          <w:t>элементе территориального деления и в зоне действия каждого из существующих или</w:t>
        </w:r>
      </w:hyperlink>
      <w:r w:rsidR="00923BA6">
        <w:t xml:space="preserve"> </w:t>
      </w:r>
      <w:hyperlink w:anchor="bookmark204" w:tooltip="Current Document">
        <w:r w:rsidR="00923BA6">
          <w:t>предлагаемых для строительства источников тепловой энергии на каждом этапе</w:t>
        </w:r>
        <w:r w:rsidR="00923BA6">
          <w:tab/>
          <w:t xml:space="preserve"> 52</w:t>
        </w:r>
      </w:hyperlink>
    </w:p>
    <w:p w:rsidR="0047110B" w:rsidRDefault="005B7157" w:rsidP="00923BA6">
      <w:pPr>
        <w:pStyle w:val="1"/>
        <w:framePr w:w="10142" w:h="11669" w:hRule="exact" w:wrap="none" w:vAnchor="page" w:hAnchor="page" w:x="1255" w:y="3496"/>
        <w:numPr>
          <w:ilvl w:val="0"/>
          <w:numId w:val="12"/>
        </w:numPr>
        <w:shd w:val="clear" w:color="auto" w:fill="auto"/>
        <w:tabs>
          <w:tab w:val="left" w:pos="798"/>
          <w:tab w:val="left" w:leader="dot" w:pos="9763"/>
        </w:tabs>
        <w:ind w:left="240" w:firstLine="0"/>
        <w:jc w:val="both"/>
      </w:pPr>
      <w:hyperlink w:anchor="bookmark205" w:tooltip="Current Document">
        <w:r w:rsidR="00923BA6">
          <w:t>Прогноз приростов объемов потребления тепловой энергии (мощности) и</w:t>
        </w:r>
      </w:hyperlink>
      <w:r w:rsidR="00923BA6">
        <w:t xml:space="preserve"> </w:t>
      </w:r>
      <w:hyperlink w:anchor="bookmark205" w:tooltip="Current Document">
        <w:r w:rsidR="00923BA6">
          <w:t>теплоносителя с разделением по видам теплопотребления в каждом расчетном</w:t>
        </w:r>
      </w:hyperlink>
      <w:r w:rsidR="00923BA6">
        <w:t xml:space="preserve"> </w:t>
      </w:r>
      <w:hyperlink w:anchor="bookmark205" w:tooltip="Current Document">
        <w:r w:rsidR="00923BA6">
          <w:t>элементе территориального деления и в зонах действия индивидуального</w:t>
        </w:r>
      </w:hyperlink>
      <w:r w:rsidR="00923BA6">
        <w:t xml:space="preserve"> </w:t>
      </w:r>
      <w:hyperlink w:anchor="bookmark205" w:tooltip="Current Document">
        <w:r w:rsidR="00923BA6">
          <w:t>теплоснабжения на каждом этапе</w:t>
        </w:r>
        <w:r w:rsidR="00923BA6">
          <w:tab/>
          <w:t xml:space="preserve"> 53</w:t>
        </w:r>
      </w:hyperlink>
    </w:p>
    <w:p w:rsidR="0047110B" w:rsidRDefault="005B7157" w:rsidP="00923BA6">
      <w:pPr>
        <w:pStyle w:val="1"/>
        <w:framePr w:w="10142" w:h="11669" w:hRule="exact" w:wrap="none" w:vAnchor="page" w:hAnchor="page" w:x="1255" w:y="3496"/>
        <w:numPr>
          <w:ilvl w:val="0"/>
          <w:numId w:val="12"/>
        </w:numPr>
        <w:shd w:val="clear" w:color="auto" w:fill="auto"/>
        <w:tabs>
          <w:tab w:val="left" w:pos="798"/>
          <w:tab w:val="left" w:leader="dot" w:pos="9763"/>
        </w:tabs>
        <w:ind w:left="240" w:firstLine="0"/>
        <w:jc w:val="both"/>
      </w:pPr>
      <w:hyperlink w:anchor="bookmark206" w:tooltip="Current Document">
        <w:r w:rsidR="00923BA6">
          <w:t>Прогноз приростов объемов потребления тепловой энергии (мощности) и</w:t>
        </w:r>
      </w:hyperlink>
      <w:r w:rsidR="00923BA6">
        <w:t xml:space="preserve"> </w:t>
      </w:r>
      <w:hyperlink w:anchor="bookmark206" w:tooltip="Current Document">
        <w:r w:rsidR="00923BA6">
          <w:t>теплоносителя объектами, расположенными в производственных зонах, при условии</w:t>
        </w:r>
      </w:hyperlink>
      <w:r w:rsidR="00923BA6">
        <w:t xml:space="preserve"> </w:t>
      </w:r>
      <w:hyperlink w:anchor="bookmark206" w:tooltip="Current Document">
        <w:r w:rsidR="00923BA6">
          <w:t xml:space="preserve">возможных изменений производственных зон и их перепрофилировании </w:t>
        </w:r>
        <w:r w:rsidR="00923BA6">
          <w:tab/>
          <w:t xml:space="preserve"> 53</w:t>
        </w:r>
      </w:hyperlink>
    </w:p>
    <w:p w:rsidR="0047110B" w:rsidRDefault="00923BA6" w:rsidP="00923BA6">
      <w:pPr>
        <w:pStyle w:val="a9"/>
        <w:framePr w:w="10142" w:h="11669" w:hRule="exact" w:wrap="none" w:vAnchor="page" w:hAnchor="page" w:x="1255" w:y="3496"/>
        <w:numPr>
          <w:ilvl w:val="0"/>
          <w:numId w:val="12"/>
        </w:numPr>
        <w:shd w:val="clear" w:color="auto" w:fill="auto"/>
        <w:tabs>
          <w:tab w:val="left" w:pos="798"/>
          <w:tab w:val="left" w:leader="dot" w:pos="9763"/>
        </w:tabs>
        <w:spacing w:after="100"/>
        <w:jc w:val="both"/>
      </w:pPr>
      <w:r>
        <w:t xml:space="preserve">Описание изменений показателей существующего и перспективного потребления тепловой энергии на цели теплоснабжения </w:t>
      </w:r>
      <w:r>
        <w:tab/>
        <w:t xml:space="preserve"> 53</w:t>
      </w:r>
    </w:p>
    <w:p w:rsidR="0047110B" w:rsidRDefault="00923BA6" w:rsidP="00923BA6">
      <w:pPr>
        <w:pStyle w:val="a9"/>
        <w:framePr w:w="10142" w:h="11669" w:hRule="exact" w:wrap="none" w:vAnchor="page" w:hAnchor="page" w:x="1255" w:y="3496"/>
        <w:numPr>
          <w:ilvl w:val="0"/>
          <w:numId w:val="13"/>
        </w:numPr>
        <w:shd w:val="clear" w:color="auto" w:fill="auto"/>
        <w:tabs>
          <w:tab w:val="left" w:pos="1669"/>
          <w:tab w:val="left" w:leader="dot" w:pos="9068"/>
        </w:tabs>
        <w:spacing w:after="0"/>
        <w:ind w:left="920"/>
        <w:jc w:val="both"/>
      </w:pPr>
      <w:r>
        <w:t xml:space="preserve">Перечень объектов теплопотребления, подключенных к тепловым сетям существующих систем теплоснабжения в период, предшествующий актуализации схемы теплоснабжения </w:t>
      </w:r>
      <w:r>
        <w:tab/>
        <w:t>53</w:t>
      </w:r>
    </w:p>
    <w:p w:rsidR="0047110B" w:rsidRDefault="005B7157" w:rsidP="00923BA6">
      <w:pPr>
        <w:pStyle w:val="a9"/>
        <w:framePr w:w="10142" w:h="11669" w:hRule="exact" w:wrap="none" w:vAnchor="page" w:hAnchor="page" w:x="1255" w:y="3496"/>
        <w:numPr>
          <w:ilvl w:val="0"/>
          <w:numId w:val="13"/>
        </w:numPr>
        <w:shd w:val="clear" w:color="auto" w:fill="auto"/>
        <w:tabs>
          <w:tab w:val="left" w:pos="1669"/>
          <w:tab w:val="left" w:leader="dot" w:pos="9068"/>
        </w:tabs>
        <w:spacing w:after="0"/>
        <w:ind w:left="920"/>
        <w:jc w:val="both"/>
      </w:pPr>
      <w:hyperlink w:anchor="bookmark210" w:tooltip="Current Document">
        <w:r w:rsidR="00923BA6">
          <w:t>Актуализированный прогноз перспективной застройки относительно указанного в утвержденной схеме теплоснабжения прогноза перспективной застройки</w:t>
        </w:r>
        <w:r w:rsidR="00923BA6">
          <w:tab/>
          <w:t>53</w:t>
        </w:r>
      </w:hyperlink>
    </w:p>
    <w:p w:rsidR="0047110B" w:rsidRDefault="005B7157" w:rsidP="00923BA6">
      <w:pPr>
        <w:pStyle w:val="a9"/>
        <w:framePr w:w="10142" w:h="11669" w:hRule="exact" w:wrap="none" w:vAnchor="page" w:hAnchor="page" w:x="1255" w:y="3496"/>
        <w:numPr>
          <w:ilvl w:val="0"/>
          <w:numId w:val="13"/>
        </w:numPr>
        <w:shd w:val="clear" w:color="auto" w:fill="auto"/>
        <w:tabs>
          <w:tab w:val="left" w:pos="1669"/>
          <w:tab w:val="left" w:leader="dot" w:pos="9090"/>
        </w:tabs>
        <w:spacing w:after="0"/>
        <w:ind w:left="920"/>
        <w:jc w:val="both"/>
      </w:pPr>
      <w:hyperlink w:anchor="bookmark213" w:tooltip="Current Document">
        <w:r w:rsidR="00923BA6">
          <w:t xml:space="preserve">Расчетная тепловая нагрузка на коллекторах источников тепловой энергии </w:t>
        </w:r>
        <w:r w:rsidR="00923BA6">
          <w:tab/>
          <w:t>53</w:t>
        </w:r>
      </w:hyperlink>
    </w:p>
    <w:p w:rsidR="0047110B" w:rsidRDefault="005B7157" w:rsidP="00923BA6">
      <w:pPr>
        <w:pStyle w:val="a9"/>
        <w:framePr w:w="10142" w:h="11669" w:hRule="exact" w:wrap="none" w:vAnchor="page" w:hAnchor="page" w:x="1255" w:y="3496"/>
        <w:numPr>
          <w:ilvl w:val="0"/>
          <w:numId w:val="13"/>
        </w:numPr>
        <w:shd w:val="clear" w:color="auto" w:fill="auto"/>
        <w:tabs>
          <w:tab w:val="left" w:pos="1669"/>
          <w:tab w:val="left" w:leader="dot" w:pos="9090"/>
        </w:tabs>
        <w:spacing w:after="100"/>
        <w:ind w:left="920"/>
        <w:jc w:val="both"/>
      </w:pPr>
      <w:hyperlink w:anchor="bookmark216" w:tooltip="Current Document">
        <w:r w:rsidR="00923BA6">
          <w:t xml:space="preserve">Фактические расходы теплоносителя в отопительный и летний периоды </w:t>
        </w:r>
        <w:r w:rsidR="00923BA6">
          <w:tab/>
          <w:t>54</w:t>
        </w:r>
      </w:hyperlink>
    </w:p>
    <w:p w:rsidR="0047110B" w:rsidRDefault="005B7157">
      <w:pPr>
        <w:pStyle w:val="a9"/>
        <w:framePr w:w="10142" w:h="11669" w:hRule="exact" w:wrap="none" w:vAnchor="page" w:hAnchor="page" w:x="1255" w:y="3496"/>
        <w:shd w:val="clear" w:color="auto" w:fill="auto"/>
        <w:tabs>
          <w:tab w:val="left" w:leader="dot" w:pos="9068"/>
        </w:tabs>
        <w:spacing w:after="100"/>
        <w:ind w:left="0"/>
        <w:jc w:val="both"/>
      </w:pPr>
      <w:hyperlink w:anchor="bookmark219" w:tooltip="Current Document">
        <w:r w:rsidR="00923BA6">
          <w:t xml:space="preserve">Глава 3. Электронная модель системы теплоснабжения поселения, городского округа </w:t>
        </w:r>
        <w:r w:rsidR="00923BA6">
          <w:tab/>
          <w:t>55</w:t>
        </w:r>
      </w:hyperlink>
    </w:p>
    <w:p w:rsidR="0047110B" w:rsidRDefault="005B7157">
      <w:pPr>
        <w:pStyle w:val="1"/>
        <w:framePr w:w="10142" w:h="11669" w:hRule="exact" w:wrap="none" w:vAnchor="page" w:hAnchor="page" w:x="1255" w:y="3496"/>
        <w:shd w:val="clear" w:color="auto" w:fill="auto"/>
        <w:spacing w:after="0"/>
        <w:ind w:firstLine="0"/>
        <w:jc w:val="both"/>
      </w:pPr>
      <w:hyperlink w:anchor="bookmark221" w:tooltip="Current Document">
        <w:r w:rsidR="00923BA6">
          <w:t>Глава 4. Существующие и перспективные балансы тепловой мощности источников</w:t>
        </w:r>
      </w:hyperlink>
    </w:p>
    <w:p w:rsidR="0047110B" w:rsidRDefault="00923BA6">
      <w:pPr>
        <w:pStyle w:val="a6"/>
        <w:framePr w:wrap="none" w:vAnchor="page" w:hAnchor="page" w:x="5532" w:y="1560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1196" w:y="1560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8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30"/>
        <w:framePr w:w="10142" w:h="11957" w:hRule="exact" w:wrap="none" w:vAnchor="page" w:hAnchor="page" w:x="1233" w:y="688"/>
        <w:shd w:val="clear" w:color="auto" w:fill="auto"/>
        <w:spacing w:after="0"/>
        <w:jc w:val="left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30"/>
        <w:framePr w:w="10142" w:h="11957" w:hRule="exact" w:wrap="none" w:vAnchor="page" w:hAnchor="page" w:x="1233" w:y="688"/>
        <w:shd w:val="clear" w:color="auto" w:fill="auto"/>
      </w:pPr>
      <w:r>
        <w:t>года» (Актуализация на 2024 год)</w:t>
      </w:r>
    </w:p>
    <w:p w:rsidR="0047110B" w:rsidRDefault="005B7157">
      <w:pPr>
        <w:pStyle w:val="1"/>
        <w:framePr w:w="10142" w:h="11957" w:hRule="exact" w:wrap="none" w:vAnchor="page" w:hAnchor="page" w:x="1233" w:y="688"/>
        <w:shd w:val="clear" w:color="auto" w:fill="auto"/>
        <w:tabs>
          <w:tab w:val="left" w:leader="dot" w:pos="9069"/>
        </w:tabs>
        <w:ind w:firstLine="0"/>
        <w:jc w:val="both"/>
      </w:pPr>
      <w:hyperlink w:anchor="bookmark221" w:tooltip="Current Document">
        <w:r w:rsidR="00923BA6">
          <w:t xml:space="preserve">тепловой энергии и тепловой нагрузки </w:t>
        </w:r>
        <w:r w:rsidR="00923BA6">
          <w:tab/>
          <w:t>56</w:t>
        </w:r>
      </w:hyperlink>
    </w:p>
    <w:p w:rsidR="0047110B" w:rsidRDefault="005B7157" w:rsidP="00923BA6">
      <w:pPr>
        <w:pStyle w:val="1"/>
        <w:framePr w:w="10142" w:h="11957" w:hRule="exact" w:wrap="none" w:vAnchor="page" w:hAnchor="page" w:x="1233" w:y="688"/>
        <w:numPr>
          <w:ilvl w:val="1"/>
          <w:numId w:val="13"/>
        </w:numPr>
        <w:shd w:val="clear" w:color="auto" w:fill="auto"/>
        <w:tabs>
          <w:tab w:val="left" w:pos="838"/>
          <w:tab w:val="left" w:leader="dot" w:pos="9763"/>
        </w:tabs>
        <w:ind w:left="240" w:firstLine="0"/>
        <w:jc w:val="both"/>
      </w:pPr>
      <w:hyperlink w:anchor="bookmark222" w:tooltip="Current Document">
        <w:r w:rsidR="00923BA6">
          <w:t>Балансы существующей на базовый период актуализации схемы теплоснабжения</w:t>
        </w:r>
      </w:hyperlink>
      <w:r w:rsidR="00923BA6">
        <w:t xml:space="preserve"> </w:t>
      </w:r>
      <w:hyperlink w:anchor="bookmark222" w:tooltip="Current Document">
        <w:r w:rsidR="00923BA6">
          <w:t>тепловой мощности и перспективной тепловой нагрузки в каждой из зон действия</w:t>
        </w:r>
      </w:hyperlink>
      <w:r w:rsidR="00923BA6">
        <w:t xml:space="preserve"> </w:t>
      </w:r>
      <w:hyperlink w:anchor="bookmark222" w:tooltip="Current Document">
        <w:r w:rsidR="00923BA6">
          <w:t>источников тепловой энергии с определением резервов (дефицитов) существующей</w:t>
        </w:r>
      </w:hyperlink>
      <w:r w:rsidR="00923BA6">
        <w:t xml:space="preserve"> </w:t>
      </w:r>
      <w:hyperlink w:anchor="bookmark222" w:tooltip="Current Document">
        <w:r w:rsidR="00923BA6">
          <w:t>располагаемой тепловой мощности источников тепловой энергии, установливаемых на</w:t>
        </w:r>
      </w:hyperlink>
      <w:r w:rsidR="00923BA6">
        <w:t xml:space="preserve"> </w:t>
      </w:r>
      <w:hyperlink w:anchor="bookmark222" w:tooltip="Current Document">
        <w:r w:rsidR="00923BA6">
          <w:t xml:space="preserve">основании величины расчетной тепловой нагрузки </w:t>
        </w:r>
        <w:r w:rsidR="00923BA6">
          <w:tab/>
          <w:t xml:space="preserve"> 56</w:t>
        </w:r>
      </w:hyperlink>
    </w:p>
    <w:p w:rsidR="0047110B" w:rsidRDefault="005B7157" w:rsidP="00923BA6">
      <w:pPr>
        <w:pStyle w:val="1"/>
        <w:framePr w:w="10142" w:h="11957" w:hRule="exact" w:wrap="none" w:vAnchor="page" w:hAnchor="page" w:x="1233" w:y="688"/>
        <w:numPr>
          <w:ilvl w:val="1"/>
          <w:numId w:val="13"/>
        </w:numPr>
        <w:shd w:val="clear" w:color="auto" w:fill="auto"/>
        <w:tabs>
          <w:tab w:val="left" w:pos="838"/>
          <w:tab w:val="left" w:leader="dot" w:pos="9763"/>
        </w:tabs>
        <w:ind w:left="240" w:firstLine="0"/>
        <w:jc w:val="both"/>
      </w:pPr>
      <w:hyperlink w:anchor="bookmark223" w:tooltip="Current Document">
        <w:r w:rsidR="00923BA6">
          <w:t>Гидравлический расчет передачи теплоносителя для каждого магистрального</w:t>
        </w:r>
      </w:hyperlink>
      <w:r w:rsidR="00923BA6">
        <w:t xml:space="preserve"> </w:t>
      </w:r>
      <w:hyperlink w:anchor="bookmark223" w:tooltip="Current Document">
        <w:r w:rsidR="00923BA6">
          <w:t>вывода с целью определения возможности (невозможности) обеспечения тепловой</w:t>
        </w:r>
      </w:hyperlink>
      <w:r w:rsidR="00923BA6">
        <w:t xml:space="preserve"> </w:t>
      </w:r>
      <w:hyperlink w:anchor="bookmark223" w:tooltip="Current Document">
        <w:r w:rsidR="00923BA6">
          <w:t xml:space="preserve">энергией существующих и перспективных потребителей </w:t>
        </w:r>
        <w:r w:rsidR="00923BA6">
          <w:tab/>
          <w:t xml:space="preserve"> 58</w:t>
        </w:r>
      </w:hyperlink>
    </w:p>
    <w:p w:rsidR="0047110B" w:rsidRDefault="005B7157" w:rsidP="00923BA6">
      <w:pPr>
        <w:pStyle w:val="a9"/>
        <w:framePr w:w="10142" w:h="11957" w:hRule="exact" w:wrap="none" w:vAnchor="page" w:hAnchor="page" w:x="1233" w:y="688"/>
        <w:numPr>
          <w:ilvl w:val="1"/>
          <w:numId w:val="13"/>
        </w:numPr>
        <w:shd w:val="clear" w:color="auto" w:fill="auto"/>
        <w:tabs>
          <w:tab w:val="left" w:pos="838"/>
          <w:tab w:val="left" w:leader="dot" w:pos="9763"/>
        </w:tabs>
        <w:spacing w:after="100"/>
        <w:jc w:val="both"/>
      </w:pPr>
      <w:hyperlink w:anchor="bookmark225" w:tooltip="Current Document">
        <w:r w:rsidR="00923BA6">
          <w:t xml:space="preserve">Выводы о резервах (дефицитах) существующей системы теплоснабжения при обеспечении перспективной тепловой нагрузки потребителей </w:t>
        </w:r>
        <w:r w:rsidR="00923BA6">
          <w:tab/>
          <w:t xml:space="preserve"> 58</w:t>
        </w:r>
      </w:hyperlink>
    </w:p>
    <w:p w:rsidR="0047110B" w:rsidRDefault="00923BA6" w:rsidP="00923BA6">
      <w:pPr>
        <w:pStyle w:val="a9"/>
        <w:framePr w:w="10142" w:h="11957" w:hRule="exact" w:wrap="none" w:vAnchor="page" w:hAnchor="page" w:x="1233" w:y="688"/>
        <w:numPr>
          <w:ilvl w:val="1"/>
          <w:numId w:val="13"/>
        </w:numPr>
        <w:shd w:val="clear" w:color="auto" w:fill="auto"/>
        <w:tabs>
          <w:tab w:val="left" w:pos="838"/>
          <w:tab w:val="left" w:leader="dot" w:pos="9763"/>
        </w:tabs>
        <w:spacing w:after="100"/>
        <w:jc w:val="both"/>
      </w:pPr>
      <w:r>
        <w:t>Описание изменений существующих и перспективных балансов тепловой мощности источников тепловой энергии и тепловой нагрузки потребителей за период, предшествующий актуализации схемы теплоснабжения</w:t>
      </w:r>
      <w:r>
        <w:tab/>
        <w:t xml:space="preserve"> 58</w:t>
      </w:r>
    </w:p>
    <w:p w:rsidR="0047110B" w:rsidRDefault="00923BA6">
      <w:pPr>
        <w:pStyle w:val="a9"/>
        <w:framePr w:w="10142" w:h="11957" w:hRule="exact" w:wrap="none" w:vAnchor="page" w:hAnchor="page" w:x="1233" w:y="688"/>
        <w:shd w:val="clear" w:color="auto" w:fill="auto"/>
        <w:tabs>
          <w:tab w:val="left" w:leader="dot" w:pos="9069"/>
        </w:tabs>
        <w:spacing w:after="100"/>
        <w:ind w:left="0"/>
        <w:jc w:val="both"/>
      </w:pPr>
      <w:r>
        <w:t xml:space="preserve">Глава 5. Мастер-план развития систем теплоснабжения городского округа «Город Кедровый» Томской области </w:t>
      </w:r>
      <w:r>
        <w:tab/>
        <w:t>59</w:t>
      </w:r>
    </w:p>
    <w:p w:rsidR="0047110B" w:rsidRDefault="005B7157" w:rsidP="00923BA6">
      <w:pPr>
        <w:pStyle w:val="a9"/>
        <w:framePr w:w="10142" w:h="11957" w:hRule="exact" w:wrap="none" w:vAnchor="page" w:hAnchor="page" w:x="1233" w:y="688"/>
        <w:numPr>
          <w:ilvl w:val="0"/>
          <w:numId w:val="14"/>
        </w:numPr>
        <w:shd w:val="clear" w:color="auto" w:fill="auto"/>
        <w:tabs>
          <w:tab w:val="left" w:pos="800"/>
          <w:tab w:val="right" w:leader="dot" w:pos="10103"/>
        </w:tabs>
        <w:spacing w:after="100"/>
        <w:jc w:val="both"/>
      </w:pPr>
      <w:hyperlink w:anchor="bookmark230" w:tooltip="Current Document">
        <w:r w:rsidR="00923BA6">
          <w:t xml:space="preserve">Описание вариантов перспективного развития систем теплоснабжения поселения </w:t>
        </w:r>
        <w:r w:rsidR="00923BA6">
          <w:tab/>
          <w:t xml:space="preserve"> 59</w:t>
        </w:r>
      </w:hyperlink>
    </w:p>
    <w:p w:rsidR="0047110B" w:rsidRDefault="005B7157" w:rsidP="00923BA6">
      <w:pPr>
        <w:pStyle w:val="a9"/>
        <w:framePr w:w="10142" w:h="11957" w:hRule="exact" w:wrap="none" w:vAnchor="page" w:hAnchor="page" w:x="1233" w:y="688"/>
        <w:numPr>
          <w:ilvl w:val="0"/>
          <w:numId w:val="14"/>
        </w:numPr>
        <w:shd w:val="clear" w:color="auto" w:fill="auto"/>
        <w:tabs>
          <w:tab w:val="left" w:pos="800"/>
        </w:tabs>
        <w:spacing w:after="0"/>
        <w:jc w:val="both"/>
      </w:pPr>
      <w:hyperlink w:anchor="bookmark232" w:tooltip="Current Document">
        <w:r w:rsidR="00923BA6">
          <w:t>Технико-экономическое сравнение вариантов перспективного развития систем</w:t>
        </w:r>
      </w:hyperlink>
    </w:p>
    <w:p w:rsidR="0047110B" w:rsidRDefault="005B7157">
      <w:pPr>
        <w:pStyle w:val="a9"/>
        <w:framePr w:w="10142" w:h="11957" w:hRule="exact" w:wrap="none" w:vAnchor="page" w:hAnchor="page" w:x="1233" w:y="688"/>
        <w:shd w:val="clear" w:color="auto" w:fill="auto"/>
        <w:tabs>
          <w:tab w:val="right" w:leader="dot" w:pos="10077"/>
        </w:tabs>
        <w:spacing w:after="100"/>
        <w:jc w:val="both"/>
      </w:pPr>
      <w:hyperlink w:anchor="bookmark233" w:tooltip="Current Document">
        <w:r w:rsidR="00923BA6">
          <w:t xml:space="preserve">теплоснабжения поселения </w:t>
        </w:r>
        <w:r w:rsidR="00923BA6">
          <w:tab/>
          <w:t xml:space="preserve"> 60</w:t>
        </w:r>
      </w:hyperlink>
    </w:p>
    <w:p w:rsidR="0047110B" w:rsidRDefault="005B7157" w:rsidP="00923BA6">
      <w:pPr>
        <w:pStyle w:val="a9"/>
        <w:framePr w:w="10142" w:h="11957" w:hRule="exact" w:wrap="none" w:vAnchor="page" w:hAnchor="page" w:x="1233" w:y="688"/>
        <w:numPr>
          <w:ilvl w:val="0"/>
          <w:numId w:val="14"/>
        </w:numPr>
        <w:shd w:val="clear" w:color="auto" w:fill="auto"/>
        <w:tabs>
          <w:tab w:val="left" w:pos="994"/>
        </w:tabs>
        <w:spacing w:after="0"/>
        <w:jc w:val="both"/>
      </w:pPr>
      <w:hyperlink w:anchor="bookmark235" w:tooltip="Current Document">
        <w:r w:rsidR="00923BA6">
          <w:t>Обоснование выбора приоритетного варианта перспективного развития систем</w:t>
        </w:r>
      </w:hyperlink>
    </w:p>
    <w:p w:rsidR="0047110B" w:rsidRDefault="00923BA6">
      <w:pPr>
        <w:pStyle w:val="a9"/>
        <w:framePr w:w="10142" w:h="11957" w:hRule="exact" w:wrap="none" w:vAnchor="page" w:hAnchor="page" w:x="1233" w:y="688"/>
        <w:shd w:val="clear" w:color="auto" w:fill="auto"/>
        <w:tabs>
          <w:tab w:val="right" w:leader="dot" w:pos="10077"/>
        </w:tabs>
        <w:spacing w:after="100"/>
        <w:jc w:val="both"/>
      </w:pPr>
      <w:r>
        <w:t xml:space="preserve">теплоснабжения поселения </w:t>
      </w:r>
      <w:r>
        <w:tab/>
        <w:t xml:space="preserve"> 62</w:t>
      </w:r>
    </w:p>
    <w:p w:rsidR="0047110B" w:rsidRDefault="005B7157" w:rsidP="00923BA6">
      <w:pPr>
        <w:pStyle w:val="a9"/>
        <w:framePr w:w="10142" w:h="11957" w:hRule="exact" w:wrap="none" w:vAnchor="page" w:hAnchor="page" w:x="1233" w:y="688"/>
        <w:numPr>
          <w:ilvl w:val="0"/>
          <w:numId w:val="14"/>
        </w:numPr>
        <w:shd w:val="clear" w:color="auto" w:fill="auto"/>
        <w:tabs>
          <w:tab w:val="left" w:pos="838"/>
        </w:tabs>
        <w:spacing w:after="0"/>
        <w:jc w:val="both"/>
      </w:pPr>
      <w:hyperlink w:anchor="bookmark236" w:tooltip="Current Document">
        <w:r w:rsidR="00923BA6">
          <w:t>Описание изменений в мастер-плане развития систем теплоснабжения поселения</w:t>
        </w:r>
      </w:hyperlink>
    </w:p>
    <w:p w:rsidR="0047110B" w:rsidRDefault="005B7157">
      <w:pPr>
        <w:pStyle w:val="a9"/>
        <w:framePr w:w="10142" w:h="11957" w:hRule="exact" w:wrap="none" w:vAnchor="page" w:hAnchor="page" w:x="1233" w:y="688"/>
        <w:shd w:val="clear" w:color="auto" w:fill="auto"/>
        <w:tabs>
          <w:tab w:val="right" w:leader="dot" w:pos="10077"/>
        </w:tabs>
        <w:spacing w:after="100"/>
        <w:jc w:val="both"/>
      </w:pPr>
      <w:hyperlink w:anchor="bookmark237" w:tooltip="Current Document">
        <w:r w:rsidR="00923BA6">
          <w:t xml:space="preserve">за период, предшествующий актуализации схемы теплоснабжения </w:t>
        </w:r>
        <w:r w:rsidR="00923BA6">
          <w:tab/>
          <w:t xml:space="preserve"> 62</w:t>
        </w:r>
      </w:hyperlink>
    </w:p>
    <w:p w:rsidR="0047110B" w:rsidRDefault="005B7157">
      <w:pPr>
        <w:pStyle w:val="a9"/>
        <w:framePr w:w="10142" w:h="11957" w:hRule="exact" w:wrap="none" w:vAnchor="page" w:hAnchor="page" w:x="1233" w:y="688"/>
        <w:shd w:val="clear" w:color="auto" w:fill="auto"/>
        <w:tabs>
          <w:tab w:val="center" w:pos="4445"/>
          <w:tab w:val="center" w:pos="5496"/>
          <w:tab w:val="center" w:pos="7205"/>
        </w:tabs>
        <w:spacing w:after="0"/>
        <w:ind w:left="0"/>
        <w:jc w:val="both"/>
      </w:pPr>
      <w:hyperlink w:anchor="bookmark239" w:tooltip="Current Document">
        <w:r w:rsidR="00923BA6">
          <w:t>Глава 6. Существующие и перспективные балансы производительности</w:t>
        </w:r>
      </w:hyperlink>
      <w:r w:rsidR="00923BA6">
        <w:t xml:space="preserve"> </w:t>
      </w:r>
      <w:hyperlink w:anchor="bookmark239" w:tooltip="Current Document">
        <w:r w:rsidR="00923BA6">
          <w:t>водоподготовительных установок</w:t>
        </w:r>
        <w:r w:rsidR="00923BA6">
          <w:tab/>
          <w:t>и</w:t>
        </w:r>
        <w:r w:rsidR="00923BA6">
          <w:tab/>
          <w:t>максимального</w:t>
        </w:r>
        <w:r w:rsidR="00923BA6">
          <w:tab/>
          <w:t>потребления теплоносителя</w:t>
        </w:r>
      </w:hyperlink>
    </w:p>
    <w:p w:rsidR="0047110B" w:rsidRDefault="00923BA6">
      <w:pPr>
        <w:pStyle w:val="a9"/>
        <w:framePr w:w="10142" w:h="11957" w:hRule="exact" w:wrap="none" w:vAnchor="page" w:hAnchor="page" w:x="1233" w:y="688"/>
        <w:shd w:val="clear" w:color="auto" w:fill="auto"/>
        <w:tabs>
          <w:tab w:val="left" w:leader="dot" w:pos="9069"/>
        </w:tabs>
        <w:spacing w:after="100"/>
        <w:ind w:left="0"/>
        <w:jc w:val="both"/>
      </w:pPr>
      <w:r>
        <w:t xml:space="preserve">теплопотребляющими установками, в том числе в аварийных режимах </w:t>
      </w:r>
      <w:r>
        <w:tab/>
        <w:t>63</w:t>
      </w:r>
    </w:p>
    <w:p w:rsidR="0047110B" w:rsidRDefault="00923BA6" w:rsidP="00923BA6">
      <w:pPr>
        <w:pStyle w:val="a9"/>
        <w:framePr w:w="10142" w:h="11957" w:hRule="exact" w:wrap="none" w:vAnchor="page" w:hAnchor="page" w:x="1233" w:y="688"/>
        <w:numPr>
          <w:ilvl w:val="0"/>
          <w:numId w:val="15"/>
        </w:numPr>
        <w:shd w:val="clear" w:color="auto" w:fill="auto"/>
        <w:tabs>
          <w:tab w:val="left" w:pos="994"/>
          <w:tab w:val="left" w:leader="dot" w:pos="9069"/>
        </w:tabs>
        <w:spacing w:after="100"/>
        <w:ind w:left="0"/>
        <w:jc w:val="both"/>
      </w:pPr>
      <w: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</w:t>
      </w:r>
      <w:r>
        <w:tab/>
        <w:t>63</w:t>
      </w:r>
    </w:p>
    <w:p w:rsidR="0047110B" w:rsidRDefault="005B7157" w:rsidP="00923BA6">
      <w:pPr>
        <w:pStyle w:val="a9"/>
        <w:framePr w:w="10142" w:h="11957" w:hRule="exact" w:wrap="none" w:vAnchor="page" w:hAnchor="page" w:x="1233" w:y="688"/>
        <w:numPr>
          <w:ilvl w:val="0"/>
          <w:numId w:val="15"/>
        </w:numPr>
        <w:shd w:val="clear" w:color="auto" w:fill="auto"/>
        <w:tabs>
          <w:tab w:val="left" w:pos="809"/>
        </w:tabs>
        <w:spacing w:after="0"/>
        <w:jc w:val="both"/>
      </w:pPr>
      <w:hyperlink w:anchor="bookmark241" w:tooltip="Current Document">
        <w:r w:rsidR="00923BA6">
          <w:t>Изменение в существующих и перспективных балансах производительности</w:t>
        </w:r>
      </w:hyperlink>
      <w:r w:rsidR="00923BA6">
        <w:t xml:space="preserve"> </w:t>
      </w:r>
      <w:hyperlink w:anchor="bookmark241" w:tooltip="Current Document">
        <w:r w:rsidR="00923BA6">
          <w:t>водоподготовительных установок и максимального потребления теплоносителя за</w:t>
        </w:r>
      </w:hyperlink>
    </w:p>
    <w:p w:rsidR="0047110B" w:rsidRDefault="00923BA6">
      <w:pPr>
        <w:pStyle w:val="a9"/>
        <w:framePr w:w="10142" w:h="1824" w:hRule="exact" w:wrap="none" w:vAnchor="page" w:hAnchor="page" w:x="1233" w:y="12650"/>
        <w:shd w:val="clear" w:color="auto" w:fill="auto"/>
        <w:tabs>
          <w:tab w:val="right" w:leader="dot" w:pos="10077"/>
        </w:tabs>
        <w:spacing w:after="100"/>
        <w:jc w:val="both"/>
      </w:pPr>
      <w:r>
        <w:t xml:space="preserve">период, предшествующий актуализации схемы теплоснабжения </w:t>
      </w:r>
      <w:r>
        <w:tab/>
        <w:t xml:space="preserve"> 66</w:t>
      </w:r>
    </w:p>
    <w:p w:rsidR="0047110B" w:rsidRDefault="00923BA6">
      <w:pPr>
        <w:pStyle w:val="a9"/>
        <w:framePr w:w="10142" w:h="1824" w:hRule="exact" w:wrap="none" w:vAnchor="page" w:hAnchor="page" w:x="1233" w:y="12650"/>
        <w:shd w:val="clear" w:color="auto" w:fill="auto"/>
        <w:tabs>
          <w:tab w:val="left" w:leader="dot" w:pos="9069"/>
        </w:tabs>
        <w:spacing w:after="100"/>
        <w:ind w:left="0"/>
        <w:jc w:val="both"/>
      </w:pPr>
      <w:r>
        <w:t xml:space="preserve">Глава 7. Предложения по строительству, реконструкции и техническому перевооружению источников тепловой энергии </w:t>
      </w:r>
      <w:r>
        <w:tab/>
        <w:t>67</w:t>
      </w:r>
    </w:p>
    <w:p w:rsidR="0047110B" w:rsidRDefault="005B7157" w:rsidP="00923BA6">
      <w:pPr>
        <w:pStyle w:val="a9"/>
        <w:framePr w:w="10142" w:h="1824" w:hRule="exact" w:wrap="none" w:vAnchor="page" w:hAnchor="page" w:x="1233" w:y="12650"/>
        <w:numPr>
          <w:ilvl w:val="0"/>
          <w:numId w:val="16"/>
        </w:numPr>
        <w:shd w:val="clear" w:color="auto" w:fill="auto"/>
        <w:tabs>
          <w:tab w:val="left" w:pos="994"/>
          <w:tab w:val="right" w:leader="dot" w:pos="10077"/>
        </w:tabs>
        <w:spacing w:after="0"/>
        <w:jc w:val="both"/>
      </w:pPr>
      <w:hyperlink w:anchor="bookmark244" w:tooltip="Current Document">
        <w:r w:rsidR="00923BA6">
          <w:t xml:space="preserve">Описание условий организации централизованного теплоснабжения, индивидуального теплоснабжения, а также поквартирного отопления </w:t>
        </w:r>
        <w:r w:rsidR="00923BA6">
          <w:tab/>
          <w:t xml:space="preserve"> 67</w:t>
        </w:r>
      </w:hyperlink>
    </w:p>
    <w:p w:rsidR="0047110B" w:rsidRDefault="005B7157" w:rsidP="00923BA6">
      <w:pPr>
        <w:pStyle w:val="1"/>
        <w:framePr w:w="10142" w:h="672" w:hRule="exact" w:wrap="none" w:vAnchor="page" w:hAnchor="page" w:x="1233" w:y="14503"/>
        <w:numPr>
          <w:ilvl w:val="0"/>
          <w:numId w:val="16"/>
        </w:numPr>
        <w:shd w:val="clear" w:color="auto" w:fill="auto"/>
        <w:tabs>
          <w:tab w:val="left" w:pos="809"/>
        </w:tabs>
        <w:spacing w:after="0"/>
        <w:ind w:left="240" w:firstLine="0"/>
        <w:jc w:val="both"/>
      </w:pPr>
      <w:hyperlink w:anchor="bookmark246" w:tooltip="Current Document">
        <w:r w:rsidR="00923BA6">
          <w:t>Описание текущей ситуации, связанной с ранее принятыми в соответствии с</w:t>
        </w:r>
      </w:hyperlink>
      <w:r w:rsidR="00923BA6">
        <w:t xml:space="preserve"> </w:t>
      </w:r>
      <w:hyperlink w:anchor="bookmark246" w:tooltip="Current Document">
        <w:r w:rsidR="00923BA6">
          <w:t>законодательством Российской Федерации об электроэнергетике решениями об</w:t>
        </w:r>
      </w:hyperlink>
    </w:p>
    <w:p w:rsidR="0047110B" w:rsidRDefault="00923BA6">
      <w:pPr>
        <w:pStyle w:val="a6"/>
        <w:framePr w:wrap="none" w:vAnchor="page" w:hAnchor="page" w:x="5510" w:y="15592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1174" w:y="15592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9</w:t>
      </w:r>
    </w:p>
    <w:p w:rsidR="0047110B" w:rsidRDefault="0047110B">
      <w:pPr>
        <w:spacing w:line="1" w:lineRule="exact"/>
        <w:sectPr w:rsidR="004711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051" w:h="480" w:hRule="exact" w:wrap="none" w:vAnchor="page" w:hAnchor="page" w:x="1290" w:y="764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051" w:h="480" w:hRule="exact" w:wrap="none" w:vAnchor="page" w:hAnchor="page" w:x="1290" w:y="764"/>
        <w:shd w:val="clear" w:color="auto" w:fill="auto"/>
        <w:ind w:left="3060"/>
      </w:pPr>
      <w:r>
        <w:t>года» (Актуализация на 2024 год)</w:t>
      </w:r>
    </w:p>
    <w:p w:rsidR="0047110B" w:rsidRDefault="005B7157">
      <w:pPr>
        <w:pStyle w:val="1"/>
        <w:framePr w:w="10051" w:h="12274" w:hRule="exact" w:wrap="none" w:vAnchor="page" w:hAnchor="page" w:x="1290" w:y="1402"/>
        <w:shd w:val="clear" w:color="auto" w:fill="auto"/>
        <w:tabs>
          <w:tab w:val="left" w:leader="dot" w:pos="9659"/>
        </w:tabs>
        <w:ind w:left="140" w:firstLine="0"/>
        <w:jc w:val="both"/>
      </w:pPr>
      <w:hyperlink w:anchor="bookmark246" w:tooltip="Current Document">
        <w:r w:rsidR="00923BA6">
          <w:t>отнесении генерирующих объектов к генерирующим объектам, мощность которых</w:t>
        </w:r>
      </w:hyperlink>
      <w:r w:rsidR="00923BA6">
        <w:t xml:space="preserve"> </w:t>
      </w:r>
      <w:hyperlink w:anchor="bookmark246" w:tooltip="Current Document">
        <w:r w:rsidR="00923BA6">
          <w:t>поставляется в вынужденном режиме в целях обеспечения надежного теплоснабжения</w:t>
        </w:r>
      </w:hyperlink>
      <w:r w:rsidR="00923BA6">
        <w:t xml:space="preserve"> </w:t>
      </w:r>
      <w:hyperlink w:anchor="bookmark246" w:tooltip="Current Document">
        <w:r w:rsidR="00923BA6">
          <w:t xml:space="preserve">потребителей </w:t>
        </w:r>
        <w:r w:rsidR="00923BA6">
          <w:tab/>
          <w:t xml:space="preserve"> 69</w:t>
        </w:r>
      </w:hyperlink>
    </w:p>
    <w:p w:rsidR="0047110B" w:rsidRDefault="005B7157" w:rsidP="00923BA6">
      <w:pPr>
        <w:pStyle w:val="1"/>
        <w:framePr w:w="10051" w:h="12274" w:hRule="exact" w:wrap="none" w:vAnchor="page" w:hAnchor="page" w:x="1290" w:y="1402"/>
        <w:numPr>
          <w:ilvl w:val="0"/>
          <w:numId w:val="16"/>
        </w:numPr>
        <w:shd w:val="clear" w:color="auto" w:fill="auto"/>
        <w:tabs>
          <w:tab w:val="left" w:pos="716"/>
          <w:tab w:val="left" w:leader="dot" w:pos="9659"/>
        </w:tabs>
        <w:ind w:left="140" w:firstLine="0"/>
        <w:jc w:val="both"/>
      </w:pPr>
      <w:hyperlink w:anchor="bookmark247" w:tooltip="Current Document">
        <w:r w:rsidR="00923BA6">
          <w:t>Анализ надежности и качества теплоснабжения для случаев отнесения</w:t>
        </w:r>
      </w:hyperlink>
      <w:r w:rsidR="00923BA6">
        <w:t xml:space="preserve"> </w:t>
      </w:r>
      <w:hyperlink w:anchor="bookmark247" w:tooltip="Current Document">
        <w:r w:rsidR="00923BA6">
          <w:t>генерирующего объекта к объектам, вывод которых из эксплуатации может привести к</w:t>
        </w:r>
      </w:hyperlink>
      <w:r w:rsidR="00923BA6">
        <w:t xml:space="preserve"> </w:t>
      </w:r>
      <w:hyperlink w:anchor="bookmark247" w:tooltip="Current Document">
        <w:r w:rsidR="00923BA6">
          <w:t xml:space="preserve">нарушению теплоснабжения </w:t>
        </w:r>
        <w:r w:rsidR="00923BA6">
          <w:tab/>
          <w:t xml:space="preserve"> 69</w:t>
        </w:r>
      </w:hyperlink>
    </w:p>
    <w:p w:rsidR="0047110B" w:rsidRDefault="005B7157" w:rsidP="00923BA6">
      <w:pPr>
        <w:pStyle w:val="1"/>
        <w:framePr w:w="10051" w:h="12274" w:hRule="exact" w:wrap="none" w:vAnchor="page" w:hAnchor="page" w:x="1290" w:y="1402"/>
        <w:numPr>
          <w:ilvl w:val="0"/>
          <w:numId w:val="16"/>
        </w:numPr>
        <w:shd w:val="clear" w:color="auto" w:fill="auto"/>
        <w:tabs>
          <w:tab w:val="left" w:pos="716"/>
          <w:tab w:val="left" w:leader="dot" w:pos="9659"/>
        </w:tabs>
        <w:ind w:left="140" w:firstLine="0"/>
        <w:jc w:val="both"/>
      </w:pPr>
      <w:hyperlink w:anchor="bookmark248" w:tooltip="Current Document">
        <w:r w:rsidR="00923BA6">
          <w:t>Обоснование предлагаемых для строительства источников тепловой энергии,</w:t>
        </w:r>
      </w:hyperlink>
      <w:r w:rsidR="00923BA6">
        <w:t xml:space="preserve"> </w:t>
      </w:r>
      <w:hyperlink w:anchor="bookmark248" w:tooltip="Current Document">
        <w:r w:rsidR="00923BA6">
          <w:t>функционирующих в режиме комбинированной выработки электрической и тепловой</w:t>
        </w:r>
      </w:hyperlink>
      <w:r w:rsidR="00923BA6">
        <w:t xml:space="preserve"> </w:t>
      </w:r>
      <w:hyperlink w:anchor="bookmark248" w:tooltip="Current Document">
        <w:r w:rsidR="00923BA6">
          <w:t>энергии, для обеспечения перспективных тепловых нагрузок</w:t>
        </w:r>
        <w:r w:rsidR="00923BA6">
          <w:tab/>
          <w:t xml:space="preserve"> 70</w:t>
        </w:r>
      </w:hyperlink>
    </w:p>
    <w:p w:rsidR="0047110B" w:rsidRDefault="005B7157" w:rsidP="00923BA6">
      <w:pPr>
        <w:pStyle w:val="1"/>
        <w:framePr w:w="10051" w:h="12274" w:hRule="exact" w:wrap="none" w:vAnchor="page" w:hAnchor="page" w:x="1290" w:y="1402"/>
        <w:numPr>
          <w:ilvl w:val="0"/>
          <w:numId w:val="16"/>
        </w:numPr>
        <w:shd w:val="clear" w:color="auto" w:fill="auto"/>
        <w:tabs>
          <w:tab w:val="left" w:pos="716"/>
          <w:tab w:val="left" w:leader="dot" w:pos="9659"/>
        </w:tabs>
        <w:ind w:left="140" w:firstLine="0"/>
        <w:jc w:val="both"/>
      </w:pPr>
      <w:hyperlink w:anchor="bookmark249" w:tooltip="Current Document">
        <w:r w:rsidR="00923BA6">
          <w:t>Обоснование предлагаемых для реконструкции действующих источников</w:t>
        </w:r>
      </w:hyperlink>
      <w:r w:rsidR="00923BA6">
        <w:t xml:space="preserve"> </w:t>
      </w:r>
      <w:hyperlink w:anchor="bookmark249" w:tooltip="Current Document">
        <w:r w:rsidR="00923BA6">
          <w:t>тепловой энергии, функционирующих в режиме комбинированной выработки</w:t>
        </w:r>
      </w:hyperlink>
      <w:r w:rsidR="00923BA6">
        <w:t xml:space="preserve"> </w:t>
      </w:r>
      <w:hyperlink w:anchor="bookmark249" w:tooltip="Current Document">
        <w:r w:rsidR="00923BA6">
          <w:t>электрической и тепловой энергии для обеспечения перспективных приростов</w:t>
        </w:r>
      </w:hyperlink>
      <w:r w:rsidR="00923BA6">
        <w:t xml:space="preserve"> </w:t>
      </w:r>
      <w:hyperlink w:anchor="bookmark249" w:tooltip="Current Document">
        <w:r w:rsidR="00923BA6">
          <w:t xml:space="preserve">тепловых нагрузок </w:t>
        </w:r>
        <w:r w:rsidR="00923BA6">
          <w:tab/>
          <w:t xml:space="preserve"> 70</w:t>
        </w:r>
      </w:hyperlink>
    </w:p>
    <w:p w:rsidR="0047110B" w:rsidRDefault="00923BA6" w:rsidP="00923BA6">
      <w:pPr>
        <w:pStyle w:val="a9"/>
        <w:framePr w:w="10051" w:h="12274" w:hRule="exact" w:wrap="none" w:vAnchor="page" w:hAnchor="page" w:x="1290" w:y="1402"/>
        <w:numPr>
          <w:ilvl w:val="0"/>
          <w:numId w:val="16"/>
        </w:numPr>
        <w:shd w:val="clear" w:color="auto" w:fill="auto"/>
        <w:tabs>
          <w:tab w:val="left" w:pos="716"/>
          <w:tab w:val="left" w:leader="dot" w:pos="9659"/>
        </w:tabs>
        <w:spacing w:after="100"/>
        <w:ind w:left="140"/>
        <w:jc w:val="both"/>
      </w:pPr>
      <w:r>
        <w:t>Обоснование предложений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r>
        <w:tab/>
        <w:t xml:space="preserve"> 70</w:t>
      </w:r>
    </w:p>
    <w:p w:rsidR="0047110B" w:rsidRDefault="00923BA6" w:rsidP="00923BA6">
      <w:pPr>
        <w:pStyle w:val="a9"/>
        <w:framePr w:w="10051" w:h="12274" w:hRule="exact" w:wrap="none" w:vAnchor="page" w:hAnchor="page" w:x="1290" w:y="1402"/>
        <w:numPr>
          <w:ilvl w:val="0"/>
          <w:numId w:val="16"/>
        </w:numPr>
        <w:shd w:val="clear" w:color="auto" w:fill="auto"/>
        <w:tabs>
          <w:tab w:val="left" w:pos="716"/>
          <w:tab w:val="left" w:leader="dot" w:pos="9659"/>
        </w:tabs>
        <w:spacing w:after="100"/>
        <w:ind w:left="140"/>
        <w:jc w:val="both"/>
      </w:pPr>
      <w:r>
        <w:t xml:space="preserve">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 </w:t>
      </w:r>
      <w:r>
        <w:tab/>
        <w:t xml:space="preserve"> 70</w:t>
      </w:r>
    </w:p>
    <w:p w:rsidR="0047110B" w:rsidRDefault="005B7157" w:rsidP="00923BA6">
      <w:pPr>
        <w:pStyle w:val="a9"/>
        <w:framePr w:w="10051" w:h="12274" w:hRule="exact" w:wrap="none" w:vAnchor="page" w:hAnchor="page" w:x="1290" w:y="1402"/>
        <w:numPr>
          <w:ilvl w:val="0"/>
          <w:numId w:val="16"/>
        </w:numPr>
        <w:shd w:val="clear" w:color="auto" w:fill="auto"/>
        <w:tabs>
          <w:tab w:val="left" w:pos="716"/>
          <w:tab w:val="left" w:leader="dot" w:pos="9659"/>
        </w:tabs>
        <w:spacing w:after="100"/>
        <w:ind w:left="140"/>
        <w:jc w:val="both"/>
      </w:pPr>
      <w:hyperlink w:anchor="bookmark252" w:tooltip="Current Document">
        <w:r w:rsidR="00923BA6">
          <w:t>Обоснование предлагаемых для перевода в пиковый режим работы котельных по</w:t>
        </w:r>
      </w:hyperlink>
      <w:r w:rsidR="00923BA6">
        <w:t xml:space="preserve"> </w:t>
      </w:r>
      <w:hyperlink w:anchor="bookmark252" w:tooltip="Current Document">
        <w:r w:rsidR="00923BA6">
          <w:t>отношению к источникам тепловой энергии, функционирующим в режиме</w:t>
        </w:r>
      </w:hyperlink>
      <w:r w:rsidR="00923BA6">
        <w:t xml:space="preserve"> </w:t>
      </w:r>
      <w:hyperlink w:anchor="bookmark252" w:tooltip="Current Document">
        <w:r w:rsidR="00923BA6">
          <w:t xml:space="preserve">комбинированной выработки электрической и тепловой энергии </w:t>
        </w:r>
        <w:r w:rsidR="00923BA6">
          <w:tab/>
          <w:t xml:space="preserve"> 71</w:t>
        </w:r>
      </w:hyperlink>
    </w:p>
    <w:p w:rsidR="0047110B" w:rsidRDefault="005B7157" w:rsidP="00923BA6">
      <w:pPr>
        <w:pStyle w:val="a9"/>
        <w:framePr w:w="10051" w:h="12274" w:hRule="exact" w:wrap="none" w:vAnchor="page" w:hAnchor="page" w:x="1290" w:y="1402"/>
        <w:numPr>
          <w:ilvl w:val="0"/>
          <w:numId w:val="16"/>
        </w:numPr>
        <w:shd w:val="clear" w:color="auto" w:fill="auto"/>
        <w:tabs>
          <w:tab w:val="left" w:pos="716"/>
          <w:tab w:val="left" w:leader="dot" w:pos="9659"/>
        </w:tabs>
        <w:spacing w:after="100"/>
        <w:ind w:left="140"/>
        <w:jc w:val="both"/>
      </w:pPr>
      <w:hyperlink w:anchor="bookmark254" w:tooltip="Current Document">
        <w:r w:rsidR="00923BA6">
          <w:t>Обоснование предлагаемых для реконструкции котельных для обеспечения надежности теплоснабжения потребителей</w:t>
        </w:r>
        <w:r w:rsidR="00923BA6">
          <w:tab/>
          <w:t xml:space="preserve"> 71</w:t>
        </w:r>
      </w:hyperlink>
    </w:p>
    <w:p w:rsidR="0047110B" w:rsidRDefault="00923BA6" w:rsidP="00923BA6">
      <w:pPr>
        <w:pStyle w:val="a9"/>
        <w:framePr w:w="10051" w:h="12274" w:hRule="exact" w:wrap="none" w:vAnchor="page" w:hAnchor="page" w:x="1290" w:y="1402"/>
        <w:numPr>
          <w:ilvl w:val="0"/>
          <w:numId w:val="16"/>
        </w:numPr>
        <w:shd w:val="clear" w:color="auto" w:fill="auto"/>
        <w:tabs>
          <w:tab w:val="left" w:pos="825"/>
          <w:tab w:val="left" w:leader="dot" w:pos="9659"/>
        </w:tabs>
        <w:spacing w:after="100"/>
        <w:ind w:left="140"/>
        <w:jc w:val="both"/>
      </w:pPr>
      <w:r>
        <w:t xml:space="preserve">Обоснование предложений по расширению зон действия действующих источников тепловой энергии, функционирующих в режиме комбинированной выработки электрической и тепловой энергии </w:t>
      </w:r>
      <w:r>
        <w:tab/>
        <w:t xml:space="preserve"> 71</w:t>
      </w:r>
    </w:p>
    <w:p w:rsidR="0047110B" w:rsidRDefault="005B7157" w:rsidP="00923BA6">
      <w:pPr>
        <w:pStyle w:val="a9"/>
        <w:framePr w:w="10051" w:h="12274" w:hRule="exact" w:wrap="none" w:vAnchor="page" w:hAnchor="page" w:x="1290" w:y="1402"/>
        <w:numPr>
          <w:ilvl w:val="0"/>
          <w:numId w:val="16"/>
        </w:numPr>
        <w:shd w:val="clear" w:color="auto" w:fill="auto"/>
        <w:tabs>
          <w:tab w:val="left" w:pos="825"/>
          <w:tab w:val="left" w:leader="dot" w:pos="9663"/>
        </w:tabs>
        <w:spacing w:line="305" w:lineRule="auto"/>
        <w:ind w:left="140"/>
        <w:jc w:val="both"/>
      </w:pPr>
      <w:hyperlink w:anchor="bookmark257" w:tooltip="Current Document">
        <w:r w:rsidR="00923BA6">
          <w:t>Обоснование предлагаемых для вывода в резерв и/или вывода из эксплуатации</w:t>
        </w:r>
      </w:hyperlink>
      <w:r w:rsidR="00923BA6">
        <w:t xml:space="preserve"> </w:t>
      </w:r>
      <w:hyperlink w:anchor="bookmark257" w:tooltip="Current Document">
        <w:r w:rsidR="00923BA6">
          <w:t>котельных при передаче тепловых нагрузок на другие источники тепловой энергии... 71</w:t>
        </w:r>
      </w:hyperlink>
    </w:p>
    <w:p w:rsidR="0047110B" w:rsidRDefault="005B7157" w:rsidP="00923BA6">
      <w:pPr>
        <w:pStyle w:val="a9"/>
        <w:framePr w:w="10051" w:h="12274" w:hRule="exact" w:wrap="none" w:vAnchor="page" w:hAnchor="page" w:x="1290" w:y="1402"/>
        <w:numPr>
          <w:ilvl w:val="0"/>
          <w:numId w:val="16"/>
        </w:numPr>
        <w:shd w:val="clear" w:color="auto" w:fill="auto"/>
        <w:tabs>
          <w:tab w:val="left" w:pos="825"/>
          <w:tab w:val="left" w:leader="dot" w:pos="9659"/>
        </w:tabs>
        <w:spacing w:line="305" w:lineRule="auto"/>
        <w:ind w:left="140"/>
        <w:jc w:val="both"/>
      </w:pPr>
      <w:hyperlink w:anchor="bookmark259" w:tooltip="Current Document">
        <w:r w:rsidR="00923BA6">
          <w:t>Обоснование организации индивидуального теплоснабжения в зонах застройки поселения малоэтажными жилыми зданиями</w:t>
        </w:r>
        <w:r w:rsidR="00923BA6">
          <w:tab/>
          <w:t xml:space="preserve"> 71</w:t>
        </w:r>
      </w:hyperlink>
    </w:p>
    <w:p w:rsidR="0047110B" w:rsidRDefault="005B7157" w:rsidP="00923BA6">
      <w:pPr>
        <w:pStyle w:val="a9"/>
        <w:framePr w:w="10051" w:h="12274" w:hRule="exact" w:wrap="none" w:vAnchor="page" w:hAnchor="page" w:x="1290" w:y="1402"/>
        <w:numPr>
          <w:ilvl w:val="0"/>
          <w:numId w:val="16"/>
        </w:numPr>
        <w:shd w:val="clear" w:color="auto" w:fill="auto"/>
        <w:tabs>
          <w:tab w:val="left" w:pos="825"/>
          <w:tab w:val="left" w:leader="dot" w:pos="9659"/>
        </w:tabs>
        <w:spacing w:after="100"/>
        <w:ind w:left="140"/>
        <w:jc w:val="both"/>
      </w:pPr>
      <w:hyperlink w:anchor="bookmark262" w:tooltip="Current Document">
        <w:r w:rsidR="00923BA6">
          <w:t xml:space="preserve">Обоснование перспективных балансов производства и потребления тепловой мощности источников тепловой энергии и теплоносителя </w:t>
        </w:r>
        <w:r w:rsidR="00923BA6">
          <w:tab/>
          <w:t xml:space="preserve"> 72</w:t>
        </w:r>
      </w:hyperlink>
    </w:p>
    <w:p w:rsidR="0047110B" w:rsidRDefault="005B7157" w:rsidP="00923BA6">
      <w:pPr>
        <w:pStyle w:val="a9"/>
        <w:framePr w:w="10051" w:h="12274" w:hRule="exact" w:wrap="none" w:vAnchor="page" w:hAnchor="page" w:x="1290" w:y="1402"/>
        <w:numPr>
          <w:ilvl w:val="0"/>
          <w:numId w:val="16"/>
        </w:numPr>
        <w:shd w:val="clear" w:color="auto" w:fill="auto"/>
        <w:tabs>
          <w:tab w:val="left" w:pos="894"/>
        </w:tabs>
        <w:spacing w:after="0"/>
        <w:ind w:left="140"/>
        <w:jc w:val="both"/>
      </w:pPr>
      <w:hyperlink w:anchor="bookmark264" w:tooltip="Current Document">
        <w:r w:rsidR="00923BA6">
          <w:t>Анализ целесообразности ввода новых и реконструкции существующих</w:t>
        </w:r>
      </w:hyperlink>
      <w:r w:rsidR="00923BA6">
        <w:t xml:space="preserve"> </w:t>
      </w:r>
      <w:hyperlink w:anchor="bookmark264" w:tooltip="Current Document">
        <w:r w:rsidR="00923BA6">
          <w:t>источников тепловой энергии с использованием возобновляемых источников энергии, а</w:t>
        </w:r>
      </w:hyperlink>
    </w:p>
    <w:p w:rsidR="0047110B" w:rsidRDefault="00923BA6">
      <w:pPr>
        <w:pStyle w:val="a9"/>
        <w:framePr w:w="10051" w:h="1478" w:hRule="exact" w:wrap="none" w:vAnchor="page" w:hAnchor="page" w:x="1290" w:y="13681"/>
        <w:shd w:val="clear" w:color="auto" w:fill="auto"/>
        <w:tabs>
          <w:tab w:val="left" w:leader="dot" w:pos="9659"/>
        </w:tabs>
        <w:spacing w:after="140" w:line="240" w:lineRule="auto"/>
        <w:ind w:left="140"/>
        <w:jc w:val="both"/>
      </w:pPr>
      <w:r>
        <w:t xml:space="preserve">также местных видов топлива </w:t>
      </w:r>
      <w:r>
        <w:tab/>
        <w:t xml:space="preserve"> 72</w:t>
      </w:r>
    </w:p>
    <w:p w:rsidR="0047110B" w:rsidRDefault="005B7157" w:rsidP="00923BA6">
      <w:pPr>
        <w:pStyle w:val="a9"/>
        <w:framePr w:w="10051" w:h="1478" w:hRule="exact" w:wrap="none" w:vAnchor="page" w:hAnchor="page" w:x="1290" w:y="13681"/>
        <w:numPr>
          <w:ilvl w:val="0"/>
          <w:numId w:val="16"/>
        </w:numPr>
        <w:shd w:val="clear" w:color="auto" w:fill="auto"/>
        <w:tabs>
          <w:tab w:val="left" w:pos="894"/>
        </w:tabs>
        <w:spacing w:line="240" w:lineRule="auto"/>
        <w:ind w:left="0" w:firstLine="140"/>
        <w:jc w:val="both"/>
      </w:pPr>
      <w:hyperlink w:anchor="bookmark265" w:tooltip="Current Document">
        <w:r w:rsidR="00923BA6">
          <w:t>Обоснование организации теплоснабжения в производственных зонах на</w:t>
        </w:r>
      </w:hyperlink>
    </w:p>
    <w:p w:rsidR="0047110B" w:rsidRDefault="00923BA6">
      <w:pPr>
        <w:pStyle w:val="a9"/>
        <w:framePr w:w="10051" w:h="1478" w:hRule="exact" w:wrap="none" w:vAnchor="page" w:hAnchor="page" w:x="1290" w:y="13681"/>
        <w:shd w:val="clear" w:color="auto" w:fill="auto"/>
        <w:tabs>
          <w:tab w:val="left" w:leader="dot" w:pos="9659"/>
        </w:tabs>
        <w:spacing w:after="140" w:line="240" w:lineRule="auto"/>
        <w:ind w:left="0" w:firstLine="140"/>
        <w:jc w:val="both"/>
      </w:pPr>
      <w:r>
        <w:t xml:space="preserve">территории поселения </w:t>
      </w:r>
      <w:r>
        <w:tab/>
        <w:t xml:space="preserve"> 72</w:t>
      </w:r>
    </w:p>
    <w:p w:rsidR="0047110B" w:rsidRDefault="005B7157" w:rsidP="00923BA6">
      <w:pPr>
        <w:pStyle w:val="a9"/>
        <w:framePr w:w="10051" w:h="1478" w:hRule="exact" w:wrap="none" w:vAnchor="page" w:hAnchor="page" w:x="1290" w:y="13681"/>
        <w:numPr>
          <w:ilvl w:val="0"/>
          <w:numId w:val="16"/>
        </w:numPr>
        <w:shd w:val="clear" w:color="auto" w:fill="auto"/>
        <w:tabs>
          <w:tab w:val="left" w:pos="825"/>
          <w:tab w:val="left" w:leader="dot" w:pos="9659"/>
        </w:tabs>
        <w:spacing w:after="0" w:line="240" w:lineRule="auto"/>
        <w:ind w:left="0" w:firstLine="140"/>
        <w:jc w:val="both"/>
      </w:pPr>
      <w:hyperlink w:anchor="bookmark269" w:tooltip="Current Document">
        <w:r w:rsidR="00923BA6">
          <w:t xml:space="preserve">Результаты расчетов радиуса эффективного теплоснабжения </w:t>
        </w:r>
        <w:r w:rsidR="00923BA6">
          <w:tab/>
          <w:t xml:space="preserve"> 72</w:t>
        </w:r>
      </w:hyperlink>
    </w:p>
    <w:p w:rsidR="0047110B" w:rsidRDefault="00923BA6">
      <w:pPr>
        <w:pStyle w:val="a6"/>
        <w:framePr w:wrap="none" w:vAnchor="page" w:hAnchor="page" w:x="5351" w:y="15668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15" w:y="15668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10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2" w:h="480" w:hRule="exact" w:wrap="none" w:vAnchor="page" w:hAnchor="page" w:x="1245" w:y="764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42" w:h="480" w:hRule="exact" w:wrap="none" w:vAnchor="page" w:hAnchor="page" w:x="1245" w:y="764"/>
        <w:shd w:val="clear" w:color="auto" w:fill="auto"/>
        <w:ind w:left="3160"/>
      </w:pPr>
      <w:r>
        <w:t>года» (Актуализация на 2024 год)</w:t>
      </w:r>
    </w:p>
    <w:p w:rsidR="0047110B" w:rsidRDefault="005B7157" w:rsidP="00923BA6">
      <w:pPr>
        <w:pStyle w:val="a9"/>
        <w:framePr w:w="10142" w:h="13944" w:hRule="exact" w:wrap="none" w:vAnchor="page" w:hAnchor="page" w:x="1245" w:y="1402"/>
        <w:numPr>
          <w:ilvl w:val="0"/>
          <w:numId w:val="16"/>
        </w:numPr>
        <w:shd w:val="clear" w:color="auto" w:fill="auto"/>
        <w:tabs>
          <w:tab w:val="left" w:pos="965"/>
          <w:tab w:val="left" w:leader="dot" w:pos="9763"/>
        </w:tabs>
        <w:spacing w:after="100"/>
        <w:jc w:val="both"/>
      </w:pPr>
      <w:hyperlink w:anchor="bookmark288" w:tooltip="Current Document">
        <w:r w:rsidR="00923BA6">
          <w:t>Описание изменений в предложениях по строительству, реконструкции и техническому перевооружению источников тепловой энергии за период, предшествующий актуализации схемы теплоснабжения</w:t>
        </w:r>
        <w:r w:rsidR="00923BA6">
          <w:tab/>
          <w:t xml:space="preserve"> 72</w:t>
        </w:r>
      </w:hyperlink>
    </w:p>
    <w:p w:rsidR="0047110B" w:rsidRDefault="00923BA6">
      <w:pPr>
        <w:pStyle w:val="a9"/>
        <w:framePr w:w="10142" w:h="13944" w:hRule="exact" w:wrap="none" w:vAnchor="page" w:hAnchor="page" w:x="1245" w:y="1402"/>
        <w:shd w:val="clear" w:color="auto" w:fill="auto"/>
        <w:tabs>
          <w:tab w:val="left" w:leader="dot" w:pos="9072"/>
        </w:tabs>
        <w:spacing w:after="100" w:line="271" w:lineRule="auto"/>
        <w:ind w:left="0"/>
        <w:jc w:val="both"/>
      </w:pPr>
      <w:r>
        <w:t>Глава 8. Предложения по строительству и реконструкции тепловых сетей и сооружений на них</w:t>
      </w:r>
      <w:r>
        <w:tab/>
        <w:t>73</w:t>
      </w:r>
    </w:p>
    <w:p w:rsidR="0047110B" w:rsidRDefault="00923BA6" w:rsidP="00923BA6">
      <w:pPr>
        <w:pStyle w:val="a9"/>
        <w:framePr w:w="10142" w:h="13944" w:hRule="exact" w:wrap="none" w:vAnchor="page" w:hAnchor="page" w:x="1245" w:y="1402"/>
        <w:numPr>
          <w:ilvl w:val="0"/>
          <w:numId w:val="17"/>
        </w:numPr>
        <w:shd w:val="clear" w:color="auto" w:fill="auto"/>
        <w:tabs>
          <w:tab w:val="left" w:pos="833"/>
          <w:tab w:val="left" w:leader="dot" w:pos="9763"/>
        </w:tabs>
        <w:spacing w:after="100"/>
        <w:jc w:val="both"/>
      </w:pPr>
      <w:r>
        <w:t xml:space="preserve">Предложения по реконструкции и строительству тепловых сетей, обеспечивающих перераспределение тепловой нагрузки из зон с дефицитом тепловой мощности в зоны с избытком тепловой мощности </w:t>
      </w:r>
      <w:r>
        <w:tab/>
        <w:t xml:space="preserve"> 73</w:t>
      </w:r>
    </w:p>
    <w:p w:rsidR="0047110B" w:rsidRDefault="005B7157" w:rsidP="00923BA6">
      <w:pPr>
        <w:pStyle w:val="1"/>
        <w:framePr w:w="10142" w:h="13944" w:hRule="exact" w:wrap="none" w:vAnchor="page" w:hAnchor="page" w:x="1245" w:y="1402"/>
        <w:numPr>
          <w:ilvl w:val="0"/>
          <w:numId w:val="17"/>
        </w:numPr>
        <w:shd w:val="clear" w:color="auto" w:fill="auto"/>
        <w:tabs>
          <w:tab w:val="left" w:pos="833"/>
          <w:tab w:val="left" w:leader="dot" w:pos="9763"/>
        </w:tabs>
        <w:ind w:left="240" w:firstLine="0"/>
        <w:jc w:val="both"/>
      </w:pPr>
      <w:hyperlink w:anchor="bookmark274" w:tooltip="Current Document">
        <w:r w:rsidR="00923BA6">
          <w:t>Предложения по строительству тепловых сетей для обеспечения перспективных</w:t>
        </w:r>
      </w:hyperlink>
      <w:r w:rsidR="00923BA6">
        <w:t xml:space="preserve"> </w:t>
      </w:r>
      <w:hyperlink w:anchor="bookmark274" w:tooltip="Current Document">
        <w:r w:rsidR="00923BA6">
          <w:t>приростов тепловой нагрузки под жилищную, комплексную или производственную</w:t>
        </w:r>
      </w:hyperlink>
      <w:r w:rsidR="00923BA6">
        <w:t xml:space="preserve"> </w:t>
      </w:r>
      <w:hyperlink w:anchor="bookmark274" w:tooltip="Current Document">
        <w:r w:rsidR="00923BA6">
          <w:t>застройку во вновь осваиваемых районах поселения</w:t>
        </w:r>
        <w:r w:rsidR="00923BA6">
          <w:tab/>
          <w:t xml:space="preserve"> 73</w:t>
        </w:r>
      </w:hyperlink>
    </w:p>
    <w:p w:rsidR="0047110B" w:rsidRDefault="005B7157" w:rsidP="00923BA6">
      <w:pPr>
        <w:pStyle w:val="1"/>
        <w:framePr w:w="10142" w:h="13944" w:hRule="exact" w:wrap="none" w:vAnchor="page" w:hAnchor="page" w:x="1245" w:y="1402"/>
        <w:numPr>
          <w:ilvl w:val="0"/>
          <w:numId w:val="17"/>
        </w:numPr>
        <w:shd w:val="clear" w:color="auto" w:fill="auto"/>
        <w:tabs>
          <w:tab w:val="left" w:pos="834"/>
          <w:tab w:val="left" w:leader="dot" w:pos="9763"/>
          <w:tab w:val="left" w:leader="dot" w:pos="9763"/>
        </w:tabs>
        <w:spacing w:line="290" w:lineRule="auto"/>
        <w:ind w:left="240" w:firstLine="0"/>
        <w:jc w:val="both"/>
      </w:pPr>
      <w:hyperlink w:anchor="bookmark275" w:tooltip="Current Document">
        <w:r w:rsidR="00923BA6">
          <w:t>Предложения по строительству тепловых сетей, обеспечивающих условия, при</w:t>
        </w:r>
      </w:hyperlink>
      <w:r w:rsidR="00923BA6">
        <w:t xml:space="preserve"> </w:t>
      </w:r>
      <w:hyperlink w:anchor="bookmark275" w:tooltip="Current Document">
        <w:r w:rsidR="00923BA6">
          <w:t>наличии которых существует возможность поставок тепловой энергии потребителям от</w:t>
        </w:r>
      </w:hyperlink>
      <w:r w:rsidR="00923BA6">
        <w:t xml:space="preserve"> </w:t>
      </w:r>
      <w:hyperlink w:anchor="bookmark275" w:tooltip="Current Document">
        <w:r w:rsidR="00923BA6">
          <w:t>различных источников тепловой энергии при сохранении надежности теплоснабжения</w:t>
        </w:r>
      </w:hyperlink>
      <w:r w:rsidR="00923BA6">
        <w:t xml:space="preserve"> </w:t>
      </w:r>
      <w:hyperlink w:anchor="bookmark275" w:tooltip="Current Document">
        <w:r w:rsidR="00923BA6">
          <w:tab/>
          <w:t xml:space="preserve"> 73</w:t>
        </w:r>
      </w:hyperlink>
    </w:p>
    <w:p w:rsidR="0047110B" w:rsidRDefault="005B7157" w:rsidP="00923BA6">
      <w:pPr>
        <w:pStyle w:val="1"/>
        <w:framePr w:w="10142" w:h="13944" w:hRule="exact" w:wrap="none" w:vAnchor="page" w:hAnchor="page" w:x="1245" w:y="1402"/>
        <w:numPr>
          <w:ilvl w:val="0"/>
          <w:numId w:val="17"/>
        </w:numPr>
        <w:shd w:val="clear" w:color="auto" w:fill="auto"/>
        <w:tabs>
          <w:tab w:val="left" w:pos="833"/>
          <w:tab w:val="left" w:leader="dot" w:pos="9763"/>
          <w:tab w:val="left" w:leader="dot" w:pos="9763"/>
        </w:tabs>
        <w:spacing w:line="290" w:lineRule="auto"/>
        <w:ind w:left="240" w:firstLine="0"/>
        <w:jc w:val="both"/>
      </w:pPr>
      <w:hyperlink w:anchor="bookmark276" w:tooltip="Current Document">
        <w:r w:rsidR="00923BA6">
          <w:t>Предложения по строительству или реконструкции тепловых сетей для повышения</w:t>
        </w:r>
      </w:hyperlink>
      <w:r w:rsidR="00923BA6">
        <w:t xml:space="preserve"> </w:t>
      </w:r>
      <w:hyperlink w:anchor="bookmark276" w:tooltip="Current Document">
        <w:r w:rsidR="00923BA6">
          <w:t>эффективности функционирования системы теплоснабжения, в том числе за счет</w:t>
        </w:r>
      </w:hyperlink>
      <w:r w:rsidR="00923BA6">
        <w:t xml:space="preserve"> </w:t>
      </w:r>
      <w:hyperlink w:anchor="bookmark276" w:tooltip="Current Document">
        <w:r w:rsidR="00923BA6">
          <w:t xml:space="preserve">перевода котельных в пиковый режим работы или ликвидации котельных </w:t>
        </w:r>
        <w:r w:rsidR="00923BA6">
          <w:tab/>
          <w:t xml:space="preserve"> 73</w:t>
        </w:r>
      </w:hyperlink>
    </w:p>
    <w:p w:rsidR="0047110B" w:rsidRDefault="005B7157" w:rsidP="00923BA6">
      <w:pPr>
        <w:pStyle w:val="a9"/>
        <w:framePr w:w="10142" w:h="13944" w:hRule="exact" w:wrap="none" w:vAnchor="page" w:hAnchor="page" w:x="1245" w:y="1402"/>
        <w:numPr>
          <w:ilvl w:val="0"/>
          <w:numId w:val="17"/>
        </w:numPr>
        <w:shd w:val="clear" w:color="auto" w:fill="auto"/>
        <w:tabs>
          <w:tab w:val="left" w:pos="833"/>
          <w:tab w:val="left" w:leader="dot" w:pos="9763"/>
        </w:tabs>
        <w:spacing w:after="100" w:line="271" w:lineRule="auto"/>
        <w:jc w:val="both"/>
      </w:pPr>
      <w:hyperlink w:anchor="bookmark278" w:tooltip="Current Document">
        <w:r w:rsidR="00923BA6">
          <w:t>Предложения по реконструкции тепловых сетей для обеспечения нормативной надежности теплоснабжения</w:t>
        </w:r>
        <w:r w:rsidR="00923BA6">
          <w:tab/>
          <w:t xml:space="preserve"> 73</w:t>
        </w:r>
      </w:hyperlink>
    </w:p>
    <w:p w:rsidR="0047110B" w:rsidRDefault="00923BA6" w:rsidP="00923BA6">
      <w:pPr>
        <w:pStyle w:val="a9"/>
        <w:framePr w:w="10142" w:h="13944" w:hRule="exact" w:wrap="none" w:vAnchor="page" w:hAnchor="page" w:x="1245" w:y="1402"/>
        <w:numPr>
          <w:ilvl w:val="0"/>
          <w:numId w:val="17"/>
        </w:numPr>
        <w:shd w:val="clear" w:color="auto" w:fill="auto"/>
        <w:tabs>
          <w:tab w:val="left" w:pos="833"/>
          <w:tab w:val="left" w:leader="dot" w:pos="9763"/>
        </w:tabs>
        <w:spacing w:after="100" w:line="271" w:lineRule="auto"/>
        <w:jc w:val="both"/>
      </w:pPr>
      <w:r>
        <w:t>Предложения по реконструкции тепловых сетей с увеличением диаметра трубопроводов для обеспечения перспективных приростов тепловой нагрузки</w:t>
      </w:r>
      <w:r>
        <w:tab/>
        <w:t xml:space="preserve"> 74</w:t>
      </w:r>
    </w:p>
    <w:p w:rsidR="0047110B" w:rsidRDefault="005B7157">
      <w:pPr>
        <w:pStyle w:val="a9"/>
        <w:framePr w:w="10142" w:h="13944" w:hRule="exact" w:wrap="none" w:vAnchor="page" w:hAnchor="page" w:x="1245" w:y="1402"/>
        <w:shd w:val="clear" w:color="auto" w:fill="auto"/>
        <w:tabs>
          <w:tab w:val="right" w:leader="dot" w:pos="10082"/>
        </w:tabs>
        <w:spacing w:after="100" w:line="271" w:lineRule="auto"/>
        <w:jc w:val="both"/>
      </w:pPr>
      <w:hyperlink w:anchor="bookmark282" w:tooltip="Current Document">
        <w:r w:rsidR="00923BA6">
          <w:t xml:space="preserve">8.7 Предложения по реконструкции тепловых сетей, подлежащих замене в связи с исчерпанием эксплуатационного ресурса </w:t>
        </w:r>
        <w:r w:rsidR="00923BA6">
          <w:tab/>
          <w:t xml:space="preserve"> 74</w:t>
        </w:r>
      </w:hyperlink>
    </w:p>
    <w:p w:rsidR="0047110B" w:rsidRDefault="005B7157" w:rsidP="00923BA6">
      <w:pPr>
        <w:pStyle w:val="a9"/>
        <w:framePr w:w="10142" w:h="13944" w:hRule="exact" w:wrap="none" w:vAnchor="page" w:hAnchor="page" w:x="1245" w:y="1402"/>
        <w:numPr>
          <w:ilvl w:val="0"/>
          <w:numId w:val="18"/>
        </w:numPr>
        <w:shd w:val="clear" w:color="auto" w:fill="auto"/>
        <w:tabs>
          <w:tab w:val="left" w:pos="833"/>
          <w:tab w:val="left" w:leader="dot" w:pos="9763"/>
        </w:tabs>
        <w:spacing w:after="100"/>
        <w:jc w:val="both"/>
      </w:pPr>
      <w:hyperlink w:anchor="bookmark285" w:tooltip="Current Document">
        <w:r w:rsidR="00923BA6">
          <w:t xml:space="preserve">Предложения по строительству и реконструкции насосных станций </w:t>
        </w:r>
        <w:r w:rsidR="00923BA6">
          <w:tab/>
          <w:t xml:space="preserve"> 74</w:t>
        </w:r>
      </w:hyperlink>
    </w:p>
    <w:p w:rsidR="0047110B" w:rsidRDefault="005B7157" w:rsidP="00923BA6">
      <w:pPr>
        <w:pStyle w:val="a9"/>
        <w:framePr w:w="10142" w:h="13944" w:hRule="exact" w:wrap="none" w:vAnchor="page" w:hAnchor="page" w:x="1245" w:y="1402"/>
        <w:numPr>
          <w:ilvl w:val="0"/>
          <w:numId w:val="18"/>
        </w:numPr>
        <w:shd w:val="clear" w:color="auto" w:fill="auto"/>
        <w:tabs>
          <w:tab w:val="left" w:pos="833"/>
          <w:tab w:val="left" w:leader="dot" w:pos="9763"/>
        </w:tabs>
        <w:spacing w:after="100"/>
        <w:jc w:val="both"/>
      </w:pPr>
      <w:hyperlink w:anchor="bookmark307" w:tooltip="Current Document">
        <w:r w:rsidR="00923BA6">
          <w:t>Описание изменений в предложениях по строительству и реконструкции тепловых сетей за период, предшествующий актуализации схемы теплоснабжения</w:t>
        </w:r>
        <w:r w:rsidR="00923BA6">
          <w:tab/>
          <w:t xml:space="preserve"> 74</w:t>
        </w:r>
      </w:hyperlink>
    </w:p>
    <w:p w:rsidR="0047110B" w:rsidRDefault="00923BA6">
      <w:pPr>
        <w:pStyle w:val="a9"/>
        <w:framePr w:w="10142" w:h="13944" w:hRule="exact" w:wrap="none" w:vAnchor="page" w:hAnchor="page" w:x="1245" w:y="1402"/>
        <w:shd w:val="clear" w:color="auto" w:fill="auto"/>
        <w:tabs>
          <w:tab w:val="left" w:leader="dot" w:pos="9072"/>
        </w:tabs>
        <w:spacing w:after="100"/>
        <w:ind w:left="0"/>
        <w:jc w:val="both"/>
      </w:pPr>
      <w:r>
        <w:t xml:space="preserve">Глава 9. Предложения по переводу открытых систем теплоснабжения (горячего водоснабжения) в закрытые системы горячего водоснабжения </w:t>
      </w:r>
      <w:r>
        <w:tab/>
        <w:t>75</w:t>
      </w:r>
    </w:p>
    <w:p w:rsidR="0047110B" w:rsidRDefault="005B7157" w:rsidP="00923BA6">
      <w:pPr>
        <w:pStyle w:val="a9"/>
        <w:framePr w:w="10142" w:h="13944" w:hRule="exact" w:wrap="none" w:vAnchor="page" w:hAnchor="page" w:x="1245" w:y="1402"/>
        <w:numPr>
          <w:ilvl w:val="1"/>
          <w:numId w:val="18"/>
        </w:numPr>
        <w:shd w:val="clear" w:color="auto" w:fill="auto"/>
        <w:tabs>
          <w:tab w:val="left" w:pos="795"/>
        </w:tabs>
        <w:spacing w:after="0"/>
        <w:jc w:val="both"/>
      </w:pPr>
      <w:hyperlink w:anchor="bookmark291" w:tooltip="Current Document">
        <w:r w:rsidR="00923BA6">
          <w:t>Технико-экономическое обоснование предложений по типам присоединений</w:t>
        </w:r>
      </w:hyperlink>
    </w:p>
    <w:p w:rsidR="0047110B" w:rsidRDefault="00923BA6">
      <w:pPr>
        <w:pStyle w:val="a9"/>
        <w:framePr w:w="10142" w:h="13944" w:hRule="exact" w:wrap="none" w:vAnchor="page" w:hAnchor="page" w:x="1245" w:y="1402"/>
        <w:shd w:val="clear" w:color="auto" w:fill="auto"/>
        <w:tabs>
          <w:tab w:val="right" w:leader="dot" w:pos="10082"/>
        </w:tabs>
        <w:spacing w:after="100"/>
        <w:jc w:val="both"/>
      </w:pPr>
      <w:r>
        <w:t xml:space="preserve">теплопотребляющих установок потребителей к тепловым сетям </w:t>
      </w:r>
      <w:r>
        <w:tab/>
        <w:t xml:space="preserve"> 75</w:t>
      </w:r>
    </w:p>
    <w:p w:rsidR="0047110B" w:rsidRDefault="005B7157" w:rsidP="00923BA6">
      <w:pPr>
        <w:pStyle w:val="a9"/>
        <w:framePr w:w="10142" w:h="13944" w:hRule="exact" w:wrap="none" w:vAnchor="page" w:hAnchor="page" w:x="1245" w:y="1402"/>
        <w:numPr>
          <w:ilvl w:val="1"/>
          <w:numId w:val="18"/>
        </w:numPr>
        <w:shd w:val="clear" w:color="auto" w:fill="auto"/>
        <w:tabs>
          <w:tab w:val="left" w:pos="795"/>
        </w:tabs>
        <w:spacing w:after="0"/>
        <w:jc w:val="both"/>
      </w:pPr>
      <w:hyperlink w:anchor="bookmark292" w:tooltip="Current Document">
        <w:r w:rsidR="00923BA6">
          <w:t>Выбор и обоснование метода регулирования отпуска тепловой энергии от</w:t>
        </w:r>
      </w:hyperlink>
    </w:p>
    <w:p w:rsidR="0047110B" w:rsidRDefault="00923BA6">
      <w:pPr>
        <w:pStyle w:val="a9"/>
        <w:framePr w:w="10142" w:h="13944" w:hRule="exact" w:wrap="none" w:vAnchor="page" w:hAnchor="page" w:x="1245" w:y="1402"/>
        <w:shd w:val="clear" w:color="auto" w:fill="auto"/>
        <w:tabs>
          <w:tab w:val="right" w:leader="dot" w:pos="10082"/>
        </w:tabs>
        <w:spacing w:after="100"/>
        <w:jc w:val="both"/>
      </w:pPr>
      <w:r>
        <w:t xml:space="preserve">источников тепловой энергии </w:t>
      </w:r>
      <w:r>
        <w:tab/>
        <w:t xml:space="preserve"> 75</w:t>
      </w:r>
    </w:p>
    <w:p w:rsidR="0047110B" w:rsidRDefault="005B7157" w:rsidP="00923BA6">
      <w:pPr>
        <w:pStyle w:val="a9"/>
        <w:framePr w:w="10142" w:h="13944" w:hRule="exact" w:wrap="none" w:vAnchor="page" w:hAnchor="page" w:x="1245" w:y="1402"/>
        <w:numPr>
          <w:ilvl w:val="1"/>
          <w:numId w:val="18"/>
        </w:numPr>
        <w:shd w:val="clear" w:color="auto" w:fill="auto"/>
        <w:tabs>
          <w:tab w:val="left" w:pos="795"/>
        </w:tabs>
        <w:spacing w:after="0"/>
        <w:jc w:val="both"/>
      </w:pPr>
      <w:hyperlink w:anchor="bookmark293" w:tooltip="Current Document">
        <w:r w:rsidR="00923BA6">
          <w:t>Предложения по реконструкции тепловых сетей для обеспечения передачи</w:t>
        </w:r>
      </w:hyperlink>
    </w:p>
    <w:p w:rsidR="0047110B" w:rsidRDefault="00923BA6">
      <w:pPr>
        <w:pStyle w:val="a9"/>
        <w:framePr w:w="10142" w:h="13944" w:hRule="exact" w:wrap="none" w:vAnchor="page" w:hAnchor="page" w:x="1245" w:y="1402"/>
        <w:shd w:val="clear" w:color="auto" w:fill="auto"/>
        <w:tabs>
          <w:tab w:val="right" w:leader="dot" w:pos="10082"/>
        </w:tabs>
        <w:spacing w:after="100"/>
        <w:jc w:val="both"/>
      </w:pPr>
      <w:r>
        <w:t xml:space="preserve">тепловой энергии при переходе от открытой системы ГВС к закрытой </w:t>
      </w:r>
      <w:r>
        <w:tab/>
        <w:t xml:space="preserve"> 75</w:t>
      </w:r>
    </w:p>
    <w:p w:rsidR="0047110B" w:rsidRDefault="00923BA6" w:rsidP="00923BA6">
      <w:pPr>
        <w:pStyle w:val="a9"/>
        <w:framePr w:w="10142" w:h="13944" w:hRule="exact" w:wrap="none" w:vAnchor="page" w:hAnchor="page" w:x="1245" w:y="1402"/>
        <w:numPr>
          <w:ilvl w:val="1"/>
          <w:numId w:val="18"/>
        </w:numPr>
        <w:shd w:val="clear" w:color="auto" w:fill="auto"/>
        <w:tabs>
          <w:tab w:val="left" w:pos="795"/>
          <w:tab w:val="right" w:leader="dot" w:pos="10107"/>
        </w:tabs>
        <w:spacing w:after="100"/>
        <w:jc w:val="both"/>
      </w:pPr>
      <w:r>
        <w:t xml:space="preserve">Расчет потребности инвестиций для перевода открытой системы ГВС в закрытую </w:t>
      </w:r>
      <w:r>
        <w:tab/>
        <w:t xml:space="preserve"> 75</w:t>
      </w:r>
    </w:p>
    <w:p w:rsidR="0047110B" w:rsidRDefault="005B7157" w:rsidP="00923BA6">
      <w:pPr>
        <w:pStyle w:val="a9"/>
        <w:framePr w:w="10142" w:h="13944" w:hRule="exact" w:wrap="none" w:vAnchor="page" w:hAnchor="page" w:x="1245" w:y="1402"/>
        <w:numPr>
          <w:ilvl w:val="1"/>
          <w:numId w:val="18"/>
        </w:numPr>
        <w:shd w:val="clear" w:color="auto" w:fill="auto"/>
        <w:tabs>
          <w:tab w:val="left" w:pos="795"/>
        </w:tabs>
        <w:spacing w:after="0"/>
        <w:jc w:val="both"/>
      </w:pPr>
      <w:hyperlink w:anchor="bookmark295" w:tooltip="Current Document">
        <w:r w:rsidR="00923BA6">
          <w:t>Оценка целевых показателей эффективности и качества теплоснабжения в</w:t>
        </w:r>
      </w:hyperlink>
    </w:p>
    <w:p w:rsidR="0047110B" w:rsidRDefault="00923BA6">
      <w:pPr>
        <w:pStyle w:val="a9"/>
        <w:framePr w:w="10142" w:h="13944" w:hRule="exact" w:wrap="none" w:vAnchor="page" w:hAnchor="page" w:x="1245" w:y="1402"/>
        <w:shd w:val="clear" w:color="auto" w:fill="auto"/>
        <w:tabs>
          <w:tab w:val="right" w:leader="dot" w:pos="10082"/>
        </w:tabs>
        <w:spacing w:after="0"/>
        <w:jc w:val="both"/>
      </w:pPr>
      <w:r>
        <w:t xml:space="preserve">открытой системе теплоснабжения (ГВС) и закрытой системе ГВС </w:t>
      </w:r>
      <w:r>
        <w:tab/>
        <w:t xml:space="preserve"> 75</w:t>
      </w:r>
    </w:p>
    <w:p w:rsidR="0047110B" w:rsidRDefault="00923BA6">
      <w:pPr>
        <w:pStyle w:val="a6"/>
        <w:framePr w:wrap="none" w:vAnchor="page" w:hAnchor="page" w:x="5401" w:y="15668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65" w:y="15668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11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38" w:h="859" w:hRule="exact" w:wrap="none" w:vAnchor="page" w:hAnchor="page" w:x="1247" w:y="461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38" w:h="859" w:hRule="exact" w:wrap="none" w:vAnchor="page" w:hAnchor="page" w:x="1247" w:y="461"/>
        <w:shd w:val="clear" w:color="auto" w:fill="auto"/>
        <w:spacing w:after="100"/>
        <w:jc w:val="center"/>
      </w:pPr>
      <w:r>
        <w:t>года» (Актуализация на 2024 год)</w:t>
      </w:r>
    </w:p>
    <w:p w:rsidR="0047110B" w:rsidRDefault="005B7157">
      <w:pPr>
        <w:pStyle w:val="a6"/>
        <w:framePr w:w="10138" w:h="859" w:hRule="exact" w:wrap="none" w:vAnchor="page" w:hAnchor="page" w:x="1247" w:y="461"/>
        <w:shd w:val="clear" w:color="auto" w:fill="auto"/>
        <w:tabs>
          <w:tab w:val="left" w:leader="dot" w:pos="9763"/>
        </w:tabs>
        <w:spacing w:line="276" w:lineRule="auto"/>
        <w:ind w:firstLine="240"/>
        <w:rPr>
          <w:sz w:val="24"/>
          <w:szCs w:val="24"/>
        </w:rPr>
      </w:pPr>
      <w:hyperlink w:anchor="bookmark296" w:tooltip="Current Document">
        <w:r w:rsidR="00923BA6">
          <w:rPr>
            <w:sz w:val="24"/>
            <w:szCs w:val="24"/>
          </w:rPr>
          <w:t xml:space="preserve">9.6. Предложения по источникам инвестиций </w:t>
        </w:r>
        <w:r w:rsidR="00923BA6">
          <w:rPr>
            <w:sz w:val="24"/>
            <w:szCs w:val="24"/>
          </w:rPr>
          <w:tab/>
          <w:t xml:space="preserve"> 75</w:t>
        </w:r>
      </w:hyperlink>
    </w:p>
    <w:p w:rsidR="0047110B" w:rsidRDefault="00923BA6" w:rsidP="00923BA6">
      <w:pPr>
        <w:pStyle w:val="a9"/>
        <w:framePr w:w="10138" w:h="3859" w:hRule="exact" w:wrap="none" w:vAnchor="page" w:hAnchor="page" w:x="1247" w:y="1517"/>
        <w:numPr>
          <w:ilvl w:val="0"/>
          <w:numId w:val="19"/>
        </w:numPr>
        <w:shd w:val="clear" w:color="auto" w:fill="auto"/>
        <w:tabs>
          <w:tab w:val="left" w:pos="900"/>
          <w:tab w:val="left" w:leader="dot" w:pos="9762"/>
        </w:tabs>
        <w:spacing w:after="100"/>
        <w:jc w:val="both"/>
      </w:pPr>
      <w:r>
        <w:t xml:space="preserve">Описание изменений в прелложениях по переводу открытых систем теплоснабжения (ГВС) в закрытые системы ГВС за период, предшествующий актуализации схемы </w:t>
      </w:r>
      <w:r>
        <w:tab/>
        <w:t xml:space="preserve"> 75</w:t>
      </w:r>
    </w:p>
    <w:p w:rsidR="0047110B" w:rsidRDefault="00923BA6">
      <w:pPr>
        <w:pStyle w:val="a9"/>
        <w:framePr w:w="10138" w:h="3859" w:hRule="exact" w:wrap="none" w:vAnchor="page" w:hAnchor="page" w:x="1247" w:y="1517"/>
        <w:shd w:val="clear" w:color="auto" w:fill="auto"/>
        <w:tabs>
          <w:tab w:val="left" w:leader="dot" w:pos="9071"/>
        </w:tabs>
        <w:spacing w:after="100"/>
        <w:ind w:left="0"/>
      </w:pPr>
      <w:r>
        <w:t xml:space="preserve">Глава 10. Перспективные топливные балансы </w:t>
      </w:r>
      <w:r>
        <w:tab/>
        <w:t>76</w:t>
      </w:r>
    </w:p>
    <w:p w:rsidR="0047110B" w:rsidRDefault="005B7157" w:rsidP="00923BA6">
      <w:pPr>
        <w:pStyle w:val="a9"/>
        <w:framePr w:w="10138" w:h="3859" w:hRule="exact" w:wrap="none" w:vAnchor="page" w:hAnchor="page" w:x="1247" w:y="1517"/>
        <w:numPr>
          <w:ilvl w:val="0"/>
          <w:numId w:val="20"/>
        </w:numPr>
        <w:shd w:val="clear" w:color="auto" w:fill="auto"/>
        <w:tabs>
          <w:tab w:val="left" w:pos="973"/>
          <w:tab w:val="left" w:leader="dot" w:pos="9762"/>
        </w:tabs>
        <w:spacing w:after="100" w:line="271" w:lineRule="auto"/>
        <w:jc w:val="both"/>
      </w:pPr>
      <w:hyperlink w:anchor="bookmark300" w:tooltip="Current Document">
        <w:r w:rsidR="00923BA6">
          <w:t>Расчет перспективных максимальных часовых и годовых расходов основного вида топлива</w:t>
        </w:r>
        <w:r w:rsidR="00923BA6">
          <w:tab/>
          <w:t xml:space="preserve"> 76</w:t>
        </w:r>
      </w:hyperlink>
    </w:p>
    <w:p w:rsidR="0047110B" w:rsidRDefault="005B7157" w:rsidP="00923BA6">
      <w:pPr>
        <w:pStyle w:val="a9"/>
        <w:framePr w:w="10138" w:h="3859" w:hRule="exact" w:wrap="none" w:vAnchor="page" w:hAnchor="page" w:x="1247" w:y="1517"/>
        <w:numPr>
          <w:ilvl w:val="0"/>
          <w:numId w:val="20"/>
        </w:numPr>
        <w:shd w:val="clear" w:color="auto" w:fill="auto"/>
        <w:tabs>
          <w:tab w:val="left" w:pos="973"/>
          <w:tab w:val="left" w:leader="dot" w:pos="9762"/>
        </w:tabs>
        <w:spacing w:after="100" w:line="271" w:lineRule="auto"/>
        <w:jc w:val="both"/>
      </w:pPr>
      <w:hyperlink w:anchor="bookmark303" w:tooltip="Current Document">
        <w:r w:rsidR="00923BA6">
          <w:t>Результаты расчетов по каждому источнику тепловой энергии нормативных запасов видов топлива</w:t>
        </w:r>
        <w:r w:rsidR="00923BA6">
          <w:tab/>
          <w:t xml:space="preserve"> 78</w:t>
        </w:r>
      </w:hyperlink>
    </w:p>
    <w:p w:rsidR="0047110B" w:rsidRDefault="00923BA6" w:rsidP="00923BA6">
      <w:pPr>
        <w:pStyle w:val="a9"/>
        <w:framePr w:w="10138" w:h="3859" w:hRule="exact" w:wrap="none" w:vAnchor="page" w:hAnchor="page" w:x="1247" w:y="1517"/>
        <w:numPr>
          <w:ilvl w:val="0"/>
          <w:numId w:val="20"/>
        </w:numPr>
        <w:shd w:val="clear" w:color="auto" w:fill="auto"/>
        <w:tabs>
          <w:tab w:val="left" w:pos="973"/>
          <w:tab w:val="left" w:leader="dot" w:pos="9763"/>
        </w:tabs>
        <w:spacing w:after="0"/>
        <w:jc w:val="both"/>
      </w:pPr>
      <w:r>
        <w:t xml:space="preserve">Описание видов топлива, потребляемых источниками тепловой энергии, в том числе с использованием возобновляемых источников энергии и местных видов топлива </w:t>
      </w:r>
      <w:r>
        <w:tab/>
        <w:t xml:space="preserve"> 79</w:t>
      </w:r>
    </w:p>
    <w:p w:rsidR="0047110B" w:rsidRDefault="00923BA6" w:rsidP="00923BA6">
      <w:pPr>
        <w:pStyle w:val="a9"/>
        <w:framePr w:w="10138" w:h="4795" w:hRule="exact" w:wrap="none" w:vAnchor="page" w:hAnchor="page" w:x="1247" w:y="5439"/>
        <w:numPr>
          <w:ilvl w:val="0"/>
          <w:numId w:val="20"/>
        </w:numPr>
        <w:shd w:val="clear" w:color="auto" w:fill="auto"/>
        <w:tabs>
          <w:tab w:val="left" w:pos="973"/>
          <w:tab w:val="right" w:leader="dot" w:pos="10093"/>
        </w:tabs>
        <w:spacing w:after="100"/>
        <w:jc w:val="both"/>
      </w:pPr>
      <w:r>
        <w:t>Описание изменений в перспективных топливных балансах за период, предшествующий актуализации схемы теплоснабжения</w:t>
      </w:r>
      <w:r>
        <w:tab/>
        <w:t xml:space="preserve"> 79</w:t>
      </w:r>
    </w:p>
    <w:p w:rsidR="0047110B" w:rsidRDefault="00923BA6">
      <w:pPr>
        <w:pStyle w:val="a9"/>
        <w:framePr w:w="10138" w:h="4795" w:hRule="exact" w:wrap="none" w:vAnchor="page" w:hAnchor="page" w:x="1247" w:y="5439"/>
        <w:shd w:val="clear" w:color="auto" w:fill="auto"/>
        <w:tabs>
          <w:tab w:val="left" w:leader="dot" w:pos="9071"/>
        </w:tabs>
        <w:spacing w:after="100"/>
        <w:ind w:left="0"/>
      </w:pPr>
      <w:r>
        <w:t xml:space="preserve">Глава 11. Оценка надежности теплоснабжения </w:t>
      </w:r>
      <w:r>
        <w:tab/>
        <w:t>79</w:t>
      </w:r>
    </w:p>
    <w:p w:rsidR="0047110B" w:rsidRDefault="005B7157" w:rsidP="00923BA6">
      <w:pPr>
        <w:pStyle w:val="a9"/>
        <w:framePr w:w="10138" w:h="4795" w:hRule="exact" w:wrap="none" w:vAnchor="page" w:hAnchor="page" w:x="1247" w:y="5439"/>
        <w:numPr>
          <w:ilvl w:val="0"/>
          <w:numId w:val="21"/>
        </w:numPr>
        <w:shd w:val="clear" w:color="auto" w:fill="auto"/>
        <w:tabs>
          <w:tab w:val="left" w:pos="973"/>
          <w:tab w:val="left" w:leader="dot" w:pos="9762"/>
        </w:tabs>
        <w:spacing w:after="100"/>
        <w:ind w:left="0" w:firstLine="240"/>
        <w:jc w:val="both"/>
      </w:pPr>
      <w:hyperlink w:anchor="bookmark310" w:tooltip="Current Document">
        <w:r w:rsidR="00923BA6">
          <w:t xml:space="preserve">Общие положения </w:t>
        </w:r>
        <w:r w:rsidR="00923BA6">
          <w:tab/>
          <w:t xml:space="preserve"> 80</w:t>
        </w:r>
      </w:hyperlink>
    </w:p>
    <w:p w:rsidR="0047110B" w:rsidRDefault="005B7157" w:rsidP="00923BA6">
      <w:pPr>
        <w:pStyle w:val="a9"/>
        <w:framePr w:w="10138" w:h="4795" w:hRule="exact" w:wrap="none" w:vAnchor="page" w:hAnchor="page" w:x="1247" w:y="5439"/>
        <w:numPr>
          <w:ilvl w:val="0"/>
          <w:numId w:val="22"/>
        </w:numPr>
        <w:shd w:val="clear" w:color="auto" w:fill="auto"/>
        <w:tabs>
          <w:tab w:val="left" w:pos="910"/>
          <w:tab w:val="left" w:leader="dot" w:pos="9762"/>
        </w:tabs>
        <w:spacing w:after="100"/>
        <w:ind w:left="0" w:firstLine="240"/>
        <w:jc w:val="both"/>
      </w:pPr>
      <w:hyperlink w:anchor="bookmark313" w:tooltip="Current Document">
        <w:r w:rsidR="00923BA6">
          <w:t xml:space="preserve">Термины и определения </w:t>
        </w:r>
        <w:r w:rsidR="00923BA6">
          <w:tab/>
          <w:t xml:space="preserve"> 82</w:t>
        </w:r>
      </w:hyperlink>
    </w:p>
    <w:p w:rsidR="0047110B" w:rsidRDefault="00923BA6" w:rsidP="00923BA6">
      <w:pPr>
        <w:pStyle w:val="a9"/>
        <w:framePr w:w="10138" w:h="4795" w:hRule="exact" w:wrap="none" w:vAnchor="page" w:hAnchor="page" w:x="1247" w:y="5439"/>
        <w:numPr>
          <w:ilvl w:val="0"/>
          <w:numId w:val="22"/>
        </w:numPr>
        <w:shd w:val="clear" w:color="auto" w:fill="auto"/>
        <w:tabs>
          <w:tab w:val="left" w:pos="910"/>
          <w:tab w:val="left" w:leader="dot" w:pos="9762"/>
        </w:tabs>
        <w:spacing w:after="100"/>
        <w:ind w:left="0" w:firstLine="240"/>
        <w:jc w:val="both"/>
      </w:pPr>
      <w:r>
        <w:t xml:space="preserve">Методика расчета вероятности безотказной работы тепловых сетей </w:t>
      </w:r>
      <w:r>
        <w:tab/>
        <w:t xml:space="preserve"> 84</w:t>
      </w:r>
    </w:p>
    <w:p w:rsidR="0047110B" w:rsidRDefault="005B7157">
      <w:pPr>
        <w:pStyle w:val="a9"/>
        <w:framePr w:w="10138" w:h="4795" w:hRule="exact" w:wrap="none" w:vAnchor="page" w:hAnchor="page" w:x="1247" w:y="5439"/>
        <w:shd w:val="clear" w:color="auto" w:fill="auto"/>
        <w:tabs>
          <w:tab w:val="left" w:leader="dot" w:pos="9071"/>
        </w:tabs>
        <w:spacing w:after="0"/>
        <w:ind w:left="920"/>
        <w:jc w:val="both"/>
      </w:pPr>
      <w:hyperlink w:anchor="bookmark318" w:tooltip="Current Document">
        <w:r w:rsidR="00923BA6">
          <w:t>11.3.1 Расчет надежности теплоснабжения не резервируемых участков тепловой сети</w:t>
        </w:r>
        <w:r w:rsidR="00923BA6">
          <w:tab/>
          <w:t>84</w:t>
        </w:r>
      </w:hyperlink>
    </w:p>
    <w:p w:rsidR="0047110B" w:rsidRDefault="005B7157">
      <w:pPr>
        <w:pStyle w:val="a9"/>
        <w:framePr w:w="10138" w:h="4795" w:hRule="exact" w:wrap="none" w:vAnchor="page" w:hAnchor="page" w:x="1247" w:y="5439"/>
        <w:shd w:val="clear" w:color="auto" w:fill="auto"/>
        <w:tabs>
          <w:tab w:val="center" w:pos="3594"/>
          <w:tab w:val="center" w:pos="5240"/>
        </w:tabs>
        <w:spacing w:after="0"/>
        <w:ind w:left="920"/>
        <w:jc w:val="both"/>
      </w:pPr>
      <w:hyperlink w:anchor="bookmark322" w:tooltip="Current Document">
        <w:r w:rsidR="00923BA6">
          <w:t>11.3.2. Расчет</w:t>
        </w:r>
        <w:r w:rsidR="00923BA6">
          <w:tab/>
          <w:t>надежности</w:t>
        </w:r>
        <w:r w:rsidR="00923BA6">
          <w:tab/>
          <w:t>теплоснабжения для резервированных участков</w:t>
        </w:r>
      </w:hyperlink>
    </w:p>
    <w:p w:rsidR="0047110B" w:rsidRDefault="005B7157">
      <w:pPr>
        <w:pStyle w:val="a9"/>
        <w:framePr w:w="10138" w:h="4795" w:hRule="exact" w:wrap="none" w:vAnchor="page" w:hAnchor="page" w:x="1247" w:y="5439"/>
        <w:shd w:val="clear" w:color="auto" w:fill="auto"/>
        <w:tabs>
          <w:tab w:val="left" w:leader="dot" w:pos="9071"/>
        </w:tabs>
        <w:spacing w:after="0"/>
        <w:ind w:left="0" w:firstLine="920"/>
      </w:pPr>
      <w:hyperlink w:anchor="bookmark323" w:tooltip="Current Document">
        <w:r w:rsidR="00923BA6">
          <w:t xml:space="preserve">тепловой сети </w:t>
        </w:r>
        <w:r w:rsidR="00923BA6">
          <w:tab/>
          <w:t>88</w:t>
        </w:r>
      </w:hyperlink>
    </w:p>
    <w:p w:rsidR="0047110B" w:rsidRDefault="005B7157" w:rsidP="00923BA6">
      <w:pPr>
        <w:pStyle w:val="a9"/>
        <w:framePr w:w="10138" w:h="4795" w:hRule="exact" w:wrap="none" w:vAnchor="page" w:hAnchor="page" w:x="1247" w:y="5439"/>
        <w:numPr>
          <w:ilvl w:val="0"/>
          <w:numId w:val="23"/>
        </w:numPr>
        <w:shd w:val="clear" w:color="auto" w:fill="auto"/>
        <w:tabs>
          <w:tab w:val="left" w:pos="1787"/>
          <w:tab w:val="left" w:leader="dot" w:pos="9071"/>
        </w:tabs>
        <w:spacing w:after="100"/>
        <w:ind w:left="0" w:firstLine="920"/>
      </w:pPr>
      <w:hyperlink w:anchor="bookmark328" w:tooltip="Current Document">
        <w:r w:rsidR="00923BA6">
          <w:t xml:space="preserve">Оценка недоотпуска тепла потребителям </w:t>
        </w:r>
        <w:r w:rsidR="00923BA6">
          <w:tab/>
          <w:t>90</w:t>
        </w:r>
      </w:hyperlink>
    </w:p>
    <w:p w:rsidR="0047110B" w:rsidRDefault="005B7157">
      <w:pPr>
        <w:pStyle w:val="a9"/>
        <w:framePr w:w="10138" w:h="4795" w:hRule="exact" w:wrap="none" w:vAnchor="page" w:hAnchor="page" w:x="1247" w:y="5439"/>
        <w:shd w:val="clear" w:color="auto" w:fill="auto"/>
        <w:tabs>
          <w:tab w:val="right" w:leader="dot" w:pos="10093"/>
        </w:tabs>
        <w:spacing w:after="0" w:line="271" w:lineRule="auto"/>
        <w:jc w:val="both"/>
      </w:pPr>
      <w:hyperlink w:anchor="bookmark331" w:tooltip="Current Document">
        <w:r w:rsidR="00923BA6">
          <w:t>11.4 Методика расчета коэффициента готовности системы централизованного теплоснабжения</w:t>
        </w:r>
        <w:r w:rsidR="00923BA6">
          <w:tab/>
          <w:t xml:space="preserve"> 90</w:t>
        </w:r>
      </w:hyperlink>
    </w:p>
    <w:p w:rsidR="0047110B" w:rsidRDefault="005B7157">
      <w:pPr>
        <w:pStyle w:val="a9"/>
        <w:framePr w:w="10138" w:h="4661" w:hRule="exact" w:wrap="none" w:vAnchor="page" w:hAnchor="page" w:x="1247" w:y="10306"/>
        <w:shd w:val="clear" w:color="auto" w:fill="auto"/>
        <w:tabs>
          <w:tab w:val="right" w:leader="dot" w:pos="10093"/>
        </w:tabs>
        <w:spacing w:after="100" w:line="271" w:lineRule="auto"/>
        <w:jc w:val="both"/>
      </w:pPr>
      <w:hyperlink w:anchor="bookmark336" w:tooltip="Current Document">
        <w:r w:rsidR="00923BA6">
          <w:t>11.5 Методика определения показателя живучести системы централизованного теплоснабжения</w:t>
        </w:r>
        <w:r w:rsidR="00923BA6">
          <w:tab/>
          <w:t xml:space="preserve"> 92</w:t>
        </w:r>
      </w:hyperlink>
    </w:p>
    <w:p w:rsidR="0047110B" w:rsidRDefault="005B7157">
      <w:pPr>
        <w:pStyle w:val="a9"/>
        <w:framePr w:w="10138" w:h="4661" w:hRule="exact" w:wrap="none" w:vAnchor="page" w:hAnchor="page" w:x="1247" w:y="10306"/>
        <w:shd w:val="clear" w:color="auto" w:fill="auto"/>
        <w:tabs>
          <w:tab w:val="left" w:leader="dot" w:pos="9071"/>
        </w:tabs>
        <w:spacing w:after="100" w:line="271" w:lineRule="auto"/>
        <w:ind w:left="0"/>
        <w:jc w:val="both"/>
      </w:pPr>
      <w:hyperlink w:anchor="bookmark339" w:tooltip="Current Document">
        <w:r w:rsidR="00923BA6">
          <w:t>Глава 12. Обоснование инвестиций в строительство, реконструкцию и техническое перевооружение</w:t>
        </w:r>
        <w:r w:rsidR="00923BA6">
          <w:tab/>
          <w:t>94</w:t>
        </w:r>
      </w:hyperlink>
    </w:p>
    <w:p w:rsidR="0047110B" w:rsidRDefault="005B7157" w:rsidP="00923BA6">
      <w:pPr>
        <w:pStyle w:val="a9"/>
        <w:framePr w:w="10138" w:h="4661" w:hRule="exact" w:wrap="none" w:vAnchor="page" w:hAnchor="page" w:x="1247" w:y="10306"/>
        <w:numPr>
          <w:ilvl w:val="0"/>
          <w:numId w:val="24"/>
        </w:numPr>
        <w:shd w:val="clear" w:color="auto" w:fill="auto"/>
        <w:tabs>
          <w:tab w:val="left" w:pos="973"/>
          <w:tab w:val="center" w:pos="5885"/>
          <w:tab w:val="center" w:pos="7306"/>
          <w:tab w:val="center" w:pos="8395"/>
        </w:tabs>
        <w:spacing w:after="0"/>
        <w:jc w:val="both"/>
      </w:pPr>
      <w:hyperlink w:anchor="bookmark341" w:tooltip="Current Document">
        <w:r w:rsidR="00923BA6">
          <w:t>Оценка финансовых потребностей</w:t>
        </w:r>
        <w:r w:rsidR="00923BA6">
          <w:tab/>
          <w:t>для</w:t>
        </w:r>
        <w:r w:rsidR="00923BA6">
          <w:tab/>
          <w:t>осуществления</w:t>
        </w:r>
        <w:r w:rsidR="00923BA6">
          <w:tab/>
          <w:t>строительства,</w:t>
        </w:r>
      </w:hyperlink>
    </w:p>
    <w:p w:rsidR="0047110B" w:rsidRDefault="00923BA6">
      <w:pPr>
        <w:pStyle w:val="a9"/>
        <w:framePr w:w="10138" w:h="4661" w:hRule="exact" w:wrap="none" w:vAnchor="page" w:hAnchor="page" w:x="1247" w:y="10306"/>
        <w:shd w:val="clear" w:color="auto" w:fill="auto"/>
        <w:tabs>
          <w:tab w:val="right" w:leader="dot" w:pos="10093"/>
        </w:tabs>
        <w:spacing w:after="100"/>
        <w:jc w:val="both"/>
      </w:pPr>
      <w:r>
        <w:t xml:space="preserve">реконструкции и технического перевооружения источников тепловой энергии и тепловых сетей </w:t>
      </w:r>
      <w:r>
        <w:tab/>
        <w:t xml:space="preserve"> 94</w:t>
      </w:r>
    </w:p>
    <w:p w:rsidR="0047110B" w:rsidRDefault="005B7157" w:rsidP="00923BA6">
      <w:pPr>
        <w:pStyle w:val="a9"/>
        <w:framePr w:w="10138" w:h="4661" w:hRule="exact" w:wrap="none" w:vAnchor="page" w:hAnchor="page" w:x="1247" w:y="10306"/>
        <w:numPr>
          <w:ilvl w:val="0"/>
          <w:numId w:val="24"/>
        </w:numPr>
        <w:shd w:val="clear" w:color="auto" w:fill="auto"/>
        <w:tabs>
          <w:tab w:val="left" w:pos="973"/>
          <w:tab w:val="center" w:pos="7306"/>
          <w:tab w:val="right" w:pos="10093"/>
        </w:tabs>
        <w:spacing w:after="0"/>
        <w:jc w:val="both"/>
      </w:pPr>
      <w:hyperlink w:anchor="bookmark342" w:tooltip="Current Document">
        <w:r w:rsidR="00923BA6">
          <w:t>Предложения по источникам инвестиций,</w:t>
        </w:r>
        <w:r w:rsidR="00923BA6">
          <w:tab/>
          <w:t>обеспечивающих</w:t>
        </w:r>
        <w:r w:rsidR="00923BA6">
          <w:tab/>
          <w:t>финансовые</w:t>
        </w:r>
      </w:hyperlink>
    </w:p>
    <w:p w:rsidR="0047110B" w:rsidRDefault="005B7157">
      <w:pPr>
        <w:pStyle w:val="a9"/>
        <w:framePr w:w="10138" w:h="4661" w:hRule="exact" w:wrap="none" w:vAnchor="page" w:hAnchor="page" w:x="1247" w:y="10306"/>
        <w:shd w:val="clear" w:color="auto" w:fill="auto"/>
        <w:tabs>
          <w:tab w:val="left" w:leader="dot" w:pos="9762"/>
        </w:tabs>
        <w:spacing w:after="100"/>
        <w:jc w:val="both"/>
      </w:pPr>
      <w:hyperlink w:anchor="bookmark343" w:tooltip="Current Document">
        <w:r w:rsidR="00923BA6">
          <w:t xml:space="preserve">потребности </w:t>
        </w:r>
        <w:r w:rsidR="00923BA6">
          <w:tab/>
          <w:t xml:space="preserve"> 94</w:t>
        </w:r>
      </w:hyperlink>
    </w:p>
    <w:p w:rsidR="0047110B" w:rsidRDefault="005B7157" w:rsidP="00923BA6">
      <w:pPr>
        <w:pStyle w:val="a9"/>
        <w:framePr w:w="10138" w:h="4661" w:hRule="exact" w:wrap="none" w:vAnchor="page" w:hAnchor="page" w:x="1247" w:y="10306"/>
        <w:numPr>
          <w:ilvl w:val="0"/>
          <w:numId w:val="24"/>
        </w:numPr>
        <w:shd w:val="clear" w:color="auto" w:fill="auto"/>
        <w:tabs>
          <w:tab w:val="left" w:pos="973"/>
          <w:tab w:val="right" w:leader="dot" w:pos="10093"/>
        </w:tabs>
        <w:spacing w:after="100"/>
        <w:jc w:val="both"/>
      </w:pPr>
      <w:hyperlink w:anchor="bookmark346" w:tooltip="Current Document">
        <w:r w:rsidR="00923BA6">
          <w:t>Расчеты эффективности инвестиций</w:t>
        </w:r>
        <w:r w:rsidR="00923BA6">
          <w:tab/>
          <w:t xml:space="preserve"> 95</w:t>
        </w:r>
      </w:hyperlink>
    </w:p>
    <w:p w:rsidR="0047110B" w:rsidRDefault="00923BA6" w:rsidP="00923BA6">
      <w:pPr>
        <w:pStyle w:val="a9"/>
        <w:framePr w:w="10138" w:h="4661" w:hRule="exact" w:wrap="none" w:vAnchor="page" w:hAnchor="page" w:x="1247" w:y="10306"/>
        <w:numPr>
          <w:ilvl w:val="0"/>
          <w:numId w:val="24"/>
        </w:numPr>
        <w:shd w:val="clear" w:color="auto" w:fill="auto"/>
        <w:tabs>
          <w:tab w:val="left" w:pos="973"/>
          <w:tab w:val="left" w:leader="dot" w:pos="9763"/>
        </w:tabs>
        <w:spacing w:after="0"/>
        <w:jc w:val="both"/>
      </w:pPr>
      <w:r>
        <w:t xml:space="preserve">Расчеты ценовых последствий для потребителей при реализации программ строительства, реконструкции и технического перевооружения систем теплоснабжения </w:t>
      </w:r>
      <w:r>
        <w:tab/>
        <w:t xml:space="preserve"> 96</w:t>
      </w:r>
    </w:p>
    <w:p w:rsidR="0047110B" w:rsidRDefault="00923BA6">
      <w:pPr>
        <w:pStyle w:val="a6"/>
        <w:framePr w:wrap="none" w:vAnchor="page" w:hAnchor="page" w:x="5404" w:y="15365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68" w:y="15365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12</w:t>
      </w:r>
    </w:p>
    <w:p w:rsidR="0047110B" w:rsidRDefault="0047110B">
      <w:pPr>
        <w:spacing w:line="1" w:lineRule="exact"/>
        <w:sectPr w:rsidR="0047110B">
          <w:pgSz w:w="11900" w:h="16840"/>
          <w:pgMar w:top="797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042" w:h="480" w:hRule="exact" w:wrap="none" w:vAnchor="page" w:hAnchor="page" w:x="1343" w:y="764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042" w:h="480" w:hRule="exact" w:wrap="none" w:vAnchor="page" w:hAnchor="page" w:x="1343" w:y="764"/>
        <w:shd w:val="clear" w:color="auto" w:fill="auto"/>
        <w:ind w:left="3060"/>
      </w:pPr>
      <w:r>
        <w:t>года» (Актуализация на 2024 год)</w:t>
      </w:r>
    </w:p>
    <w:p w:rsidR="0047110B" w:rsidRDefault="005B7157" w:rsidP="00923BA6">
      <w:pPr>
        <w:pStyle w:val="1"/>
        <w:framePr w:w="10138" w:h="595" w:hRule="exact" w:wrap="none" w:vAnchor="page" w:hAnchor="page" w:x="1247" w:y="1402"/>
        <w:numPr>
          <w:ilvl w:val="0"/>
          <w:numId w:val="24"/>
        </w:numPr>
        <w:shd w:val="clear" w:color="auto" w:fill="auto"/>
        <w:tabs>
          <w:tab w:val="left" w:pos="973"/>
        </w:tabs>
        <w:spacing w:after="0"/>
        <w:ind w:left="240" w:firstLine="0"/>
        <w:jc w:val="both"/>
      </w:pPr>
      <w:hyperlink w:anchor="bookmark349" w:tooltip="Current Document">
        <w:r w:rsidR="00923BA6">
          <w:t>Описание изменений в обосновании инвестиций в строительство, реконструкцию,</w:t>
        </w:r>
      </w:hyperlink>
      <w:r w:rsidR="00923BA6">
        <w:t xml:space="preserve"> </w:t>
      </w:r>
      <w:hyperlink w:anchor="bookmark349" w:tooltip="Current Document">
        <w:r w:rsidR="00923BA6">
          <w:t>техническое перевооружение и (или) модернизацию источников тепловой энергии и</w:t>
        </w:r>
      </w:hyperlink>
    </w:p>
    <w:p w:rsidR="0047110B" w:rsidRDefault="00923BA6">
      <w:pPr>
        <w:pStyle w:val="a9"/>
        <w:framePr w:w="10138" w:h="3778" w:hRule="exact" w:wrap="none" w:vAnchor="page" w:hAnchor="page" w:x="1247" w:y="2002"/>
        <w:shd w:val="clear" w:color="auto" w:fill="auto"/>
        <w:tabs>
          <w:tab w:val="left" w:leader="dot" w:pos="9759"/>
        </w:tabs>
        <w:spacing w:after="120" w:line="240" w:lineRule="auto"/>
        <w:ind w:left="0" w:firstLine="240"/>
        <w:jc w:val="both"/>
      </w:pPr>
      <w:r>
        <w:t xml:space="preserve">тепловых сетей </w:t>
      </w:r>
      <w:r>
        <w:tab/>
        <w:t xml:space="preserve"> 96</w:t>
      </w:r>
    </w:p>
    <w:p w:rsidR="0047110B" w:rsidRDefault="005B7157">
      <w:pPr>
        <w:pStyle w:val="a9"/>
        <w:framePr w:w="10138" w:h="3778" w:hRule="exact" w:wrap="none" w:vAnchor="page" w:hAnchor="page" w:x="1247" w:y="2002"/>
        <w:shd w:val="clear" w:color="auto" w:fill="auto"/>
        <w:tabs>
          <w:tab w:val="left" w:leader="dot" w:pos="9072"/>
        </w:tabs>
        <w:spacing w:after="120" w:line="240" w:lineRule="auto"/>
        <w:ind w:left="0"/>
        <w:jc w:val="both"/>
      </w:pPr>
      <w:hyperlink w:anchor="bookmark351" w:tooltip="Current Document">
        <w:r w:rsidR="00923BA6">
          <w:t xml:space="preserve">Глава 13. Индикаторы развития систем теплоснабжения поселения </w:t>
        </w:r>
        <w:r w:rsidR="00923BA6">
          <w:tab/>
          <w:t>97</w:t>
        </w:r>
      </w:hyperlink>
    </w:p>
    <w:p w:rsidR="0047110B" w:rsidRDefault="00923BA6" w:rsidP="00923BA6">
      <w:pPr>
        <w:pStyle w:val="a9"/>
        <w:framePr w:w="10138" w:h="3778" w:hRule="exact" w:wrap="none" w:vAnchor="page" w:hAnchor="page" w:x="1247" w:y="2002"/>
        <w:numPr>
          <w:ilvl w:val="0"/>
          <w:numId w:val="25"/>
        </w:numPr>
        <w:shd w:val="clear" w:color="auto" w:fill="auto"/>
        <w:tabs>
          <w:tab w:val="left" w:pos="973"/>
          <w:tab w:val="left" w:leader="dot" w:pos="9759"/>
        </w:tabs>
        <w:spacing w:after="120" w:line="240" w:lineRule="auto"/>
        <w:ind w:left="0" w:firstLine="240"/>
        <w:jc w:val="both"/>
      </w:pPr>
      <w:r>
        <w:t>Индикаторы развития систем теплоснабжения</w:t>
      </w:r>
      <w:r>
        <w:tab/>
        <w:t xml:space="preserve"> 97</w:t>
      </w:r>
    </w:p>
    <w:p w:rsidR="0047110B" w:rsidRDefault="005B7157" w:rsidP="00923BA6">
      <w:pPr>
        <w:pStyle w:val="a9"/>
        <w:framePr w:w="10138" w:h="3778" w:hRule="exact" w:wrap="none" w:vAnchor="page" w:hAnchor="page" w:x="1247" w:y="2002"/>
        <w:numPr>
          <w:ilvl w:val="0"/>
          <w:numId w:val="25"/>
        </w:numPr>
        <w:shd w:val="clear" w:color="auto" w:fill="auto"/>
        <w:tabs>
          <w:tab w:val="left" w:pos="973"/>
        </w:tabs>
        <w:spacing w:after="0" w:line="240" w:lineRule="auto"/>
        <w:ind w:left="0" w:firstLine="240"/>
        <w:jc w:val="both"/>
      </w:pPr>
      <w:hyperlink w:anchor="bookmark354" w:tooltip="Current Document">
        <w:r w:rsidR="00923BA6">
          <w:t>Изменения в оценке значений индикаторов развития систем теплоснабжения</w:t>
        </w:r>
      </w:hyperlink>
    </w:p>
    <w:p w:rsidR="0047110B" w:rsidRDefault="00923BA6">
      <w:pPr>
        <w:pStyle w:val="a9"/>
        <w:framePr w:w="10138" w:h="3778" w:hRule="exact" w:wrap="none" w:vAnchor="page" w:hAnchor="page" w:x="1247" w:y="2002"/>
        <w:shd w:val="clear" w:color="auto" w:fill="auto"/>
        <w:tabs>
          <w:tab w:val="left" w:leader="dot" w:pos="9759"/>
        </w:tabs>
        <w:spacing w:after="120" w:line="240" w:lineRule="auto"/>
        <w:ind w:left="0" w:firstLine="240"/>
        <w:jc w:val="both"/>
      </w:pPr>
      <w:r>
        <w:t>поселения</w:t>
      </w:r>
      <w:r>
        <w:tab/>
        <w:t xml:space="preserve"> 98</w:t>
      </w:r>
    </w:p>
    <w:p w:rsidR="0047110B" w:rsidRDefault="00923BA6">
      <w:pPr>
        <w:pStyle w:val="a9"/>
        <w:framePr w:w="10138" w:h="3778" w:hRule="exact" w:wrap="none" w:vAnchor="page" w:hAnchor="page" w:x="1247" w:y="2002"/>
        <w:shd w:val="clear" w:color="auto" w:fill="auto"/>
        <w:tabs>
          <w:tab w:val="left" w:leader="dot" w:pos="9072"/>
        </w:tabs>
        <w:spacing w:after="120" w:line="240" w:lineRule="auto"/>
        <w:ind w:left="0"/>
        <w:jc w:val="both"/>
      </w:pPr>
      <w:r>
        <w:t xml:space="preserve">Глава 14. Ценовые (тарифные) последствия </w:t>
      </w:r>
      <w:r>
        <w:tab/>
        <w:t>99</w:t>
      </w:r>
    </w:p>
    <w:p w:rsidR="0047110B" w:rsidRDefault="005B7157" w:rsidP="00923BA6">
      <w:pPr>
        <w:pStyle w:val="a9"/>
        <w:framePr w:w="10138" w:h="3778" w:hRule="exact" w:wrap="none" w:vAnchor="page" w:hAnchor="page" w:x="1247" w:y="2002"/>
        <w:numPr>
          <w:ilvl w:val="0"/>
          <w:numId w:val="26"/>
        </w:numPr>
        <w:shd w:val="clear" w:color="auto" w:fill="auto"/>
        <w:tabs>
          <w:tab w:val="left" w:pos="925"/>
        </w:tabs>
        <w:spacing w:after="0" w:line="240" w:lineRule="auto"/>
        <w:ind w:left="0" w:firstLine="240"/>
        <w:jc w:val="both"/>
      </w:pPr>
      <w:hyperlink w:anchor="bookmark356" w:tooltip="Current Document">
        <w:r w:rsidR="00923BA6">
          <w:t>Тарифно-балансовые расчетные модели теплоснабжения потребителей по</w:t>
        </w:r>
      </w:hyperlink>
    </w:p>
    <w:p w:rsidR="0047110B" w:rsidRDefault="005B7157">
      <w:pPr>
        <w:pStyle w:val="a9"/>
        <w:framePr w:w="10138" w:h="3778" w:hRule="exact" w:wrap="none" w:vAnchor="page" w:hAnchor="page" w:x="1247" w:y="2002"/>
        <w:shd w:val="clear" w:color="auto" w:fill="auto"/>
        <w:tabs>
          <w:tab w:val="left" w:leader="dot" w:pos="9759"/>
        </w:tabs>
        <w:spacing w:after="120" w:line="240" w:lineRule="auto"/>
        <w:ind w:left="0" w:firstLine="240"/>
        <w:jc w:val="both"/>
      </w:pPr>
      <w:hyperlink w:anchor="bookmark357" w:tooltip="Current Document">
        <w:r w:rsidR="00923BA6">
          <w:t xml:space="preserve">каждой системе теплоснабжения </w:t>
        </w:r>
        <w:r w:rsidR="00923BA6">
          <w:tab/>
          <w:t xml:space="preserve"> 99</w:t>
        </w:r>
      </w:hyperlink>
    </w:p>
    <w:p w:rsidR="0047110B" w:rsidRDefault="005B7157" w:rsidP="00923BA6">
      <w:pPr>
        <w:pStyle w:val="a9"/>
        <w:framePr w:w="10138" w:h="3778" w:hRule="exact" w:wrap="none" w:vAnchor="page" w:hAnchor="page" w:x="1247" w:y="2002"/>
        <w:numPr>
          <w:ilvl w:val="0"/>
          <w:numId w:val="26"/>
        </w:numPr>
        <w:shd w:val="clear" w:color="auto" w:fill="auto"/>
        <w:tabs>
          <w:tab w:val="left" w:pos="925"/>
        </w:tabs>
        <w:spacing w:after="0" w:line="240" w:lineRule="auto"/>
        <w:ind w:left="0" w:firstLine="240"/>
        <w:jc w:val="both"/>
      </w:pPr>
      <w:hyperlink w:anchor="bookmark359" w:tooltip="Current Document">
        <w:r w:rsidR="00923BA6">
          <w:t>Тарифно-балансовые расчетные модели теплоснабжения потребителей по</w:t>
        </w:r>
      </w:hyperlink>
    </w:p>
    <w:p w:rsidR="0047110B" w:rsidRDefault="00923BA6">
      <w:pPr>
        <w:pStyle w:val="a9"/>
        <w:framePr w:w="10138" w:h="3778" w:hRule="exact" w:wrap="none" w:vAnchor="page" w:hAnchor="page" w:x="1247" w:y="2002"/>
        <w:shd w:val="clear" w:color="auto" w:fill="auto"/>
        <w:tabs>
          <w:tab w:val="left" w:leader="dot" w:pos="9759"/>
        </w:tabs>
        <w:spacing w:after="0" w:line="240" w:lineRule="auto"/>
        <w:ind w:left="0" w:firstLine="240"/>
        <w:jc w:val="both"/>
      </w:pPr>
      <w:r>
        <w:t xml:space="preserve">каждой единой теплоснабжающей организации </w:t>
      </w:r>
      <w:r>
        <w:tab/>
        <w:t xml:space="preserve"> 99</w:t>
      </w:r>
    </w:p>
    <w:p w:rsidR="0047110B" w:rsidRDefault="005B7157" w:rsidP="00923BA6">
      <w:pPr>
        <w:pStyle w:val="a9"/>
        <w:framePr w:w="10138" w:h="3384" w:hRule="exact" w:wrap="none" w:vAnchor="page" w:hAnchor="page" w:x="1247" w:y="5842"/>
        <w:numPr>
          <w:ilvl w:val="0"/>
          <w:numId w:val="26"/>
        </w:numPr>
        <w:shd w:val="clear" w:color="auto" w:fill="auto"/>
        <w:tabs>
          <w:tab w:val="left" w:pos="920"/>
        </w:tabs>
        <w:spacing w:after="0" w:line="271" w:lineRule="auto"/>
        <w:ind w:left="0" w:firstLine="240"/>
        <w:jc w:val="both"/>
      </w:pPr>
      <w:hyperlink w:anchor="bookmark360" w:tooltip="Current Document">
        <w:r w:rsidR="00923BA6">
          <w:t>Результаты оценки ценовых (тарифных) последствий реализации проектов схемы</w:t>
        </w:r>
      </w:hyperlink>
    </w:p>
    <w:p w:rsidR="0047110B" w:rsidRDefault="00923BA6">
      <w:pPr>
        <w:pStyle w:val="a9"/>
        <w:framePr w:w="10138" w:h="3384" w:hRule="exact" w:wrap="none" w:vAnchor="page" w:hAnchor="page" w:x="1247" w:y="5842"/>
        <w:shd w:val="clear" w:color="auto" w:fill="auto"/>
        <w:tabs>
          <w:tab w:val="right" w:leader="dot" w:pos="10068"/>
        </w:tabs>
        <w:spacing w:after="120" w:line="271" w:lineRule="auto"/>
        <w:ind w:left="0" w:firstLine="240"/>
        <w:jc w:val="both"/>
      </w:pPr>
      <w:r>
        <w:t xml:space="preserve">теплоснабжения на основании разработанных тарифно-балансовых моделей </w:t>
      </w:r>
      <w:r>
        <w:tab/>
        <w:t xml:space="preserve"> 105</w:t>
      </w:r>
    </w:p>
    <w:p w:rsidR="0047110B" w:rsidRDefault="005B7157" w:rsidP="00923BA6">
      <w:pPr>
        <w:pStyle w:val="a9"/>
        <w:framePr w:w="10138" w:h="3384" w:hRule="exact" w:wrap="none" w:vAnchor="page" w:hAnchor="page" w:x="1247" w:y="5842"/>
        <w:numPr>
          <w:ilvl w:val="0"/>
          <w:numId w:val="26"/>
        </w:numPr>
        <w:shd w:val="clear" w:color="auto" w:fill="auto"/>
        <w:tabs>
          <w:tab w:val="left" w:pos="920"/>
        </w:tabs>
        <w:spacing w:after="0" w:line="271" w:lineRule="auto"/>
        <w:ind w:left="0" w:firstLine="240"/>
        <w:jc w:val="both"/>
      </w:pPr>
      <w:hyperlink w:anchor="bookmark361" w:tooltip="Current Document">
        <w:r w:rsidR="00923BA6">
          <w:t>Описание изменений в оценке ценовых (тарифных) последствий реализации</w:t>
        </w:r>
      </w:hyperlink>
    </w:p>
    <w:p w:rsidR="0047110B" w:rsidRDefault="005B7157">
      <w:pPr>
        <w:pStyle w:val="a9"/>
        <w:framePr w:w="10138" w:h="3384" w:hRule="exact" w:wrap="none" w:vAnchor="page" w:hAnchor="page" w:x="1247" w:y="5842"/>
        <w:shd w:val="clear" w:color="auto" w:fill="auto"/>
        <w:tabs>
          <w:tab w:val="right" w:leader="dot" w:pos="10068"/>
        </w:tabs>
        <w:spacing w:after="120" w:line="271" w:lineRule="auto"/>
        <w:ind w:left="0" w:firstLine="240"/>
        <w:jc w:val="both"/>
      </w:pPr>
      <w:hyperlink w:anchor="bookmark362" w:tooltip="Current Document">
        <w:r w:rsidR="00923BA6">
          <w:t xml:space="preserve">проектов схемы теплоснабжения </w:t>
        </w:r>
        <w:r w:rsidR="00923BA6">
          <w:tab/>
          <w:t xml:space="preserve"> 105</w:t>
        </w:r>
      </w:hyperlink>
    </w:p>
    <w:p w:rsidR="0047110B" w:rsidRDefault="00923BA6">
      <w:pPr>
        <w:pStyle w:val="a9"/>
        <w:framePr w:w="10138" w:h="3384" w:hRule="exact" w:wrap="none" w:vAnchor="page" w:hAnchor="page" w:x="1247" w:y="5842"/>
        <w:shd w:val="clear" w:color="auto" w:fill="auto"/>
        <w:tabs>
          <w:tab w:val="right" w:leader="dot" w:pos="9350"/>
        </w:tabs>
        <w:spacing w:after="120" w:line="271" w:lineRule="auto"/>
        <w:ind w:left="0"/>
        <w:jc w:val="both"/>
      </w:pPr>
      <w:r>
        <w:t>Глава 15. Реестр единых теплоснабжающих организаций</w:t>
      </w:r>
      <w:r>
        <w:tab/>
        <w:t>106</w:t>
      </w:r>
    </w:p>
    <w:p w:rsidR="0047110B" w:rsidRDefault="00923BA6">
      <w:pPr>
        <w:pStyle w:val="a9"/>
        <w:framePr w:w="10138" w:h="3384" w:hRule="exact" w:wrap="none" w:vAnchor="page" w:hAnchor="page" w:x="1247" w:y="5842"/>
        <w:shd w:val="clear" w:color="auto" w:fill="auto"/>
        <w:tabs>
          <w:tab w:val="right" w:leader="dot" w:pos="9350"/>
        </w:tabs>
        <w:spacing w:after="120" w:line="271" w:lineRule="auto"/>
        <w:ind w:left="0"/>
        <w:jc w:val="both"/>
      </w:pPr>
      <w:r>
        <w:t>Глава 16. Реестр проектов схемы теплоснабжения</w:t>
      </w:r>
      <w:r>
        <w:tab/>
        <w:t>106</w:t>
      </w:r>
    </w:p>
    <w:p w:rsidR="0047110B" w:rsidRDefault="00923BA6">
      <w:pPr>
        <w:pStyle w:val="a9"/>
        <w:framePr w:w="10138" w:h="3384" w:hRule="exact" w:wrap="none" w:vAnchor="page" w:hAnchor="page" w:x="1247" w:y="5842"/>
        <w:shd w:val="clear" w:color="auto" w:fill="auto"/>
        <w:tabs>
          <w:tab w:val="right" w:leader="dot" w:pos="9350"/>
        </w:tabs>
        <w:spacing w:after="120" w:line="271" w:lineRule="auto"/>
        <w:ind w:left="0"/>
        <w:jc w:val="both"/>
      </w:pPr>
      <w:r>
        <w:t xml:space="preserve">Глава 17. Замечания и предложения к проекту схемы теплоснабжения </w:t>
      </w:r>
      <w:r>
        <w:tab/>
        <w:t>109</w:t>
      </w:r>
    </w:p>
    <w:p w:rsidR="0047110B" w:rsidRDefault="00923BA6">
      <w:pPr>
        <w:pStyle w:val="a9"/>
        <w:framePr w:w="10138" w:h="3384" w:hRule="exact" w:wrap="none" w:vAnchor="page" w:hAnchor="page" w:x="1247" w:y="5842"/>
        <w:shd w:val="clear" w:color="auto" w:fill="auto"/>
        <w:tabs>
          <w:tab w:val="right" w:leader="dot" w:pos="9350"/>
        </w:tabs>
        <w:spacing w:after="0" w:line="271" w:lineRule="auto"/>
        <w:ind w:left="0"/>
        <w:jc w:val="both"/>
      </w:pPr>
      <w:r>
        <w:t>Глава 18. Сводные данные по изменениям, выполненных при актуализации схемы теплоснабжения</w:t>
      </w:r>
      <w:r>
        <w:tab/>
        <w:t>110</w:t>
      </w:r>
    </w:p>
    <w:p w:rsidR="0047110B" w:rsidRDefault="00923BA6">
      <w:pPr>
        <w:pStyle w:val="a6"/>
        <w:framePr w:wrap="none" w:vAnchor="page" w:hAnchor="page" w:x="5404" w:y="15668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68" w:y="15668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13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09" w:h="1181" w:hRule="exact" w:wrap="none" w:vAnchor="page" w:hAnchor="page" w:x="1244" w:y="579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09" w:h="1181" w:hRule="exact" w:wrap="none" w:vAnchor="page" w:hAnchor="page" w:x="1244" w:y="579"/>
        <w:shd w:val="clear" w:color="auto" w:fill="auto"/>
        <w:spacing w:after="100"/>
        <w:jc w:val="center"/>
      </w:pPr>
      <w:r>
        <w:t>года» (Актуализация на 2024 год)</w:t>
      </w:r>
    </w:p>
    <w:p w:rsidR="0047110B" w:rsidRDefault="00923BA6">
      <w:pPr>
        <w:pStyle w:val="a6"/>
        <w:framePr w:w="10109" w:h="1181" w:hRule="exact" w:wrap="none" w:vAnchor="page" w:hAnchor="page" w:x="1244" w:y="579"/>
        <w:shd w:val="clear" w:color="auto" w:fill="auto"/>
        <w:spacing w:line="276" w:lineRule="auto"/>
        <w:ind w:firstLine="200"/>
        <w:rPr>
          <w:sz w:val="24"/>
          <w:szCs w:val="24"/>
        </w:rPr>
      </w:pPr>
      <w:bookmarkStart w:id="3" w:name="bookmark4"/>
      <w:bookmarkStart w:id="4" w:name="bookmark5"/>
      <w:r>
        <w:rPr>
          <w:b/>
          <w:bCs/>
          <w:sz w:val="24"/>
          <w:szCs w:val="24"/>
        </w:rPr>
        <w:t>Глава 1. Существующее положение в сфере производства, передачи и потребле</w:t>
      </w:r>
      <w:r>
        <w:rPr>
          <w:b/>
          <w:bCs/>
          <w:sz w:val="24"/>
          <w:szCs w:val="24"/>
        </w:rPr>
        <w:softHyphen/>
      </w:r>
      <w:bookmarkEnd w:id="3"/>
      <w:bookmarkEnd w:id="4"/>
    </w:p>
    <w:p w:rsidR="0047110B" w:rsidRDefault="00923BA6">
      <w:pPr>
        <w:pStyle w:val="a6"/>
        <w:framePr w:w="10109" w:h="1181" w:hRule="exact" w:wrap="none" w:vAnchor="page" w:hAnchor="page" w:x="1244" w:y="579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ния тепловой энергии для целей теплоснабжения</w:t>
      </w:r>
    </w:p>
    <w:p w:rsidR="0047110B" w:rsidRDefault="00923BA6">
      <w:pPr>
        <w:pStyle w:val="1"/>
        <w:framePr w:w="10138" w:h="1238" w:hRule="exact" w:wrap="none" w:vAnchor="page" w:hAnchor="page" w:x="1234" w:y="2053"/>
        <w:shd w:val="clear" w:color="auto" w:fill="auto"/>
        <w:spacing w:after="300"/>
        <w:ind w:firstLine="0"/>
        <w:jc w:val="center"/>
      </w:pPr>
      <w:r>
        <w:rPr>
          <w:b/>
          <w:bCs/>
        </w:rPr>
        <w:t>Часть 1. Функциональная структура теплоснабжения</w:t>
      </w:r>
    </w:p>
    <w:p w:rsidR="0047110B" w:rsidRDefault="00923BA6" w:rsidP="00923BA6">
      <w:pPr>
        <w:pStyle w:val="50"/>
        <w:framePr w:w="10138" w:h="1238" w:hRule="exact" w:wrap="none" w:vAnchor="page" w:hAnchor="page" w:x="1234" w:y="2053"/>
        <w:numPr>
          <w:ilvl w:val="0"/>
          <w:numId w:val="27"/>
        </w:numPr>
        <w:shd w:val="clear" w:color="auto" w:fill="auto"/>
        <w:tabs>
          <w:tab w:val="left" w:pos="710"/>
        </w:tabs>
        <w:spacing w:after="0"/>
        <w:ind w:left="2940" w:hanging="2940"/>
        <w:jc w:val="both"/>
      </w:pPr>
      <w:bookmarkStart w:id="5" w:name="bookmark7"/>
      <w:bookmarkStart w:id="6" w:name="bookmark8"/>
      <w:bookmarkStart w:id="7" w:name="bookmark6"/>
      <w:r>
        <w:t>Описание зон деятельности (эксплуатационной ответственности) теплоснаб</w:t>
      </w:r>
      <w:r>
        <w:softHyphen/>
        <w:t>жающих и теплосетевых организаций</w:t>
      </w:r>
      <w:bookmarkEnd w:id="5"/>
      <w:bookmarkEnd w:id="6"/>
      <w:bookmarkEnd w:id="7"/>
    </w:p>
    <w:p w:rsidR="0047110B" w:rsidRDefault="00923BA6">
      <w:pPr>
        <w:pStyle w:val="1"/>
        <w:framePr w:w="10138" w:h="6701" w:hRule="exact" w:wrap="none" w:vAnchor="page" w:hAnchor="page" w:x="1234" w:y="3569"/>
        <w:shd w:val="clear" w:color="auto" w:fill="auto"/>
        <w:spacing w:after="0"/>
        <w:ind w:firstLine="740"/>
        <w:jc w:val="both"/>
      </w:pPr>
      <w:r>
        <w:t>Статус и границы сельского поселения установлены Законом Томской области от 14 октября 2004 года № 219-ОЗ «О наделении статусом городского округа и установ</w:t>
      </w:r>
      <w:r>
        <w:softHyphen/>
        <w:t>лении границ муниципального образования «Город Кедровый».</w:t>
      </w:r>
    </w:p>
    <w:p w:rsidR="0047110B" w:rsidRDefault="00923BA6">
      <w:pPr>
        <w:pStyle w:val="1"/>
        <w:framePr w:w="10138" w:h="6701" w:hRule="exact" w:wrap="none" w:vAnchor="page" w:hAnchor="page" w:x="1234" w:y="3569"/>
        <w:shd w:val="clear" w:color="auto" w:fill="auto"/>
        <w:spacing w:after="0"/>
        <w:ind w:firstLine="740"/>
        <w:jc w:val="both"/>
      </w:pPr>
      <w:r>
        <w:t>Муниципальное образование расположено на северо-востоке Васюганской рав</w:t>
      </w:r>
      <w:r>
        <w:softHyphen/>
        <w:t>нины, в долине р. Чузик (бассейн Оби), в 480 км к северо-западу от областного центра г. Томска. Город Кедровый - один из самых маленьких городов по численности населения в России.</w:t>
      </w:r>
    </w:p>
    <w:p w:rsidR="0047110B" w:rsidRDefault="00923BA6">
      <w:pPr>
        <w:pStyle w:val="1"/>
        <w:framePr w:w="10138" w:h="6701" w:hRule="exact" w:wrap="none" w:vAnchor="page" w:hAnchor="page" w:x="1234" w:y="3569"/>
        <w:shd w:val="clear" w:color="auto" w:fill="auto"/>
        <w:spacing w:after="0"/>
        <w:ind w:firstLine="740"/>
        <w:jc w:val="both"/>
      </w:pPr>
      <w:r>
        <w:t>Климатические условия: муниципального образования определяются его географи</w:t>
      </w:r>
      <w:r>
        <w:softHyphen/>
        <w:t>ческим положением в центре Западно-Сибирской равнины в пределах подзоны южной тайги. Климат резко континентальный, прохладный, умеренно-влажный, его характери</w:t>
      </w:r>
      <w:r>
        <w:softHyphen/>
        <w:t>зует холодная и продолжительная зима с метелями, значительным снежным покровом и довольно влажное короткое, но теплое лето. Отмечаются резкие колебания температур, как в течение года, сезона, так и в течение суток.</w:t>
      </w:r>
    </w:p>
    <w:p w:rsidR="0047110B" w:rsidRDefault="00923BA6">
      <w:pPr>
        <w:pStyle w:val="1"/>
        <w:framePr w:w="10138" w:h="6701" w:hRule="exact" w:wrap="none" w:vAnchor="page" w:hAnchor="page" w:x="1234" w:y="3569"/>
        <w:shd w:val="clear" w:color="auto" w:fill="auto"/>
        <w:spacing w:after="0"/>
        <w:ind w:firstLine="740"/>
        <w:jc w:val="both"/>
      </w:pPr>
      <w:r>
        <w:t>Территория: 1 697 км</w:t>
      </w:r>
      <w:r>
        <w:rPr>
          <w:vertAlign w:val="superscript"/>
        </w:rPr>
        <w:t>2</w:t>
      </w:r>
      <w:r>
        <w:t>, что составляет 0,54 % территории Томской области.</w:t>
      </w:r>
    </w:p>
    <w:p w:rsidR="0047110B" w:rsidRDefault="00923BA6">
      <w:pPr>
        <w:pStyle w:val="1"/>
        <w:framePr w:w="10138" w:h="6701" w:hRule="exact" w:wrap="none" w:vAnchor="page" w:hAnchor="page" w:x="1234" w:y="3569"/>
        <w:shd w:val="clear" w:color="auto" w:fill="auto"/>
        <w:spacing w:after="0"/>
        <w:ind w:firstLine="740"/>
        <w:jc w:val="both"/>
      </w:pPr>
      <w:r>
        <w:t>Население: (на 1 января 2023 года с учетом итогов переписи населения) 2 634 че</w:t>
      </w:r>
      <w:r>
        <w:softHyphen/>
        <w:t>ловек (в соответствии с данными реестра административно-территориальных единиц Томской области численность населения на 01.01.2022 составляет 2 938 человек), 0,3% от общего населения Томской области. Плотность: 1,6 чел./км2.</w:t>
      </w:r>
    </w:p>
    <w:p w:rsidR="0047110B" w:rsidRDefault="00923BA6">
      <w:pPr>
        <w:pStyle w:val="1"/>
        <w:framePr w:w="10138" w:h="6701" w:hRule="exact" w:wrap="none" w:vAnchor="page" w:hAnchor="page" w:x="1234" w:y="3569"/>
        <w:shd w:val="clear" w:color="auto" w:fill="auto"/>
        <w:spacing w:after="0"/>
        <w:ind w:firstLine="740"/>
        <w:jc w:val="both"/>
      </w:pPr>
      <w:r>
        <w:t>Административно-территориальное деление: семь населенных пунктов - город Кедровый, село Пудино, поселки Лушниково, Калининск, Останино, Рогалево, Таванга.</w:t>
      </w:r>
    </w:p>
    <w:p w:rsidR="0047110B" w:rsidRDefault="00923BA6">
      <w:pPr>
        <w:pStyle w:val="1"/>
        <w:framePr w:w="10138" w:h="6701" w:hRule="exact" w:wrap="none" w:vAnchor="page" w:hAnchor="page" w:x="1234" w:y="3569"/>
        <w:shd w:val="clear" w:color="auto" w:fill="auto"/>
        <w:spacing w:after="0"/>
        <w:ind w:firstLine="740"/>
        <w:jc w:val="both"/>
      </w:pPr>
      <w:r>
        <w:t>Административный центр: Город Кедровый.</w:t>
      </w:r>
    </w:p>
    <w:p w:rsidR="0047110B" w:rsidRDefault="00923BA6">
      <w:pPr>
        <w:framePr w:wrap="none" w:vAnchor="page" w:hAnchor="page" w:x="3558" w:y="1030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535680" cy="263969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53568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b"/>
        <w:framePr w:wrap="none" w:vAnchor="page" w:hAnchor="page" w:x="1815" w:y="14657"/>
        <w:shd w:val="clear" w:color="auto" w:fill="auto"/>
      </w:pPr>
      <w:r>
        <w:t>Рисунок 1.1 - Географическое положение городского округа «Город Кедровый»</w:t>
      </w:r>
    </w:p>
    <w:p w:rsidR="0047110B" w:rsidRDefault="00923BA6">
      <w:pPr>
        <w:framePr w:wrap="none" w:vAnchor="page" w:hAnchor="page" w:x="1518" w:y="1525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48400" cy="164465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24840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6"/>
        <w:framePr w:wrap="none" w:vAnchor="page" w:hAnchor="page" w:x="5391" w:y="1551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5" w:y="1552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14</w:t>
      </w:r>
    </w:p>
    <w:p w:rsidR="0047110B" w:rsidRDefault="0047110B">
      <w:pPr>
        <w:spacing w:line="1" w:lineRule="exact"/>
        <w:sectPr w:rsidR="0047110B">
          <w:pgSz w:w="11900" w:h="16840"/>
          <w:pgMar w:top="11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269" w:h="504" w:hRule="exact" w:wrap="none" w:vAnchor="page" w:hAnchor="page" w:x="1328" w:y="797"/>
        <w:shd w:val="clear" w:color="auto" w:fill="auto"/>
        <w:jc w:val="center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9269" w:h="504" w:hRule="exact" w:wrap="none" w:vAnchor="page" w:hAnchor="page" w:x="1328" w:y="797"/>
        <w:shd w:val="clear" w:color="auto" w:fill="auto"/>
        <w:jc w:val="center"/>
      </w:pPr>
      <w:r>
        <w:t>года» (Актуализация на 2024 год)</w:t>
      </w:r>
    </w:p>
    <w:p w:rsidR="0047110B" w:rsidRDefault="00923BA6">
      <w:pPr>
        <w:pStyle w:val="1"/>
        <w:framePr w:w="10142" w:h="5112" w:hRule="exact" w:wrap="none" w:vAnchor="page" w:hAnchor="page" w:x="1232" w:y="1685"/>
        <w:shd w:val="clear" w:color="auto" w:fill="auto"/>
        <w:spacing w:after="0"/>
        <w:ind w:firstLine="740"/>
        <w:jc w:val="both"/>
      </w:pPr>
      <w:r>
        <w:t>Централизованным теплоснабжением в городском округе обеспечены преимуще</w:t>
      </w:r>
      <w:r>
        <w:softHyphen/>
        <w:t>ственно районы многоквартирной жилой застройки, а также часть промышленных и ком</w:t>
      </w:r>
      <w:r>
        <w:softHyphen/>
        <w:t>мунально-складских территорий. Теплоснабжение индивидуальной жилой застройки осу</w:t>
      </w:r>
      <w:r>
        <w:softHyphen/>
        <w:t>ществляется от локальных источников. Центральным отоплением также оборудована и общественно-деловая застройка.</w:t>
      </w:r>
    </w:p>
    <w:p w:rsidR="0047110B" w:rsidRDefault="00923BA6">
      <w:pPr>
        <w:pStyle w:val="1"/>
        <w:framePr w:w="10142" w:h="5112" w:hRule="exact" w:wrap="none" w:vAnchor="page" w:hAnchor="page" w:x="1232" w:y="1685"/>
        <w:shd w:val="clear" w:color="auto" w:fill="auto"/>
        <w:spacing w:after="0"/>
        <w:ind w:firstLine="740"/>
        <w:jc w:val="both"/>
      </w:pPr>
      <w:r>
        <w:t>Жилые дома и здания общественно-деловой застройки, не подключенные к дан</w:t>
      </w:r>
      <w:r>
        <w:softHyphen/>
        <w:t>ным источникам, оборудованы автономными теплогенераторами и источниками тепла на твердом топливе.</w:t>
      </w:r>
    </w:p>
    <w:p w:rsidR="0047110B" w:rsidRDefault="00923BA6">
      <w:pPr>
        <w:pStyle w:val="1"/>
        <w:framePr w:w="10142" w:h="5112" w:hRule="exact" w:wrap="none" w:vAnchor="page" w:hAnchor="page" w:x="1232" w:y="1685"/>
        <w:shd w:val="clear" w:color="auto" w:fill="auto"/>
        <w:spacing w:after="0"/>
        <w:ind w:firstLine="740"/>
        <w:jc w:val="both"/>
      </w:pPr>
      <w:r>
        <w:t>Территория городского округа оснащена системой горячего водоснабжения. Ко</w:t>
      </w:r>
      <w:r>
        <w:softHyphen/>
        <w:t>тельная и тепловые сети находятся в собственности муниципального образования «Го</w:t>
      </w:r>
      <w:r>
        <w:softHyphen/>
        <w:t>род Кедровый», их эксплуатацию осуществляет ООО «Северная Тепловая Компания» на праве аренды.</w:t>
      </w:r>
    </w:p>
    <w:p w:rsidR="0047110B" w:rsidRDefault="00923BA6">
      <w:pPr>
        <w:pStyle w:val="1"/>
        <w:framePr w:w="10142" w:h="5112" w:hRule="exact" w:wrap="none" w:vAnchor="page" w:hAnchor="page" w:x="1232" w:y="1685"/>
        <w:shd w:val="clear" w:color="auto" w:fill="auto"/>
        <w:spacing w:after="0"/>
        <w:ind w:firstLine="740"/>
        <w:jc w:val="both"/>
      </w:pPr>
      <w:r>
        <w:t>На территории городского округа за исключением г. Кедровый централизованные источники теплоснабжения, отапливающие жилой фонд и социально-экономические объ</w:t>
      </w:r>
      <w:r>
        <w:softHyphen/>
        <w:t>екты, отсутствуют, отопление данных объектов осуществляется от индивидуальных ис</w:t>
      </w:r>
      <w:r>
        <w:softHyphen/>
        <w:t>точников теплоснабжения.</w:t>
      </w:r>
    </w:p>
    <w:p w:rsidR="0047110B" w:rsidRDefault="00923BA6">
      <w:pPr>
        <w:pStyle w:val="1"/>
        <w:framePr w:w="10142" w:h="1075" w:hRule="exact" w:wrap="none" w:vAnchor="page" w:hAnchor="page" w:x="1232" w:y="7095"/>
        <w:shd w:val="clear" w:color="auto" w:fill="auto"/>
        <w:tabs>
          <w:tab w:val="left" w:leader="hyphen" w:pos="6245"/>
        </w:tabs>
        <w:spacing w:line="240" w:lineRule="auto"/>
        <w:ind w:firstLine="0"/>
        <w:jc w:val="center"/>
      </w:pPr>
      <w:r>
        <w:rPr>
          <w:color w:val="75AF4C"/>
        </w:rPr>
        <w:t>/</w:t>
      </w:r>
      <w:r>
        <w:rPr>
          <w:color w:val="75AF4C"/>
        </w:rPr>
        <w:tab/>
        <w:t>\</w:t>
      </w:r>
    </w:p>
    <w:p w:rsidR="0047110B" w:rsidRDefault="00923BA6">
      <w:pPr>
        <w:pStyle w:val="1"/>
        <w:framePr w:w="10142" w:h="1075" w:hRule="exact" w:wrap="none" w:vAnchor="page" w:hAnchor="page" w:x="1232" w:y="7095"/>
        <w:shd w:val="clear" w:color="auto" w:fill="auto"/>
        <w:spacing w:line="240" w:lineRule="auto"/>
        <w:ind w:firstLine="0"/>
        <w:jc w:val="center"/>
      </w:pPr>
      <w:r>
        <w:rPr>
          <w:color w:val="262626"/>
        </w:rPr>
        <w:t>Теплоснабжение города Кедровый</w:t>
      </w:r>
    </w:p>
    <w:p w:rsidR="0047110B" w:rsidRDefault="00923BA6">
      <w:pPr>
        <w:pStyle w:val="1"/>
        <w:framePr w:w="10142" w:h="1075" w:hRule="exact" w:wrap="none" w:vAnchor="page" w:hAnchor="page" w:x="1232" w:y="7095"/>
        <w:shd w:val="clear" w:color="auto" w:fill="auto"/>
        <w:tabs>
          <w:tab w:val="left" w:leader="underscore" w:pos="6245"/>
        </w:tabs>
        <w:spacing w:after="0" w:line="240" w:lineRule="auto"/>
        <w:ind w:firstLine="0"/>
        <w:jc w:val="center"/>
      </w:pPr>
      <w:r>
        <w:rPr>
          <w:color w:val="75AF4C"/>
        </w:rPr>
        <w:t>&lt;</w:t>
      </w:r>
      <w:r>
        <w:rPr>
          <w:color w:val="75AF4C"/>
        </w:rPr>
        <w:tab/>
        <w:t>&gt;</w:t>
      </w:r>
    </w:p>
    <w:p w:rsidR="0047110B" w:rsidRDefault="00923BA6">
      <w:pPr>
        <w:pStyle w:val="a9"/>
        <w:framePr w:w="3826" w:h="1080" w:hRule="exact" w:wrap="none" w:vAnchor="page" w:hAnchor="page" w:x="1722" w:y="8564"/>
        <w:shd w:val="clear" w:color="auto" w:fill="auto"/>
        <w:tabs>
          <w:tab w:val="left" w:leader="hyphen" w:pos="3677"/>
        </w:tabs>
        <w:spacing w:after="0" w:line="240" w:lineRule="auto"/>
        <w:ind w:left="0"/>
        <w:jc w:val="center"/>
      </w:pPr>
      <w:r>
        <w:rPr>
          <w:color w:val="75AF4C"/>
        </w:rPr>
        <w:t>/</w:t>
      </w:r>
      <w:r>
        <w:rPr>
          <w:color w:val="75AF4C"/>
        </w:rPr>
        <w:tab/>
        <w:t>\</w:t>
      </w:r>
    </w:p>
    <w:p w:rsidR="0047110B" w:rsidRDefault="00923BA6">
      <w:pPr>
        <w:pStyle w:val="a9"/>
        <w:framePr w:w="3826" w:h="1080" w:hRule="exact" w:wrap="none" w:vAnchor="page" w:hAnchor="page" w:x="1722" w:y="8564"/>
        <w:shd w:val="clear" w:color="auto" w:fill="auto"/>
        <w:spacing w:after="0" w:line="240" w:lineRule="auto"/>
        <w:ind w:left="0"/>
        <w:jc w:val="center"/>
      </w:pPr>
      <w:r>
        <w:rPr>
          <w:color w:val="262626"/>
        </w:rPr>
        <w:t>Централизованное</w:t>
      </w:r>
      <w:r>
        <w:rPr>
          <w:color w:val="262626"/>
        </w:rPr>
        <w:br/>
        <w:t>теплоснабжение</w:t>
      </w:r>
    </w:p>
    <w:p w:rsidR="0047110B" w:rsidRDefault="00923BA6">
      <w:pPr>
        <w:pStyle w:val="a9"/>
        <w:framePr w:w="3826" w:h="1080" w:hRule="exact" w:wrap="none" w:vAnchor="page" w:hAnchor="page" w:x="1722" w:y="8564"/>
        <w:shd w:val="clear" w:color="auto" w:fill="auto"/>
        <w:tabs>
          <w:tab w:val="left" w:leader="hyphen" w:pos="3677"/>
        </w:tabs>
        <w:spacing w:after="0" w:line="240" w:lineRule="auto"/>
        <w:ind w:left="0"/>
        <w:jc w:val="center"/>
        <w:rPr>
          <w:sz w:val="15"/>
          <w:szCs w:val="15"/>
        </w:rPr>
      </w:pPr>
      <w:r>
        <w:rPr>
          <w:rFonts w:ascii="Times New Roman" w:eastAsia="Times New Roman" w:hAnsi="Times New Roman" w:cs="Times New Roman"/>
          <w:i/>
          <w:iCs/>
          <w:color w:val="75AF4C"/>
          <w:sz w:val="15"/>
          <w:szCs w:val="15"/>
        </w:rPr>
        <w:t>&gt;</w:t>
      </w:r>
      <w:r>
        <w:rPr>
          <w:rFonts w:ascii="Times New Roman" w:eastAsia="Times New Roman" w:hAnsi="Times New Roman" w:cs="Times New Roman"/>
          <w:i/>
          <w:iCs/>
          <w:color w:val="75AF4C"/>
          <w:sz w:val="15"/>
          <w:szCs w:val="15"/>
        </w:rPr>
        <w:tab/>
        <w:t>*</w:t>
      </w:r>
    </w:p>
    <w:p w:rsidR="0047110B" w:rsidRDefault="00923BA6">
      <w:pPr>
        <w:pStyle w:val="a9"/>
        <w:framePr w:w="3850" w:h="1080" w:hRule="exact" w:wrap="none" w:vAnchor="page" w:hAnchor="page" w:x="7093" w:y="8569"/>
        <w:shd w:val="clear" w:color="auto" w:fill="auto"/>
        <w:tabs>
          <w:tab w:val="left" w:leader="hyphen" w:pos="3677"/>
        </w:tabs>
        <w:spacing w:after="0" w:line="240" w:lineRule="auto"/>
        <w:ind w:left="0"/>
        <w:jc w:val="center"/>
      </w:pPr>
      <w:r>
        <w:rPr>
          <w:color w:val="75AF4C"/>
        </w:rPr>
        <w:t>/</w:t>
      </w:r>
      <w:r>
        <w:rPr>
          <w:color w:val="75AF4C"/>
        </w:rPr>
        <w:tab/>
        <w:t>\</w:t>
      </w:r>
    </w:p>
    <w:p w:rsidR="0047110B" w:rsidRDefault="00923BA6">
      <w:pPr>
        <w:pStyle w:val="1"/>
        <w:framePr w:w="3850" w:h="1080" w:hRule="exact" w:wrap="none" w:vAnchor="page" w:hAnchor="page" w:x="7093" w:y="8569"/>
        <w:shd w:val="clear" w:color="auto" w:fill="auto"/>
        <w:spacing w:after="0" w:line="254" w:lineRule="auto"/>
        <w:ind w:firstLine="0"/>
        <w:jc w:val="center"/>
      </w:pPr>
      <w:r>
        <w:rPr>
          <w:color w:val="262626"/>
        </w:rPr>
        <w:t>Индивидуальное</w:t>
      </w:r>
      <w:r>
        <w:rPr>
          <w:color w:val="262626"/>
        </w:rPr>
        <w:br/>
        <w:t>теплоснабжение</w:t>
      </w:r>
    </w:p>
    <w:p w:rsidR="0047110B" w:rsidRDefault="00923BA6">
      <w:pPr>
        <w:pStyle w:val="1"/>
        <w:framePr w:w="3850" w:h="1080" w:hRule="exact" w:wrap="none" w:vAnchor="page" w:hAnchor="page" w:x="7093" w:y="8569"/>
        <w:shd w:val="clear" w:color="auto" w:fill="auto"/>
        <w:spacing w:after="0" w:line="204" w:lineRule="auto"/>
        <w:ind w:firstLine="0"/>
        <w:jc w:val="center"/>
      </w:pPr>
      <w:r>
        <w:rPr>
          <w:color w:val="75AF4C"/>
        </w:rPr>
        <w:t>I)</w:t>
      </w:r>
    </w:p>
    <w:p w:rsidR="0047110B" w:rsidRDefault="00923BA6">
      <w:pPr>
        <w:pStyle w:val="1"/>
        <w:framePr w:w="10142" w:h="1022" w:hRule="exact" w:wrap="none" w:vAnchor="page" w:hAnchor="page" w:x="1232" w:y="10273"/>
        <w:shd w:val="clear" w:color="auto" w:fill="auto"/>
        <w:spacing w:after="0" w:line="240" w:lineRule="auto"/>
        <w:ind w:left="1140" w:firstLine="0"/>
      </w:pPr>
      <w:r>
        <w:rPr>
          <w:color w:val="262626"/>
        </w:rPr>
        <w:t>ООО «Северная</w:t>
      </w:r>
    </w:p>
    <w:p w:rsidR="0047110B" w:rsidRDefault="00923BA6">
      <w:pPr>
        <w:pStyle w:val="1"/>
        <w:framePr w:w="10142" w:h="1022" w:hRule="exact" w:wrap="none" w:vAnchor="page" w:hAnchor="page" w:x="1232" w:y="10273"/>
        <w:shd w:val="clear" w:color="auto" w:fill="auto"/>
        <w:tabs>
          <w:tab w:val="left" w:leader="underscore" w:pos="3130"/>
        </w:tabs>
        <w:spacing w:after="0" w:line="298" w:lineRule="auto"/>
        <w:ind w:firstLine="0"/>
        <w:jc w:val="center"/>
      </w:pPr>
      <w:r>
        <w:rPr>
          <w:color w:val="262626"/>
        </w:rPr>
        <w:t>Тепловая Компания»</w:t>
      </w:r>
      <w:r>
        <w:rPr>
          <w:color w:val="262626"/>
        </w:rPr>
        <w:br/>
      </w:r>
      <w:r>
        <w:rPr>
          <w:color w:val="75AF4C"/>
        </w:rPr>
        <w:t>к</w:t>
      </w:r>
      <w:r>
        <w:rPr>
          <w:color w:val="75AF4C"/>
        </w:rPr>
        <w:tab/>
        <w:t>)</w:t>
      </w:r>
    </w:p>
    <w:p w:rsidR="0047110B" w:rsidRDefault="00923BA6">
      <w:pPr>
        <w:pStyle w:val="1"/>
        <w:framePr w:w="10142" w:h="955" w:hRule="exact" w:wrap="none" w:vAnchor="page" w:hAnchor="page" w:x="1232" w:y="11727"/>
        <w:shd w:val="clear" w:color="auto" w:fill="auto"/>
        <w:spacing w:after="340" w:line="240" w:lineRule="auto"/>
        <w:ind w:firstLine="0"/>
        <w:jc w:val="center"/>
      </w:pPr>
      <w:r>
        <w:t>Рисунок 1.2 - Функциональная структура теплоснабжения города Кедровый</w:t>
      </w:r>
    </w:p>
    <w:p w:rsidR="0047110B" w:rsidRDefault="00923BA6">
      <w:pPr>
        <w:pStyle w:val="1"/>
        <w:framePr w:w="10142" w:h="955" w:hRule="exact" w:wrap="none" w:vAnchor="page" w:hAnchor="page" w:x="1232" w:y="11727"/>
        <w:shd w:val="clear" w:color="auto" w:fill="auto"/>
        <w:spacing w:after="0" w:line="240" w:lineRule="auto"/>
        <w:ind w:firstLine="600"/>
      </w:pPr>
      <w:r>
        <w:t>Перечень источников тепловой энергии города Кедровый приведен в Таблице 1.1.</w:t>
      </w:r>
    </w:p>
    <w:p w:rsidR="0047110B" w:rsidRDefault="00923BA6">
      <w:pPr>
        <w:pStyle w:val="ad"/>
        <w:framePr w:wrap="none" w:vAnchor="page" w:hAnchor="page" w:x="1237" w:y="12999"/>
        <w:shd w:val="clear" w:color="auto" w:fill="auto"/>
      </w:pPr>
      <w:r>
        <w:t>Таблица 1.1 - Источники тепловой энергии города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2290"/>
        <w:gridCol w:w="2578"/>
        <w:gridCol w:w="2256"/>
        <w:gridCol w:w="2424"/>
      </w:tblGrid>
      <w:tr w:rsidR="0047110B">
        <w:trPr>
          <w:trHeight w:hRule="exact" w:val="54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094" w:wrap="none" w:vAnchor="page" w:hAnchor="page" w:x="1270" w:y="1333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094" w:wrap="none" w:vAnchor="page" w:hAnchor="page" w:x="1270" w:y="1333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</w:t>
            </w:r>
            <w:r>
              <w:rPr>
                <w:b/>
                <w:bCs/>
                <w:sz w:val="20"/>
                <w:szCs w:val="20"/>
              </w:rPr>
              <w:softHyphen/>
              <w:t>тельной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94" w:wrap="none" w:vAnchor="page" w:hAnchor="page" w:x="1270" w:y="1333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 расположения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94" w:wrap="none" w:vAnchor="page" w:hAnchor="page" w:x="1270" w:y="1333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094" w:wrap="none" w:vAnchor="page" w:hAnchor="page" w:x="1270" w:y="1333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Установленная мощ</w:t>
            </w:r>
            <w:r>
              <w:rPr>
                <w:b/>
                <w:bCs/>
                <w:sz w:val="20"/>
                <w:szCs w:val="20"/>
              </w:rPr>
              <w:softHyphen/>
              <w:t>ность, Г кал/ч</w:t>
            </w:r>
          </w:p>
        </w:tc>
      </w:tr>
      <w:tr w:rsidR="0047110B">
        <w:trPr>
          <w:trHeight w:hRule="exact" w:val="55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94" w:wrap="none" w:vAnchor="page" w:hAnchor="page" w:x="1270" w:y="1333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094" w:wrap="none" w:vAnchor="page" w:hAnchor="page" w:x="1270" w:y="1333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Кедро</w:t>
            </w:r>
            <w:r>
              <w:rPr>
                <w:sz w:val="20"/>
                <w:szCs w:val="20"/>
              </w:rPr>
              <w:softHyphen/>
              <w:t>вый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094" w:wrap="none" w:vAnchor="page" w:hAnchor="page" w:x="1270" w:y="1333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Кедровый, ул. микро</w:t>
            </w:r>
            <w:r>
              <w:rPr>
                <w:sz w:val="20"/>
                <w:szCs w:val="20"/>
              </w:rPr>
              <w:softHyphen/>
              <w:t>район Пром. зона, 39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94" w:wrap="none" w:vAnchor="page" w:hAnchor="page" w:x="1270" w:y="1333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94" w:wrap="none" w:vAnchor="page" w:hAnchor="page" w:x="1270" w:y="1333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</w:t>
            </w:r>
          </w:p>
        </w:tc>
      </w:tr>
    </w:tbl>
    <w:p w:rsidR="0047110B" w:rsidRDefault="00923BA6">
      <w:pPr>
        <w:framePr w:wrap="none" w:vAnchor="page" w:hAnchor="page" w:x="1515" w:y="1547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48400" cy="16446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24840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6"/>
        <w:framePr w:wrap="none" w:vAnchor="page" w:hAnchor="page" w:x="5389" w:y="15735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3" w:y="15740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15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2" w:h="1498" w:hRule="exact" w:wrap="none" w:vAnchor="page" w:hAnchor="page" w:x="1233" w:y="295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42" w:h="1498" w:hRule="exact" w:wrap="none" w:vAnchor="page" w:hAnchor="page" w:x="1233" w:y="295"/>
        <w:shd w:val="clear" w:color="auto" w:fill="auto"/>
        <w:spacing w:after="100"/>
        <w:ind w:left="3160"/>
      </w:pPr>
      <w:r>
        <w:t>года» (Актуализация на 2024 год)</w:t>
      </w:r>
    </w:p>
    <w:p w:rsidR="0047110B" w:rsidRDefault="00923BA6">
      <w:pPr>
        <w:pStyle w:val="a6"/>
        <w:framePr w:w="10142" w:h="1498" w:hRule="exact" w:wrap="none" w:vAnchor="page" w:hAnchor="page" w:x="1233" w:y="295"/>
        <w:shd w:val="clear" w:color="auto" w:fill="auto"/>
        <w:spacing w:line="276" w:lineRule="auto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котельная эксплуатируется ресурсоснабжающей организацией на</w:t>
      </w:r>
    </w:p>
    <w:p w:rsidR="0047110B" w:rsidRDefault="00923BA6">
      <w:pPr>
        <w:pStyle w:val="a6"/>
        <w:framePr w:w="10142" w:h="1498" w:hRule="exact" w:wrap="none" w:vAnchor="page" w:hAnchor="page" w:x="1233" w:y="295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праве аренды. Установленная мощность источника теплоснабжения составляет 29,00</w:t>
      </w:r>
    </w:p>
    <w:p w:rsidR="0047110B" w:rsidRDefault="00923BA6">
      <w:pPr>
        <w:pStyle w:val="a6"/>
        <w:framePr w:w="10142" w:h="1498" w:hRule="exact" w:wrap="none" w:vAnchor="page" w:hAnchor="page" w:x="1233" w:y="295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Гкал/ч.</w:t>
      </w:r>
    </w:p>
    <w:p w:rsidR="0047110B" w:rsidRDefault="00923BA6">
      <w:pPr>
        <w:pStyle w:val="1"/>
        <w:framePr w:w="10142" w:h="11712" w:hRule="exact" w:wrap="none" w:vAnchor="page" w:hAnchor="page" w:x="1233" w:y="1884"/>
        <w:shd w:val="clear" w:color="auto" w:fill="auto"/>
        <w:spacing w:after="0"/>
        <w:ind w:firstLine="580"/>
        <w:jc w:val="both"/>
      </w:pPr>
      <w:r>
        <w:t>Основным видом топлива источника теплоснабжения является газ нефтяной (попут</w:t>
      </w:r>
      <w:r>
        <w:softHyphen/>
        <w:t>ный), в качестве резервного топлива используется нефть.</w:t>
      </w:r>
    </w:p>
    <w:p w:rsidR="0047110B" w:rsidRDefault="00923BA6">
      <w:pPr>
        <w:pStyle w:val="1"/>
        <w:framePr w:w="10142" w:h="11712" w:hRule="exact" w:wrap="none" w:vAnchor="page" w:hAnchor="page" w:x="1233" w:y="1884"/>
        <w:shd w:val="clear" w:color="auto" w:fill="auto"/>
        <w:spacing w:after="0"/>
        <w:ind w:firstLine="580"/>
        <w:jc w:val="both"/>
      </w:pPr>
      <w:r>
        <w:t>Сети теплоснабжения тупиковые двухтрубные. Перемычки, резервирующие источ</w:t>
      </w:r>
      <w:r>
        <w:softHyphen/>
        <w:t>ники отсутствуют. По результатам обследования, общая протяженность тепловых сетей на 01.01.2023 года составляет 23 747,94 м (в однотрубном исчислении, в двухтрубном исполнении).</w:t>
      </w:r>
    </w:p>
    <w:p w:rsidR="0047110B" w:rsidRDefault="00923BA6">
      <w:pPr>
        <w:pStyle w:val="1"/>
        <w:framePr w:w="10142" w:h="11712" w:hRule="exact" w:wrap="none" w:vAnchor="page" w:hAnchor="page" w:x="1233" w:y="1884"/>
        <w:shd w:val="clear" w:color="auto" w:fill="auto"/>
        <w:spacing w:after="300"/>
        <w:ind w:firstLine="580"/>
        <w:jc w:val="both"/>
      </w:pPr>
      <w:bookmarkStart w:id="8" w:name="bookmark9"/>
      <w:r>
        <w:t>Объектами систем теплоснабжения являются многоквартирный жилищный фонд и расположенные в зонах действия источников теплоснабжения объекты бюджетной сферы и сферы обслуживания.</w:t>
      </w:r>
      <w:bookmarkEnd w:id="8"/>
    </w:p>
    <w:p w:rsidR="0047110B" w:rsidRDefault="00923BA6" w:rsidP="00923BA6">
      <w:pPr>
        <w:pStyle w:val="50"/>
        <w:framePr w:w="10142" w:h="11712" w:hRule="exact" w:wrap="none" w:vAnchor="page" w:hAnchor="page" w:x="1233" w:y="1884"/>
        <w:numPr>
          <w:ilvl w:val="0"/>
          <w:numId w:val="27"/>
        </w:numPr>
        <w:shd w:val="clear" w:color="auto" w:fill="auto"/>
        <w:tabs>
          <w:tab w:val="left" w:pos="500"/>
        </w:tabs>
      </w:pPr>
      <w:bookmarkStart w:id="9" w:name="bookmark10"/>
      <w:bookmarkStart w:id="10" w:name="bookmark11"/>
      <w:r>
        <w:t>Зоны действия индивидуального теплоснабжения</w:t>
      </w:r>
      <w:bookmarkEnd w:id="9"/>
      <w:bookmarkEnd w:id="10"/>
    </w:p>
    <w:p w:rsidR="0047110B" w:rsidRDefault="00923BA6">
      <w:pPr>
        <w:pStyle w:val="1"/>
        <w:framePr w:w="10142" w:h="11712" w:hRule="exact" w:wrap="none" w:vAnchor="page" w:hAnchor="page" w:x="1233" w:y="1884"/>
        <w:shd w:val="clear" w:color="auto" w:fill="auto"/>
        <w:spacing w:after="300"/>
        <w:ind w:firstLine="740"/>
        <w:jc w:val="both"/>
      </w:pPr>
      <w:r>
        <w:t>Зоны действия индивидуального теплоснабжения (индивидуальные отопительные котлы и печное отопление) на территории городского округа «Город Кедровый» располо</w:t>
      </w:r>
      <w:r>
        <w:softHyphen/>
        <w:t>жены в зонах индивидуальной малоэтажной застройки, а также в частных жилых секторах, не охваченных сетями источников централизованного теплоснабжения. Автономное теп</w:t>
      </w:r>
      <w:r>
        <w:softHyphen/>
        <w:t>лоснабжение осуществляется на базе твердотопливных (угольных и дровяных) печей.</w:t>
      </w:r>
    </w:p>
    <w:p w:rsidR="0047110B" w:rsidRDefault="00923BA6" w:rsidP="00923BA6">
      <w:pPr>
        <w:pStyle w:val="50"/>
        <w:framePr w:w="10142" w:h="11712" w:hRule="exact" w:wrap="none" w:vAnchor="page" w:hAnchor="page" w:x="1233" w:y="1884"/>
        <w:numPr>
          <w:ilvl w:val="0"/>
          <w:numId w:val="27"/>
        </w:numPr>
        <w:shd w:val="clear" w:color="auto" w:fill="auto"/>
        <w:tabs>
          <w:tab w:val="left" w:pos="505"/>
        </w:tabs>
      </w:pPr>
      <w:bookmarkStart w:id="11" w:name="bookmark13"/>
      <w:bookmarkStart w:id="12" w:name="bookmark14"/>
      <w:bookmarkStart w:id="13" w:name="bookmark12"/>
      <w:r>
        <w:t>Описание изменений, произошедших в функциональной структуре теплоснаб-</w:t>
      </w:r>
      <w:r>
        <w:br/>
        <w:t>жения поселения</w:t>
      </w:r>
      <w:bookmarkEnd w:id="11"/>
      <w:bookmarkEnd w:id="12"/>
      <w:bookmarkEnd w:id="13"/>
    </w:p>
    <w:p w:rsidR="0047110B" w:rsidRDefault="00923BA6">
      <w:pPr>
        <w:pStyle w:val="1"/>
        <w:framePr w:w="10142" w:h="11712" w:hRule="exact" w:wrap="none" w:vAnchor="page" w:hAnchor="page" w:x="1233" w:y="1884"/>
        <w:shd w:val="clear" w:color="auto" w:fill="auto"/>
        <w:spacing w:after="300"/>
        <w:ind w:firstLine="580"/>
        <w:jc w:val="both"/>
      </w:pPr>
      <w:bookmarkStart w:id="14" w:name="bookmark15"/>
      <w:r>
        <w:t>При актуализации Схемы теплоснабжения городского округа «Город Кедровый» функциональная структура не изменилась.</w:t>
      </w:r>
      <w:bookmarkEnd w:id="14"/>
    </w:p>
    <w:p w:rsidR="0047110B" w:rsidRDefault="00923BA6">
      <w:pPr>
        <w:pStyle w:val="50"/>
        <w:framePr w:w="10142" w:h="11712" w:hRule="exact" w:wrap="none" w:vAnchor="page" w:hAnchor="page" w:x="1233" w:y="1884"/>
        <w:shd w:val="clear" w:color="auto" w:fill="auto"/>
      </w:pPr>
      <w:bookmarkStart w:id="15" w:name="bookmark16"/>
      <w:bookmarkStart w:id="16" w:name="bookmark17"/>
      <w:r>
        <w:t>Часть 2. Источники тепловой энергии</w:t>
      </w:r>
      <w:bookmarkEnd w:id="15"/>
      <w:bookmarkEnd w:id="16"/>
    </w:p>
    <w:p w:rsidR="0047110B" w:rsidRDefault="00923BA6">
      <w:pPr>
        <w:pStyle w:val="1"/>
        <w:framePr w:w="10142" w:h="11712" w:hRule="exact" w:wrap="none" w:vAnchor="page" w:hAnchor="page" w:x="1233" w:y="1884"/>
        <w:shd w:val="clear" w:color="auto" w:fill="auto"/>
        <w:spacing w:after="300"/>
        <w:ind w:firstLine="740"/>
        <w:jc w:val="both"/>
      </w:pPr>
      <w:r>
        <w:t>На территории городского округа «Город Кедровый» располагается 1 котельная, обеспечивающая теплоснабжение муниципальных, жилых и общественно-деловых стро</w:t>
      </w:r>
      <w:r>
        <w:softHyphen/>
        <w:t>ений.</w:t>
      </w:r>
    </w:p>
    <w:p w:rsidR="0047110B" w:rsidRDefault="00923BA6" w:rsidP="00923BA6">
      <w:pPr>
        <w:pStyle w:val="50"/>
        <w:framePr w:w="10142" w:h="11712" w:hRule="exact" w:wrap="none" w:vAnchor="page" w:hAnchor="page" w:x="1233" w:y="1884"/>
        <w:numPr>
          <w:ilvl w:val="0"/>
          <w:numId w:val="28"/>
        </w:numPr>
        <w:shd w:val="clear" w:color="auto" w:fill="auto"/>
        <w:tabs>
          <w:tab w:val="left" w:pos="702"/>
        </w:tabs>
      </w:pPr>
      <w:bookmarkStart w:id="17" w:name="bookmark19"/>
      <w:bookmarkStart w:id="18" w:name="bookmark20"/>
      <w:bookmarkStart w:id="19" w:name="bookmark18"/>
      <w:r>
        <w:t>Структура установленного основного оборудования источников теплоснаб-</w:t>
      </w:r>
      <w:r>
        <w:br/>
        <w:t>жения городского округа «Город Кедровый»</w:t>
      </w:r>
      <w:bookmarkEnd w:id="17"/>
      <w:bookmarkEnd w:id="18"/>
      <w:bookmarkEnd w:id="19"/>
    </w:p>
    <w:p w:rsidR="0047110B" w:rsidRDefault="00923BA6">
      <w:pPr>
        <w:pStyle w:val="1"/>
        <w:framePr w:w="10142" w:h="11712" w:hRule="exact" w:wrap="none" w:vAnchor="page" w:hAnchor="page" w:x="1233" w:y="1884"/>
        <w:shd w:val="clear" w:color="auto" w:fill="auto"/>
        <w:spacing w:after="0"/>
        <w:ind w:firstLine="740"/>
        <w:jc w:val="both"/>
      </w:pPr>
      <w:r>
        <w:t>К основному оборудованию отопительной котельной относятся котлы. В качестве топлива на котельной г. Кедровый используется газ нефтяной (попутный). Установленная тепловая мощность котельной составляет 29,00 Гкал/час. Характеристики основного обо</w:t>
      </w:r>
      <w:r>
        <w:softHyphen/>
        <w:t>рудования источника тепловой энергии г. Кедровый приведены в Таблице 1.2.</w:t>
      </w:r>
    </w:p>
    <w:p w:rsidR="0047110B" w:rsidRDefault="00923BA6">
      <w:pPr>
        <w:pStyle w:val="a6"/>
        <w:framePr w:wrap="none" w:vAnchor="page" w:hAnchor="page" w:x="5390" w:y="15199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199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16</w:t>
      </w:r>
    </w:p>
    <w:p w:rsidR="0047110B" w:rsidRDefault="0047110B">
      <w:pPr>
        <w:spacing w:line="1" w:lineRule="exact"/>
        <w:sectPr w:rsidR="0047110B">
          <w:pgSz w:w="11900" w:h="16840"/>
          <w:pgMar w:top="1435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269" w:h="504" w:hRule="exact" w:wrap="none" w:vAnchor="page" w:hAnchor="page" w:x="1330" w:y="688"/>
        <w:shd w:val="clear" w:color="auto" w:fill="auto"/>
        <w:jc w:val="center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9269" w:h="504" w:hRule="exact" w:wrap="none" w:vAnchor="page" w:hAnchor="page" w:x="1330" w:y="688"/>
        <w:shd w:val="clear" w:color="auto" w:fill="auto"/>
        <w:jc w:val="center"/>
      </w:pPr>
      <w:r>
        <w:t>года» (Актуализация на 2024 год)</w:t>
      </w:r>
    </w:p>
    <w:p w:rsidR="0047110B" w:rsidRDefault="00923BA6">
      <w:pPr>
        <w:pStyle w:val="ad"/>
        <w:framePr w:wrap="none" w:vAnchor="page" w:hAnchor="page" w:x="1239" w:y="1259"/>
        <w:shd w:val="clear" w:color="auto" w:fill="auto"/>
      </w:pPr>
      <w:r>
        <w:t>Таблица 1.2 - Структура основного оборудования котельной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181"/>
        <w:gridCol w:w="1560"/>
        <w:gridCol w:w="989"/>
        <w:gridCol w:w="1416"/>
        <w:gridCol w:w="2726"/>
        <w:gridCol w:w="1670"/>
      </w:tblGrid>
      <w:tr w:rsidR="0047110B">
        <w:trPr>
          <w:trHeight w:hRule="exact" w:val="10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</w:t>
            </w:r>
            <w:r>
              <w:rPr>
                <w:b/>
                <w:bCs/>
                <w:sz w:val="20"/>
                <w:szCs w:val="20"/>
              </w:rPr>
              <w:softHyphen/>
              <w:t>вание ко</w:t>
            </w:r>
            <w:r>
              <w:rPr>
                <w:b/>
                <w:bCs/>
                <w:sz w:val="20"/>
                <w:szCs w:val="20"/>
              </w:rPr>
              <w:softHyphen/>
              <w:t>тельной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Марка обору</w:t>
            </w:r>
            <w:r>
              <w:rPr>
                <w:b/>
                <w:bCs/>
                <w:sz w:val="20"/>
                <w:szCs w:val="20"/>
              </w:rPr>
              <w:softHyphen/>
              <w:t>дования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</w:t>
            </w:r>
            <w:r>
              <w:rPr>
                <w:b/>
                <w:bCs/>
                <w:sz w:val="20"/>
                <w:szCs w:val="20"/>
              </w:rPr>
              <w:softHyphen/>
              <w:t>чество,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Установ</w:t>
            </w:r>
            <w:r>
              <w:rPr>
                <w:b/>
                <w:bCs/>
                <w:sz w:val="20"/>
                <w:szCs w:val="20"/>
              </w:rPr>
              <w:softHyphen/>
            </w:r>
          </w:p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ленная мощность,</w:t>
            </w:r>
          </w:p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Гкал/ч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топлива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КПД котлов, %</w:t>
            </w:r>
          </w:p>
        </w:tc>
      </w:tr>
      <w:tr w:rsidR="0047110B">
        <w:trPr>
          <w:trHeight w:hRule="exact" w:val="538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</w:t>
            </w:r>
            <w:r>
              <w:rPr>
                <w:sz w:val="20"/>
                <w:szCs w:val="20"/>
              </w:rPr>
              <w:softHyphen/>
              <w:t>ная г. Кедровый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ВКГМ - 4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нефтяной (попутный) Нефть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93,48</w:t>
            </w:r>
          </w:p>
        </w:tc>
      </w:tr>
      <w:tr w:rsidR="0047110B">
        <w:trPr>
          <w:trHeight w:hRule="exact" w:val="542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5088" w:wrap="none" w:vAnchor="page" w:hAnchor="page" w:x="1273" w:y="1595"/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5088" w:wrap="none" w:vAnchor="page" w:hAnchor="page" w:x="1273" w:y="15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ВКГМ - 4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нефтяной (попутный) Нефть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93,56</w:t>
            </w:r>
          </w:p>
        </w:tc>
      </w:tr>
      <w:tr w:rsidR="0047110B">
        <w:trPr>
          <w:trHeight w:hRule="exact" w:val="538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5088" w:wrap="none" w:vAnchor="page" w:hAnchor="page" w:x="1273" w:y="1595"/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5088" w:wrap="none" w:vAnchor="page" w:hAnchor="page" w:x="1273" w:y="15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ВКГМ - 4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нефтяной (попутный) Нефть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93,85</w:t>
            </w:r>
          </w:p>
        </w:tc>
      </w:tr>
      <w:tr w:rsidR="0047110B">
        <w:trPr>
          <w:trHeight w:hRule="exact" w:val="466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5088" w:wrap="none" w:vAnchor="page" w:hAnchor="page" w:x="1273" w:y="1595"/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5088" w:wrap="none" w:vAnchor="page" w:hAnchor="page" w:x="1273" w:y="15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ВКГМ - 4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нефтяной (попутный)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94,24</w:t>
            </w:r>
          </w:p>
        </w:tc>
      </w:tr>
      <w:tr w:rsidR="0047110B">
        <w:trPr>
          <w:trHeight w:hRule="exact" w:val="461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5088" w:wrap="none" w:vAnchor="page" w:hAnchor="page" w:x="1273" w:y="1595"/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5088" w:wrap="none" w:vAnchor="page" w:hAnchor="page" w:x="1273" w:y="15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ВКГМ - 4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нефтяной (попутный)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93,99</w:t>
            </w:r>
          </w:p>
        </w:tc>
      </w:tr>
      <w:tr w:rsidR="0047110B">
        <w:trPr>
          <w:trHeight w:hRule="exact" w:val="466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5088" w:wrap="none" w:vAnchor="page" w:hAnchor="page" w:x="1273" w:y="1595"/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5088" w:wrap="none" w:vAnchor="page" w:hAnchor="page" w:x="1273" w:y="15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ВКГМ - 4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нефтяной (попутный)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94,25</w:t>
            </w:r>
          </w:p>
        </w:tc>
      </w:tr>
      <w:tr w:rsidR="0047110B">
        <w:trPr>
          <w:trHeight w:hRule="exact" w:val="538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5088" w:wrap="none" w:vAnchor="page" w:hAnchor="page" w:x="1273" w:y="1595"/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5088" w:wrap="none" w:vAnchor="page" w:hAnchor="page" w:x="1273" w:y="15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ВКГМ - 2,5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нефтяной (попутный) Нефть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94,22</w:t>
            </w:r>
          </w:p>
        </w:tc>
      </w:tr>
      <w:tr w:rsidR="0047110B">
        <w:trPr>
          <w:trHeight w:hRule="exact" w:val="470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5088" w:wrap="none" w:vAnchor="page" w:hAnchor="page" w:x="1273" w:y="1595"/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5088" w:wrap="none" w:vAnchor="page" w:hAnchor="page" w:x="1273" w:y="159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ВКГМ - 2,5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нефтяной (попутный)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088" w:wrap="none" w:vAnchor="page" w:hAnchor="page" w:x="1273" w:y="15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93,29</w:t>
            </w:r>
          </w:p>
        </w:tc>
      </w:tr>
    </w:tbl>
    <w:p w:rsidR="0047110B" w:rsidRDefault="00923BA6">
      <w:pPr>
        <w:pStyle w:val="1"/>
        <w:framePr w:w="10133" w:h="672" w:hRule="exact" w:wrap="none" w:vAnchor="page" w:hAnchor="page" w:x="1239" w:y="6981"/>
        <w:shd w:val="clear" w:color="auto" w:fill="auto"/>
        <w:spacing w:after="0"/>
        <w:ind w:firstLine="740"/>
      </w:pPr>
      <w:r>
        <w:t>Сводные данные по установленному котельному оборудованию на источнике теп</w:t>
      </w:r>
      <w:r>
        <w:softHyphen/>
        <w:t>лоснабжения г. Кедровый представлены на Рисунке 1.3.</w:t>
      </w:r>
    </w:p>
    <w:p w:rsidR="0047110B" w:rsidRDefault="00923BA6">
      <w:pPr>
        <w:pStyle w:val="ab"/>
        <w:framePr w:wrap="none" w:vAnchor="page" w:hAnchor="page" w:x="1614" w:y="8162"/>
        <w:shd w:val="clear" w:color="auto" w:fill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595959"/>
          <w:sz w:val="16"/>
          <w:szCs w:val="16"/>
        </w:rPr>
        <w:t>СП</w:t>
      </w:r>
    </w:p>
    <w:p w:rsidR="0047110B" w:rsidRDefault="00923BA6">
      <w:pPr>
        <w:framePr w:wrap="none" w:vAnchor="page" w:hAnchor="page" w:x="1604" w:y="835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10910" cy="920750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601091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30"/>
        <w:framePr w:w="10133" w:h="619" w:hRule="exact" w:wrap="none" w:vAnchor="page" w:hAnchor="page" w:x="1239" w:y="10106"/>
        <w:shd w:val="clear" w:color="auto" w:fill="auto"/>
        <w:spacing w:after="60"/>
        <w:ind w:left="5340"/>
        <w:jc w:val="left"/>
      </w:pPr>
      <w:r>
        <w:rPr>
          <w:color w:val="595959"/>
        </w:rPr>
        <w:t>Количество агрегатов, ед.</w:t>
      </w:r>
    </w:p>
    <w:p w:rsidR="0047110B" w:rsidRDefault="00923BA6">
      <w:pPr>
        <w:pStyle w:val="1"/>
        <w:framePr w:w="10133" w:h="619" w:hRule="exact" w:wrap="none" w:vAnchor="page" w:hAnchor="page" w:x="1239" w:y="10106"/>
        <w:shd w:val="clear" w:color="auto" w:fill="auto"/>
        <w:spacing w:after="0" w:line="240" w:lineRule="auto"/>
        <w:ind w:firstLine="0"/>
        <w:jc w:val="center"/>
      </w:pPr>
      <w:r>
        <w:t>Рисунок 1.3 - Данные по количеству установленных котлов</w:t>
      </w:r>
    </w:p>
    <w:p w:rsidR="0047110B" w:rsidRDefault="00923BA6">
      <w:pPr>
        <w:pStyle w:val="1"/>
        <w:framePr w:w="10133" w:h="677" w:hRule="exact" w:wrap="none" w:vAnchor="page" w:hAnchor="page" w:x="1239" w:y="11037"/>
        <w:shd w:val="clear" w:color="auto" w:fill="auto"/>
        <w:spacing w:after="0"/>
        <w:ind w:firstLine="740"/>
      </w:pPr>
      <w:r>
        <w:t>Из Рисунка 1.3 видно, что на котельной г. Кедровый используется 2 типоразмера котлов, наибольшее количество составляют котлы типа ВКГМ-4.</w:t>
      </w:r>
    </w:p>
    <w:p w:rsidR="0047110B" w:rsidRDefault="00923BA6" w:rsidP="00923BA6">
      <w:pPr>
        <w:pStyle w:val="50"/>
        <w:framePr w:w="10133" w:h="672" w:hRule="exact" w:wrap="none" w:vAnchor="page" w:hAnchor="page" w:x="1239" w:y="11992"/>
        <w:numPr>
          <w:ilvl w:val="0"/>
          <w:numId w:val="28"/>
        </w:numPr>
        <w:shd w:val="clear" w:color="auto" w:fill="auto"/>
        <w:tabs>
          <w:tab w:val="left" w:pos="800"/>
        </w:tabs>
        <w:spacing w:after="0"/>
      </w:pPr>
      <w:bookmarkStart w:id="20" w:name="bookmark22"/>
      <w:bookmarkStart w:id="21" w:name="bookmark23"/>
      <w:bookmarkStart w:id="22" w:name="bookmark21"/>
      <w:r>
        <w:t>Параметры установленной тепловой мощности источников тепловой энер-</w:t>
      </w:r>
      <w:r>
        <w:br/>
        <w:t>гии</w:t>
      </w:r>
      <w:bookmarkEnd w:id="20"/>
      <w:bookmarkEnd w:id="21"/>
      <w:bookmarkEnd w:id="22"/>
    </w:p>
    <w:p w:rsidR="0047110B" w:rsidRDefault="00923BA6">
      <w:pPr>
        <w:pStyle w:val="1"/>
        <w:framePr w:w="10133" w:h="672" w:hRule="exact" w:wrap="none" w:vAnchor="page" w:hAnchor="page" w:x="1239" w:y="12943"/>
        <w:shd w:val="clear" w:color="auto" w:fill="auto"/>
        <w:spacing w:after="0"/>
        <w:ind w:firstLine="740"/>
      </w:pPr>
      <w:r>
        <w:t>Основные характеристики установленной тепловой мощности оборудования пред</w:t>
      </w:r>
      <w:r>
        <w:softHyphen/>
        <w:t>ставлены в Таблице 1.3.</w:t>
      </w:r>
    </w:p>
    <w:p w:rsidR="0047110B" w:rsidRDefault="00923BA6">
      <w:pPr>
        <w:pStyle w:val="ad"/>
        <w:framePr w:wrap="none" w:vAnchor="page" w:hAnchor="page" w:x="1239" w:y="13893"/>
        <w:shd w:val="clear" w:color="auto" w:fill="auto"/>
      </w:pPr>
      <w:r>
        <w:t>Таблица 1.3 - Параметры установленной тепловой мощности котельной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368"/>
        <w:gridCol w:w="4834"/>
      </w:tblGrid>
      <w:tr w:rsidR="0047110B">
        <w:trPr>
          <w:trHeight w:hRule="exact" w:val="4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3" w:y="1423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3" w:y="1423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котельной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3" w:y="1423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Установленная мощность, Гкал/ч</w:t>
            </w:r>
          </w:p>
        </w:tc>
      </w:tr>
      <w:tr w:rsidR="0047110B">
        <w:trPr>
          <w:trHeight w:hRule="exact" w:val="4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3" w:y="1423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3" w:y="1423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Кедровый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3" w:y="1423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29,000</w:t>
            </w:r>
          </w:p>
        </w:tc>
      </w:tr>
    </w:tbl>
    <w:p w:rsidR="0047110B" w:rsidRDefault="00923BA6">
      <w:pPr>
        <w:framePr w:wrap="none" w:vAnchor="page" w:hAnchor="page" w:x="1518" w:y="1536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48400" cy="164465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24840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6"/>
        <w:framePr w:wrap="none" w:vAnchor="page" w:hAnchor="page" w:x="5391" w:y="15626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1070" w:y="1563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17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28" w:h="480" w:hRule="exact" w:wrap="none" w:vAnchor="page" w:hAnchor="page" w:x="1242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28" w:h="480" w:hRule="exact" w:wrap="none" w:vAnchor="page" w:hAnchor="page" w:x="1242" w:y="688"/>
        <w:shd w:val="clear" w:color="auto" w:fill="auto"/>
        <w:ind w:left="3140"/>
      </w:pPr>
      <w:r>
        <w:t>года» (Актуализация на 2024 год)</w:t>
      </w:r>
    </w:p>
    <w:p w:rsidR="0047110B" w:rsidRDefault="00923BA6">
      <w:pPr>
        <w:pStyle w:val="1"/>
        <w:framePr w:w="10138" w:h="2429" w:hRule="exact" w:wrap="none" w:vAnchor="page" w:hAnchor="page" w:x="1237" w:y="1591"/>
        <w:shd w:val="clear" w:color="auto" w:fill="auto"/>
        <w:spacing w:after="300"/>
        <w:ind w:firstLine="740"/>
        <w:jc w:val="both"/>
      </w:pPr>
      <w:r>
        <w:t>Установленная тепловая мощность котельной г. Кедровый составляет 29,000 Гкал/ч.</w:t>
      </w:r>
    </w:p>
    <w:p w:rsidR="0047110B" w:rsidRDefault="00923BA6" w:rsidP="00923BA6">
      <w:pPr>
        <w:pStyle w:val="50"/>
        <w:framePr w:w="10138" w:h="2429" w:hRule="exact" w:wrap="none" w:vAnchor="page" w:hAnchor="page" w:x="1237" w:y="1591"/>
        <w:numPr>
          <w:ilvl w:val="0"/>
          <w:numId w:val="28"/>
        </w:numPr>
        <w:shd w:val="clear" w:color="auto" w:fill="auto"/>
        <w:tabs>
          <w:tab w:val="left" w:pos="1000"/>
        </w:tabs>
        <w:spacing w:after="240"/>
        <w:ind w:firstLine="260"/>
        <w:jc w:val="both"/>
      </w:pPr>
      <w:bookmarkStart w:id="23" w:name="bookmark25"/>
      <w:bookmarkStart w:id="24" w:name="bookmark26"/>
      <w:bookmarkStart w:id="25" w:name="bookmark24"/>
      <w:r>
        <w:t>Ограничения тепловой мощности и параметры располагаемой мощности</w:t>
      </w:r>
      <w:bookmarkEnd w:id="23"/>
      <w:bookmarkEnd w:id="24"/>
      <w:bookmarkEnd w:id="25"/>
    </w:p>
    <w:p w:rsidR="0047110B" w:rsidRDefault="00923BA6">
      <w:pPr>
        <w:pStyle w:val="1"/>
        <w:framePr w:w="10138" w:h="2429" w:hRule="exact" w:wrap="none" w:vAnchor="page" w:hAnchor="page" w:x="1237" w:y="1591"/>
        <w:shd w:val="clear" w:color="auto" w:fill="auto"/>
        <w:spacing w:after="0"/>
        <w:ind w:firstLine="740"/>
        <w:jc w:val="both"/>
      </w:pPr>
      <w:r>
        <w:t>Ограничения тепловой мощности источника тепловой энергии г. Кедровый отсут</w:t>
      </w:r>
      <w:r>
        <w:softHyphen/>
        <w:t>ствуют. Параметры располагаемой тепловой мощности котельной приведены в Таблице 1.4.</w:t>
      </w:r>
    </w:p>
    <w:p w:rsidR="0047110B" w:rsidRDefault="00923BA6">
      <w:pPr>
        <w:pStyle w:val="ad"/>
        <w:framePr w:wrap="none" w:vAnchor="page" w:hAnchor="page" w:x="1237" w:y="4303"/>
        <w:shd w:val="clear" w:color="auto" w:fill="auto"/>
      </w:pPr>
      <w:r>
        <w:t>Таблица 1.4 - Параметры располагаемой тепловой мощности котельной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299"/>
        <w:gridCol w:w="2304"/>
        <w:gridCol w:w="2304"/>
        <w:gridCol w:w="2309"/>
      </w:tblGrid>
      <w:tr w:rsidR="0047110B">
        <w:trPr>
          <w:trHeight w:hRule="exact" w:val="8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54" w:wrap="none" w:vAnchor="page" w:hAnchor="page" w:x="1270" w:y="463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54" w:wrap="none" w:vAnchor="page" w:hAnchor="page" w:x="1270" w:y="463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тепло</w:t>
            </w:r>
            <w:r>
              <w:rPr>
                <w:b/>
                <w:bCs/>
                <w:sz w:val="20"/>
                <w:szCs w:val="20"/>
              </w:rPr>
              <w:softHyphen/>
              <w:t>снабжения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54" w:wrap="none" w:vAnchor="page" w:hAnchor="page" w:x="1270" w:y="463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Установленная мощ</w:t>
            </w:r>
            <w:r>
              <w:rPr>
                <w:b/>
                <w:bCs/>
                <w:sz w:val="20"/>
                <w:szCs w:val="20"/>
              </w:rPr>
              <w:softHyphen/>
              <w:t>ность, Гкал/ч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54" w:wrap="none" w:vAnchor="page" w:hAnchor="page" w:x="1270" w:y="463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Ограничения тепло</w:t>
            </w:r>
            <w:r>
              <w:rPr>
                <w:b/>
                <w:bCs/>
                <w:sz w:val="20"/>
                <w:szCs w:val="20"/>
              </w:rPr>
              <w:softHyphen/>
              <w:t>вой мощности, Гкал/ч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54" w:wrap="none" w:vAnchor="page" w:hAnchor="page" w:x="1270" w:y="463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Располагаемая теп</w:t>
            </w:r>
            <w:r>
              <w:rPr>
                <w:b/>
                <w:bCs/>
                <w:sz w:val="20"/>
                <w:szCs w:val="20"/>
              </w:rPr>
              <w:softHyphen/>
              <w:t>ловая мощность, Гкал/ч</w:t>
            </w:r>
          </w:p>
        </w:tc>
      </w:tr>
      <w:tr w:rsidR="0047110B">
        <w:trPr>
          <w:trHeight w:hRule="exact" w:val="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54" w:wrap="none" w:vAnchor="page" w:hAnchor="page" w:x="1270" w:y="4639"/>
              <w:shd w:val="clear" w:color="auto" w:fill="auto"/>
              <w:spacing w:after="0" w:line="240" w:lineRule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354" w:wrap="none" w:vAnchor="page" w:hAnchor="page" w:x="1270" w:y="463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Кедро</w:t>
            </w:r>
            <w:r>
              <w:rPr>
                <w:sz w:val="20"/>
                <w:szCs w:val="20"/>
              </w:rPr>
              <w:softHyphen/>
              <w:t>вый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54" w:wrap="none" w:vAnchor="page" w:hAnchor="page" w:x="1270" w:y="463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54" w:wrap="none" w:vAnchor="page" w:hAnchor="page" w:x="1270" w:y="463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54" w:wrap="none" w:vAnchor="page" w:hAnchor="page" w:x="1270" w:y="463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29,000</w:t>
            </w:r>
          </w:p>
        </w:tc>
      </w:tr>
    </w:tbl>
    <w:p w:rsidR="0047110B" w:rsidRDefault="00923BA6">
      <w:pPr>
        <w:pStyle w:val="1"/>
        <w:framePr w:w="10138" w:h="672" w:hRule="exact" w:wrap="none" w:vAnchor="page" w:hAnchor="page" w:x="1237" w:y="6290"/>
        <w:shd w:val="clear" w:color="auto" w:fill="auto"/>
        <w:spacing w:after="0"/>
        <w:ind w:firstLine="740"/>
        <w:jc w:val="both"/>
      </w:pPr>
      <w:r>
        <w:t>Располагаемая тепловая мощность источника тепловой энергии составляет 29,000 Гкал/ч.</w:t>
      </w:r>
    </w:p>
    <w:p w:rsidR="0047110B" w:rsidRDefault="00923BA6" w:rsidP="00923BA6">
      <w:pPr>
        <w:pStyle w:val="1"/>
        <w:framePr w:w="10138" w:h="3528" w:hRule="exact" w:wrap="none" w:vAnchor="page" w:hAnchor="page" w:x="1237" w:y="7240"/>
        <w:numPr>
          <w:ilvl w:val="0"/>
          <w:numId w:val="28"/>
        </w:numPr>
        <w:shd w:val="clear" w:color="auto" w:fill="auto"/>
        <w:tabs>
          <w:tab w:val="left" w:pos="740"/>
        </w:tabs>
        <w:spacing w:after="300"/>
        <w:ind w:firstLine="0"/>
        <w:jc w:val="center"/>
      </w:pPr>
      <w:bookmarkStart w:id="26" w:name="bookmark27"/>
      <w:r>
        <w:rPr>
          <w:b/>
          <w:bCs/>
        </w:rPr>
        <w:t>Объем потребления тепловой энергии (мощности) и теплоносителя на соб-</w:t>
      </w:r>
      <w:r>
        <w:rPr>
          <w:b/>
          <w:bCs/>
        </w:rPr>
        <w:br/>
        <w:t>ственные и хозяйственные нужды теплоснабжающей организации в отношении</w:t>
      </w:r>
      <w:r>
        <w:rPr>
          <w:b/>
          <w:bCs/>
        </w:rPr>
        <w:br/>
        <w:t>источников тепловой энергии и параметры тепловой мощности нетто</w:t>
      </w:r>
      <w:bookmarkEnd w:id="26"/>
    </w:p>
    <w:p w:rsidR="0047110B" w:rsidRDefault="00923BA6">
      <w:pPr>
        <w:pStyle w:val="1"/>
        <w:framePr w:w="10138" w:h="3528" w:hRule="exact" w:wrap="none" w:vAnchor="page" w:hAnchor="page" w:x="1237" w:y="7240"/>
        <w:shd w:val="clear" w:color="auto" w:fill="auto"/>
        <w:spacing w:after="0"/>
        <w:ind w:firstLine="740"/>
        <w:jc w:val="both"/>
      </w:pPr>
      <w:r>
        <w:t>Определение расхода тепла на собственные нужды котельной г. Кедровый выпол</w:t>
      </w:r>
      <w:r>
        <w:softHyphen/>
        <w:t>нено расчетным методом в соответствии с требованиями раздела V «Порядка определе</w:t>
      </w:r>
      <w:r>
        <w:softHyphen/>
        <w:t>ния нормативов удельного расхода топлива при производстве электрической и тепловой энергии», утвержденного Приказом Минэнерго России от 30.12.2008 № 323 и в соответ</w:t>
      </w:r>
      <w:r>
        <w:softHyphen/>
        <w:t>ствии с информационным письмом Минэнерго России от 21.09.2009.</w:t>
      </w:r>
    </w:p>
    <w:p w:rsidR="0047110B" w:rsidRDefault="00923BA6">
      <w:pPr>
        <w:pStyle w:val="1"/>
        <w:framePr w:w="10138" w:h="3528" w:hRule="exact" w:wrap="none" w:vAnchor="page" w:hAnchor="page" w:x="1237" w:y="7240"/>
        <w:shd w:val="clear" w:color="auto" w:fill="auto"/>
        <w:spacing w:after="0"/>
        <w:ind w:firstLine="740"/>
        <w:jc w:val="both"/>
      </w:pPr>
      <w:r>
        <w:t>Результаты расчета потребления тепловой мощности на собственные и хозяй</w:t>
      </w:r>
      <w:r>
        <w:softHyphen/>
        <w:t>ственные нужды и параметры тепловой мощности нетто приведены в Таблице 1.5.</w:t>
      </w:r>
    </w:p>
    <w:p w:rsidR="0047110B" w:rsidRDefault="00923BA6">
      <w:pPr>
        <w:pStyle w:val="ad"/>
        <w:framePr w:wrap="none" w:vAnchor="page" w:hAnchor="page" w:x="1237" w:y="11047"/>
        <w:shd w:val="clear" w:color="auto" w:fill="auto"/>
      </w:pPr>
      <w:r>
        <w:t>Таблица 1.5 - Потребление тепловой энергии на собственные нужды и параметры тепло-</w:t>
      </w:r>
    </w:p>
    <w:p w:rsidR="0047110B" w:rsidRDefault="00923BA6">
      <w:pPr>
        <w:pStyle w:val="ad"/>
        <w:framePr w:wrap="none" w:vAnchor="page" w:hAnchor="page" w:x="1246" w:y="11373"/>
        <w:shd w:val="clear" w:color="auto" w:fill="auto"/>
      </w:pPr>
      <w:r>
        <w:t>вой мощности нетто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304"/>
        <w:gridCol w:w="2299"/>
        <w:gridCol w:w="2304"/>
        <w:gridCol w:w="2309"/>
      </w:tblGrid>
      <w:tr w:rsidR="0047110B">
        <w:trPr>
          <w:trHeight w:hRule="exact" w:val="8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49" w:wrap="none" w:vAnchor="page" w:hAnchor="page" w:x="1270" w:y="1170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49" w:wrap="none" w:vAnchor="page" w:hAnchor="page" w:x="1270" w:y="11704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тепло</w:t>
            </w:r>
            <w:r>
              <w:rPr>
                <w:b/>
                <w:bCs/>
                <w:sz w:val="20"/>
                <w:szCs w:val="20"/>
              </w:rPr>
              <w:softHyphen/>
              <w:t>снабжения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49" w:wrap="none" w:vAnchor="page" w:hAnchor="page" w:x="1270" w:y="11704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Располагаемая теп</w:t>
            </w:r>
            <w:r>
              <w:rPr>
                <w:b/>
                <w:bCs/>
                <w:sz w:val="20"/>
                <w:szCs w:val="20"/>
              </w:rPr>
              <w:softHyphen/>
              <w:t>ловая мощность, Гкал/ч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49" w:wrap="none" w:vAnchor="page" w:hAnchor="page" w:x="1270" w:y="11704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Потребление на соб</w:t>
            </w:r>
            <w:r>
              <w:rPr>
                <w:b/>
                <w:bCs/>
                <w:sz w:val="20"/>
                <w:szCs w:val="20"/>
              </w:rPr>
              <w:softHyphen/>
              <w:t>ственные нужды, Гкал/час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49" w:wrap="none" w:vAnchor="page" w:hAnchor="page" w:x="1270" w:y="11704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Тепловая мощность нетто, Гкал/ч</w:t>
            </w:r>
          </w:p>
        </w:tc>
      </w:tr>
      <w:tr w:rsidR="0047110B">
        <w:trPr>
          <w:trHeight w:hRule="exact" w:val="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49" w:wrap="none" w:vAnchor="page" w:hAnchor="page" w:x="1270" w:y="11704"/>
              <w:shd w:val="clear" w:color="auto" w:fill="auto"/>
              <w:spacing w:after="0" w:line="240" w:lineRule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349" w:wrap="none" w:vAnchor="page" w:hAnchor="page" w:x="1270" w:y="11704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Кедро</w:t>
            </w:r>
            <w:r>
              <w:rPr>
                <w:sz w:val="20"/>
                <w:szCs w:val="20"/>
              </w:rPr>
              <w:softHyphen/>
              <w:t>вый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49" w:wrap="none" w:vAnchor="page" w:hAnchor="page" w:x="1270" w:y="1170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49" w:wrap="none" w:vAnchor="page" w:hAnchor="page" w:x="1270" w:y="1170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0,17700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49" w:wrap="none" w:vAnchor="page" w:hAnchor="page" w:x="1270" w:y="1170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28,823</w:t>
            </w:r>
          </w:p>
        </w:tc>
      </w:tr>
    </w:tbl>
    <w:p w:rsidR="0047110B" w:rsidRDefault="00923BA6">
      <w:pPr>
        <w:pStyle w:val="1"/>
        <w:framePr w:w="10138" w:h="1306" w:hRule="exact" w:wrap="none" w:vAnchor="page" w:hAnchor="page" w:x="1237" w:y="13355"/>
        <w:shd w:val="clear" w:color="auto" w:fill="auto"/>
        <w:spacing w:after="0"/>
        <w:ind w:firstLine="740"/>
        <w:jc w:val="both"/>
      </w:pPr>
      <w:r>
        <w:t>Расход тепла на собственные нужды котельной включает в себя расход на растопку котлов, расход на хозяйственно-бытовые нужды, а также прочие потери. Тепловая мощ</w:t>
      </w:r>
      <w:r>
        <w:softHyphen/>
        <w:t>ность котельной нетто за вычетом затрат энергии на собственные нужды составляет 28,823 Гкал/ч.</w:t>
      </w:r>
    </w:p>
    <w:p w:rsidR="0047110B" w:rsidRDefault="00923BA6">
      <w:pPr>
        <w:framePr w:wrap="none" w:vAnchor="page" w:hAnchor="page" w:x="1515" w:y="1536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48400" cy="164465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24840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6"/>
        <w:framePr w:wrap="none" w:vAnchor="page" w:hAnchor="page" w:x="5389" w:y="15626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3" w:y="1563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18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38" w:h="1498" w:hRule="exact" w:wrap="none" w:vAnchor="page" w:hAnchor="page" w:x="1233" w:y="299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38" w:h="1498" w:hRule="exact" w:wrap="none" w:vAnchor="page" w:hAnchor="page" w:x="1233" w:y="299"/>
        <w:shd w:val="clear" w:color="auto" w:fill="auto"/>
        <w:spacing w:after="100"/>
        <w:jc w:val="center"/>
      </w:pPr>
      <w:r>
        <w:t>года» (Актуализация на 2024 год)</w:t>
      </w:r>
    </w:p>
    <w:p w:rsidR="0047110B" w:rsidRDefault="00923BA6">
      <w:pPr>
        <w:pStyle w:val="a6"/>
        <w:framePr w:w="10138" w:h="1498" w:hRule="exact" w:wrap="none" w:vAnchor="page" w:hAnchor="page" w:x="1233" w:y="299"/>
        <w:shd w:val="clear" w:color="auto" w:fill="auto"/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1.2.5. Сроки ввода в эксплуатацию основного оборудования, год последнего осви</w:t>
      </w:r>
      <w:r>
        <w:rPr>
          <w:b/>
          <w:bCs/>
          <w:sz w:val="24"/>
          <w:szCs w:val="24"/>
        </w:rPr>
        <w:softHyphen/>
      </w:r>
    </w:p>
    <w:p w:rsidR="0047110B" w:rsidRDefault="00923BA6">
      <w:pPr>
        <w:pStyle w:val="a6"/>
        <w:framePr w:w="10138" w:h="1498" w:hRule="exact" w:wrap="none" w:vAnchor="page" w:hAnchor="page" w:x="1233" w:y="299"/>
        <w:shd w:val="clear" w:color="auto" w:fill="auto"/>
        <w:spacing w:line="276" w:lineRule="auto"/>
        <w:ind w:firstLine="180"/>
        <w:rPr>
          <w:sz w:val="24"/>
          <w:szCs w:val="24"/>
        </w:rPr>
      </w:pPr>
      <w:bookmarkStart w:id="27" w:name="bookmark28"/>
      <w:r>
        <w:rPr>
          <w:b/>
          <w:bCs/>
          <w:sz w:val="24"/>
          <w:szCs w:val="24"/>
        </w:rPr>
        <w:t>детельствования при допуске к эксплуатации после ремонта, год продления ре</w:t>
      </w:r>
      <w:r>
        <w:rPr>
          <w:b/>
          <w:bCs/>
          <w:sz w:val="24"/>
          <w:szCs w:val="24"/>
        </w:rPr>
        <w:softHyphen/>
      </w:r>
      <w:bookmarkEnd w:id="27"/>
    </w:p>
    <w:p w:rsidR="0047110B" w:rsidRDefault="00923BA6">
      <w:pPr>
        <w:pStyle w:val="a6"/>
        <w:framePr w:w="10138" w:h="1498" w:hRule="exact" w:wrap="none" w:vAnchor="page" w:hAnchor="page" w:x="1233" w:y="299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сурса и мероприятия по продлению ресурса</w:t>
      </w:r>
    </w:p>
    <w:p w:rsidR="0047110B" w:rsidRDefault="00923BA6">
      <w:pPr>
        <w:pStyle w:val="1"/>
        <w:framePr w:w="10142" w:h="542" w:hRule="exact" w:wrap="none" w:vAnchor="page" w:hAnchor="page" w:x="1233" w:y="2210"/>
        <w:shd w:val="clear" w:color="auto" w:fill="auto"/>
        <w:spacing w:after="0"/>
        <w:ind w:firstLine="580"/>
        <w:jc w:val="both"/>
      </w:pPr>
      <w:r>
        <w:t>Сведения о сроках ввода в эксплуатацию и капитальном ремонте основного обору</w:t>
      </w:r>
      <w:r>
        <w:softHyphen/>
        <w:t>дования котельой приведены в Таблице 1.6.</w:t>
      </w:r>
    </w:p>
    <w:p w:rsidR="0047110B" w:rsidRDefault="00923BA6">
      <w:pPr>
        <w:pStyle w:val="ad"/>
        <w:framePr w:w="10138" w:h="586" w:hRule="exact" w:wrap="none" w:vAnchor="page" w:hAnchor="page" w:x="1233" w:y="3155"/>
        <w:shd w:val="clear" w:color="auto" w:fill="auto"/>
        <w:spacing w:line="276" w:lineRule="auto"/>
      </w:pPr>
      <w:r>
        <w:t>Таблица 1.6 - Сведения о сроках ввода в эксплуатацию и капитальном ремонте основного оборудования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987"/>
        <w:gridCol w:w="1838"/>
        <w:gridCol w:w="1843"/>
        <w:gridCol w:w="1843"/>
        <w:gridCol w:w="1848"/>
      </w:tblGrid>
      <w:tr w:rsidR="0047110B">
        <w:trPr>
          <w:trHeight w:hRule="exact" w:val="8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тепло</w:t>
            </w:r>
            <w:r>
              <w:rPr>
                <w:b/>
                <w:bCs/>
                <w:sz w:val="20"/>
                <w:szCs w:val="20"/>
              </w:rPr>
              <w:softHyphen/>
              <w:t>снабжения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Марка оборудо</w:t>
            </w:r>
            <w:r>
              <w:rPr>
                <w:b/>
                <w:bCs/>
                <w:sz w:val="20"/>
                <w:szCs w:val="20"/>
              </w:rPr>
              <w:softHyphen/>
              <w:t>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 изготовле</w:t>
            </w:r>
            <w:r>
              <w:rPr>
                <w:b/>
                <w:bCs/>
                <w:sz w:val="20"/>
                <w:szCs w:val="20"/>
              </w:rPr>
              <w:softHyphen/>
              <w:t>ния оборудова</w:t>
            </w:r>
            <w:r>
              <w:rPr>
                <w:b/>
                <w:bCs/>
                <w:sz w:val="20"/>
                <w:szCs w:val="20"/>
              </w:rPr>
              <w:softHyphen/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 ввода в</w:t>
            </w:r>
          </w:p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эксплуатацию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 кап. ре</w:t>
            </w:r>
            <w:r>
              <w:rPr>
                <w:b/>
                <w:bCs/>
                <w:sz w:val="20"/>
                <w:szCs w:val="20"/>
              </w:rPr>
              <w:softHyphen/>
            </w:r>
          </w:p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монта</w:t>
            </w:r>
          </w:p>
        </w:tc>
      </w:tr>
      <w:tr w:rsidR="0047110B">
        <w:trPr>
          <w:trHeight w:hRule="exact" w:val="46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</w:t>
            </w:r>
            <w:r>
              <w:rPr>
                <w:sz w:val="20"/>
                <w:szCs w:val="20"/>
              </w:rPr>
              <w:softHyphen/>
              <w:t>ровый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ВКГМ - 4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</w:tr>
      <w:tr w:rsidR="0047110B">
        <w:trPr>
          <w:trHeight w:hRule="exact" w:val="461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4526" w:wrap="none" w:vAnchor="page" w:hAnchor="page" w:x="1272" w:y="3746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4526" w:wrap="none" w:vAnchor="page" w:hAnchor="page" w:x="1272" w:y="37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ВКГМ - 4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</w:tr>
      <w:tr w:rsidR="0047110B">
        <w:trPr>
          <w:trHeight w:hRule="exact" w:val="466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4526" w:wrap="none" w:vAnchor="page" w:hAnchor="page" w:x="1272" w:y="3746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4526" w:wrap="none" w:vAnchor="page" w:hAnchor="page" w:x="1272" w:y="37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ВКГМ - 4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</w:tr>
      <w:tr w:rsidR="0047110B">
        <w:trPr>
          <w:trHeight w:hRule="exact" w:val="466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4526" w:wrap="none" w:vAnchor="page" w:hAnchor="page" w:x="1272" w:y="3746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4526" w:wrap="none" w:vAnchor="page" w:hAnchor="page" w:x="1272" w:y="37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ВКГМ - 4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</w:tr>
      <w:tr w:rsidR="0047110B">
        <w:trPr>
          <w:trHeight w:hRule="exact" w:val="461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4526" w:wrap="none" w:vAnchor="page" w:hAnchor="page" w:x="1272" w:y="3746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4526" w:wrap="none" w:vAnchor="page" w:hAnchor="page" w:x="1272" w:y="37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ВКГМ - 4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</w:tr>
      <w:tr w:rsidR="0047110B">
        <w:trPr>
          <w:trHeight w:hRule="exact" w:val="466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4526" w:wrap="none" w:vAnchor="page" w:hAnchor="page" w:x="1272" w:y="3746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4526" w:wrap="none" w:vAnchor="page" w:hAnchor="page" w:x="1272" w:y="37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ВКГМ - 4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</w:tr>
      <w:tr w:rsidR="0047110B">
        <w:trPr>
          <w:trHeight w:hRule="exact" w:val="466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4526" w:wrap="none" w:vAnchor="page" w:hAnchor="page" w:x="1272" w:y="3746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4526" w:wrap="none" w:vAnchor="page" w:hAnchor="page" w:x="1272" w:y="37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ВКГМ - 2,5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</w:tr>
      <w:tr w:rsidR="0047110B">
        <w:trPr>
          <w:trHeight w:hRule="exact" w:val="4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4526" w:wrap="none" w:vAnchor="page" w:hAnchor="page" w:x="1272" w:y="3746"/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4526" w:wrap="none" w:vAnchor="page" w:hAnchor="page" w:x="1272" w:y="37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ВКГМ - 2,5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526" w:wrap="none" w:vAnchor="page" w:hAnchor="page" w:x="1272" w:y="3746"/>
              <w:shd w:val="clear" w:color="auto" w:fill="auto"/>
              <w:spacing w:after="0" w:line="240" w:lineRule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</w:tr>
    </w:tbl>
    <w:p w:rsidR="0047110B" w:rsidRDefault="00923BA6" w:rsidP="00923BA6">
      <w:pPr>
        <w:pStyle w:val="50"/>
        <w:framePr w:w="10142" w:h="2885" w:hRule="exact" w:wrap="none" w:vAnchor="page" w:hAnchor="page" w:x="1233" w:y="8570"/>
        <w:numPr>
          <w:ilvl w:val="0"/>
          <w:numId w:val="29"/>
        </w:numPr>
        <w:shd w:val="clear" w:color="auto" w:fill="auto"/>
        <w:tabs>
          <w:tab w:val="left" w:pos="767"/>
        </w:tabs>
      </w:pPr>
      <w:bookmarkStart w:id="28" w:name="bookmark29"/>
      <w:bookmarkStart w:id="29" w:name="bookmark30"/>
      <w:r>
        <w:t>Схема выдачи тепловой мощности котельных</w:t>
      </w:r>
      <w:bookmarkEnd w:id="28"/>
      <w:bookmarkEnd w:id="29"/>
    </w:p>
    <w:p w:rsidR="0047110B" w:rsidRDefault="00923BA6">
      <w:pPr>
        <w:pStyle w:val="1"/>
        <w:framePr w:w="10142" w:h="2885" w:hRule="exact" w:wrap="none" w:vAnchor="page" w:hAnchor="page" w:x="1233" w:y="8570"/>
        <w:shd w:val="clear" w:color="auto" w:fill="auto"/>
        <w:spacing w:after="0"/>
        <w:ind w:firstLine="720"/>
        <w:jc w:val="both"/>
      </w:pPr>
      <w:bookmarkStart w:id="30" w:name="bookmark31"/>
      <w:r>
        <w:t>На котельной г. Кедровый отпуск тепла осуществляется следующим образом: об</w:t>
      </w:r>
      <w:r>
        <w:softHyphen/>
        <w:t>ратная сетевая вода от потребителей поступает в котельную, сетевыми насосами пода</w:t>
      </w:r>
      <w:r>
        <w:softHyphen/>
        <w:t>ется в котлы, где подогревается и подается потребителю, т.е. имеется один контур теп</w:t>
      </w:r>
      <w:r>
        <w:softHyphen/>
        <w:t>лоносителя, который циркулирует по схеме: котел - тепловые сети - системы теплопо- требления абонентов.</w:t>
      </w:r>
      <w:bookmarkEnd w:id="30"/>
    </w:p>
    <w:p w:rsidR="0047110B" w:rsidRDefault="00923BA6">
      <w:pPr>
        <w:pStyle w:val="1"/>
        <w:framePr w:w="10142" w:h="2885" w:hRule="exact" w:wrap="none" w:vAnchor="page" w:hAnchor="page" w:x="1233" w:y="8570"/>
        <w:shd w:val="clear" w:color="auto" w:fill="auto"/>
        <w:spacing w:after="0"/>
        <w:ind w:firstLine="720"/>
        <w:jc w:val="both"/>
      </w:pPr>
      <w:r>
        <w:t>Для восполнения утечек в сеть добавляется вода из централизованной системы водоснабжения.</w:t>
      </w:r>
    </w:p>
    <w:p w:rsidR="0047110B" w:rsidRDefault="00923BA6" w:rsidP="00923BA6">
      <w:pPr>
        <w:pStyle w:val="50"/>
        <w:framePr w:w="10142" w:h="3216" w:hRule="exact" w:wrap="none" w:vAnchor="page" w:hAnchor="page" w:x="1233" w:y="11733"/>
        <w:numPr>
          <w:ilvl w:val="0"/>
          <w:numId w:val="29"/>
        </w:numPr>
        <w:shd w:val="clear" w:color="auto" w:fill="auto"/>
        <w:tabs>
          <w:tab w:val="left" w:pos="971"/>
        </w:tabs>
        <w:ind w:left="180" w:firstLine="20"/>
        <w:jc w:val="both"/>
      </w:pPr>
      <w:bookmarkStart w:id="31" w:name="bookmark33"/>
      <w:bookmarkStart w:id="32" w:name="bookmark34"/>
      <w:bookmarkStart w:id="33" w:name="bookmark32"/>
      <w:r>
        <w:t>Способ регулирования отпуска тепловой энергии от источников тепловой энергии с обоснованием выбора графика изменения температур теплоносителя</w:t>
      </w:r>
      <w:bookmarkEnd w:id="31"/>
      <w:bookmarkEnd w:id="32"/>
      <w:bookmarkEnd w:id="33"/>
    </w:p>
    <w:p w:rsidR="0047110B" w:rsidRDefault="00923BA6">
      <w:pPr>
        <w:pStyle w:val="1"/>
        <w:framePr w:w="10142" w:h="3216" w:hRule="exact" w:wrap="none" w:vAnchor="page" w:hAnchor="page" w:x="1233" w:y="11733"/>
        <w:shd w:val="clear" w:color="auto" w:fill="auto"/>
        <w:spacing w:after="0"/>
        <w:ind w:firstLine="720"/>
        <w:jc w:val="both"/>
      </w:pPr>
      <w:r>
        <w:t>Расчетная температура наружного воздуха для расчета системы отопления в г. Кедровый принимается равной -42 °С.</w:t>
      </w:r>
    </w:p>
    <w:p w:rsidR="0047110B" w:rsidRDefault="00923BA6">
      <w:pPr>
        <w:pStyle w:val="1"/>
        <w:framePr w:w="10142" w:h="3216" w:hRule="exact" w:wrap="none" w:vAnchor="page" w:hAnchor="page" w:x="1233" w:y="11733"/>
        <w:shd w:val="clear" w:color="auto" w:fill="auto"/>
        <w:spacing w:after="0"/>
        <w:ind w:firstLine="720"/>
        <w:jc w:val="both"/>
      </w:pPr>
      <w:r>
        <w:t>Продолжительность отопительного периода составляет 244 суток, средняя (расчет</w:t>
      </w:r>
      <w:r>
        <w:softHyphen/>
        <w:t>ная) температура наружного воздуха в отопительном периоде составляет -9,4 °С.</w:t>
      </w:r>
    </w:p>
    <w:p w:rsidR="0047110B" w:rsidRDefault="00923BA6">
      <w:pPr>
        <w:pStyle w:val="1"/>
        <w:framePr w:w="10142" w:h="3216" w:hRule="exact" w:wrap="none" w:vAnchor="page" w:hAnchor="page" w:x="1233" w:y="11733"/>
        <w:shd w:val="clear" w:color="auto" w:fill="auto"/>
        <w:spacing w:after="0"/>
        <w:ind w:firstLine="720"/>
        <w:jc w:val="both"/>
      </w:pPr>
      <w:r>
        <w:t>Регулирования отпуска тепла с сетевой водой в отопительный период от источника тепловой энергии осуществляется качественным способом.</w:t>
      </w:r>
    </w:p>
    <w:p w:rsidR="0047110B" w:rsidRDefault="00923BA6">
      <w:pPr>
        <w:pStyle w:val="1"/>
        <w:framePr w:w="10142" w:h="3216" w:hRule="exact" w:wrap="none" w:vAnchor="page" w:hAnchor="page" w:x="1233" w:y="11733"/>
        <w:shd w:val="clear" w:color="auto" w:fill="auto"/>
        <w:spacing w:after="0"/>
        <w:ind w:firstLine="720"/>
        <w:jc w:val="both"/>
      </w:pPr>
      <w:r>
        <w:t>Температурный график отпуска тепла от котельной до ЦТП г. Кедровый, а также</w:t>
      </w:r>
    </w:p>
    <w:p w:rsidR="0047110B" w:rsidRDefault="00923BA6">
      <w:pPr>
        <w:pStyle w:val="a6"/>
        <w:framePr w:wrap="none" w:vAnchor="page" w:hAnchor="page" w:x="5390" w:y="15203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203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19</w:t>
      </w:r>
    </w:p>
    <w:p w:rsidR="0047110B" w:rsidRDefault="0047110B">
      <w:pPr>
        <w:spacing w:line="1" w:lineRule="exact"/>
        <w:sectPr w:rsidR="0047110B">
          <w:pgSz w:w="11900" w:h="16840"/>
          <w:pgMar w:top="1435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23" w:h="480" w:hRule="exact" w:wrap="none" w:vAnchor="page" w:hAnchor="page" w:x="1238" w:y="1317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23" w:h="480" w:hRule="exact" w:wrap="none" w:vAnchor="page" w:hAnchor="page" w:x="1238" w:y="1317"/>
        <w:shd w:val="clear" w:color="auto" w:fill="auto"/>
        <w:ind w:left="3140"/>
      </w:pPr>
      <w:r>
        <w:t>года» (Актуализация на 2024 год)</w:t>
      </w:r>
    </w:p>
    <w:p w:rsidR="0047110B" w:rsidRDefault="00923BA6">
      <w:pPr>
        <w:pStyle w:val="1"/>
        <w:framePr w:w="10142" w:h="605" w:hRule="exact" w:wrap="none" w:vAnchor="page" w:hAnchor="page" w:x="1233" w:y="1955"/>
        <w:shd w:val="clear" w:color="auto" w:fill="auto"/>
        <w:spacing w:after="0"/>
        <w:ind w:firstLine="0"/>
        <w:jc w:val="both"/>
      </w:pPr>
      <w:r>
        <w:t>уровень средних значений температур сетевой воды в отопительном периоде в подающей и обратной магистралях тепловой сети представлены в Таблице 1.7.</w:t>
      </w:r>
    </w:p>
    <w:p w:rsidR="0047110B" w:rsidRDefault="00923BA6">
      <w:pPr>
        <w:pStyle w:val="ad"/>
        <w:framePr w:w="10133" w:h="648" w:hRule="exact" w:wrap="none" w:vAnchor="page" w:hAnchor="page" w:x="1238" w:y="2839"/>
        <w:shd w:val="clear" w:color="auto" w:fill="auto"/>
        <w:spacing w:line="276" w:lineRule="auto"/>
      </w:pPr>
      <w:r>
        <w:t>Таблица 1.7 - Температурный график отпуска тепла и уровень средних значений темпе</w:t>
      </w:r>
      <w:r>
        <w:softHyphen/>
        <w:t>ратур сетевой воды от котельной до ЦТП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072"/>
        <w:gridCol w:w="3067"/>
        <w:gridCol w:w="3077"/>
      </w:tblGrid>
      <w:tr w:rsidR="0047110B">
        <w:trPr>
          <w:trHeight w:hRule="exact"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32" w:wrap="none" w:vAnchor="page" w:hAnchor="page" w:x="1272" w:y="349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32" w:wrap="none" w:vAnchor="page" w:hAnchor="page" w:x="1272" w:y="349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теплоснабжения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032" w:wrap="none" w:vAnchor="page" w:hAnchor="page" w:x="1272" w:y="3491"/>
              <w:shd w:val="clear" w:color="auto" w:fill="auto"/>
              <w:spacing w:after="0" w:line="29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Температурный график от</w:t>
            </w:r>
            <w:r>
              <w:rPr>
                <w:b/>
                <w:bCs/>
                <w:sz w:val="20"/>
                <w:szCs w:val="20"/>
              </w:rPr>
              <w:softHyphen/>
              <w:t xml:space="preserve">пуска тепла, </w:t>
            </w:r>
            <w:r>
              <w:rPr>
                <w:b/>
                <w:bCs/>
                <w:sz w:val="19"/>
                <w:szCs w:val="19"/>
              </w:rPr>
              <w:t>°</w:t>
            </w: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032" w:wrap="none" w:vAnchor="page" w:hAnchor="page" w:x="1272" w:y="3491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средних значений температур сетевой воды</w:t>
            </w:r>
          </w:p>
        </w:tc>
      </w:tr>
      <w:tr w:rsidR="0047110B">
        <w:trPr>
          <w:trHeight w:hRule="exact"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32" w:wrap="none" w:vAnchor="page" w:hAnchor="page" w:x="1272" w:y="3491"/>
              <w:shd w:val="clear" w:color="auto" w:fill="auto"/>
              <w:spacing w:after="0" w:line="240" w:lineRule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32" w:wrap="none" w:vAnchor="page" w:hAnchor="page" w:x="1272" w:y="349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Кедровый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32" w:wrap="none" w:vAnchor="page" w:hAnchor="page" w:x="1272" w:y="349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110/70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32" w:wrap="none" w:vAnchor="page" w:hAnchor="page" w:x="1272" w:y="349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72,9/55,0</w:t>
            </w:r>
          </w:p>
        </w:tc>
      </w:tr>
    </w:tbl>
    <w:p w:rsidR="0047110B" w:rsidRDefault="00923BA6">
      <w:pPr>
        <w:pStyle w:val="1"/>
        <w:framePr w:w="10142" w:h="989" w:hRule="exact" w:wrap="none" w:vAnchor="page" w:hAnchor="page" w:x="1233" w:y="4821"/>
        <w:shd w:val="clear" w:color="auto" w:fill="auto"/>
        <w:spacing w:after="0"/>
        <w:ind w:firstLine="740"/>
        <w:jc w:val="both"/>
      </w:pPr>
      <w:r>
        <w:t>Температурный график отпуска тепла от ЦТП г. Кедровый, а также уровень средних значений температур сетевой воды в отопительном периоде в подающей и обратной маги</w:t>
      </w:r>
      <w:r>
        <w:softHyphen/>
        <w:t>стралях тепловой сети представлены в Таблице 1.8.</w:t>
      </w:r>
    </w:p>
    <w:p w:rsidR="0047110B" w:rsidRDefault="00923BA6">
      <w:pPr>
        <w:pStyle w:val="ad"/>
        <w:framePr w:w="10133" w:h="653" w:hRule="exact" w:wrap="none" w:vAnchor="page" w:hAnchor="page" w:x="1238" w:y="6088"/>
        <w:shd w:val="clear" w:color="auto" w:fill="auto"/>
        <w:spacing w:line="276" w:lineRule="auto"/>
      </w:pPr>
      <w:r>
        <w:t>Таблица 1.8 - Температурный график отпуска тепла и уровень средних значений темпе</w:t>
      </w:r>
      <w:r>
        <w:softHyphen/>
        <w:t>ратур сетевой воды от ЦТП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072"/>
        <w:gridCol w:w="3067"/>
        <w:gridCol w:w="3077"/>
      </w:tblGrid>
      <w:tr w:rsidR="0047110B">
        <w:trPr>
          <w:trHeight w:hRule="exact"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27" w:wrap="none" w:vAnchor="page" w:hAnchor="page" w:x="1272" w:y="6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27" w:wrap="none" w:vAnchor="page" w:hAnchor="page" w:x="1272" w:y="6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теплоснабжения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027" w:wrap="none" w:vAnchor="page" w:hAnchor="page" w:x="1272" w:y="6746"/>
              <w:shd w:val="clear" w:color="auto" w:fill="auto"/>
              <w:spacing w:after="0" w:line="29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Температурный график от</w:t>
            </w:r>
            <w:r>
              <w:rPr>
                <w:b/>
                <w:bCs/>
                <w:sz w:val="20"/>
                <w:szCs w:val="20"/>
              </w:rPr>
              <w:softHyphen/>
              <w:t xml:space="preserve">пуска тепла, </w:t>
            </w:r>
            <w:r>
              <w:rPr>
                <w:b/>
                <w:bCs/>
                <w:sz w:val="19"/>
                <w:szCs w:val="19"/>
              </w:rPr>
              <w:t>°</w:t>
            </w: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027" w:wrap="none" w:vAnchor="page" w:hAnchor="page" w:x="1272" w:y="6746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средних значений температур сетевой воды</w:t>
            </w:r>
          </w:p>
        </w:tc>
      </w:tr>
      <w:tr w:rsidR="0047110B">
        <w:trPr>
          <w:trHeight w:hRule="exact" w:val="4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27" w:wrap="none" w:vAnchor="page" w:hAnchor="page" w:x="1272" w:y="6746"/>
              <w:shd w:val="clear" w:color="auto" w:fill="auto"/>
              <w:spacing w:after="0" w:line="240" w:lineRule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27" w:wrap="none" w:vAnchor="page" w:hAnchor="page" w:x="1272" w:y="6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Кедровый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27" w:wrap="none" w:vAnchor="page" w:hAnchor="page" w:x="1272" w:y="6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110/70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27" w:wrap="none" w:vAnchor="page" w:hAnchor="page" w:x="1272" w:y="67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66,4/48,0</w:t>
            </w:r>
          </w:p>
        </w:tc>
      </w:tr>
    </w:tbl>
    <w:p w:rsidR="0047110B" w:rsidRDefault="00923BA6">
      <w:pPr>
        <w:pStyle w:val="1"/>
        <w:framePr w:w="10142" w:h="994" w:hRule="exact" w:wrap="none" w:vAnchor="page" w:hAnchor="page" w:x="1233" w:y="8071"/>
        <w:shd w:val="clear" w:color="auto" w:fill="auto"/>
        <w:spacing w:after="0"/>
        <w:ind w:firstLine="740"/>
        <w:jc w:val="both"/>
      </w:pPr>
      <w:r>
        <w:t>Температурный график отпуска тепла на ГВС г. Кедровый, а также уровень средних значений температур сетевой воды в отопительном периоде в подающей и обратной маги</w:t>
      </w:r>
      <w:r>
        <w:softHyphen/>
        <w:t>стралях тепловой сети представлены в Таблице 1.9.</w:t>
      </w:r>
    </w:p>
    <w:p w:rsidR="0047110B" w:rsidRDefault="00923BA6">
      <w:pPr>
        <w:pStyle w:val="ad"/>
        <w:framePr w:w="10128" w:h="648" w:hRule="exact" w:wrap="none" w:vAnchor="page" w:hAnchor="page" w:x="1233" w:y="9343"/>
        <w:shd w:val="clear" w:color="auto" w:fill="auto"/>
        <w:spacing w:line="276" w:lineRule="auto"/>
      </w:pPr>
      <w:r>
        <w:t>Таблица 1.9 - Температурный график отпуска тепла на ГВС и уровень средних значений температур сетевой воды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072"/>
        <w:gridCol w:w="3067"/>
        <w:gridCol w:w="3077"/>
      </w:tblGrid>
      <w:tr w:rsidR="0047110B">
        <w:trPr>
          <w:trHeight w:hRule="exact"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32" w:wrap="none" w:vAnchor="page" w:hAnchor="page" w:x="1272" w:y="99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32" w:wrap="none" w:vAnchor="page" w:hAnchor="page" w:x="1272" w:y="99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теплоснабжения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032" w:wrap="none" w:vAnchor="page" w:hAnchor="page" w:x="1272" w:y="9995"/>
              <w:shd w:val="clear" w:color="auto" w:fill="auto"/>
              <w:spacing w:after="0" w:line="29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Температурный график от</w:t>
            </w:r>
            <w:r>
              <w:rPr>
                <w:b/>
                <w:bCs/>
                <w:sz w:val="20"/>
                <w:szCs w:val="20"/>
              </w:rPr>
              <w:softHyphen/>
              <w:t xml:space="preserve">пуска тепла, </w:t>
            </w:r>
            <w:r>
              <w:rPr>
                <w:b/>
                <w:bCs/>
                <w:sz w:val="19"/>
                <w:szCs w:val="19"/>
              </w:rPr>
              <w:t>°</w:t>
            </w: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032" w:wrap="none" w:vAnchor="page" w:hAnchor="page" w:x="1272" w:y="999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средних значений температур сетевой воды</w:t>
            </w:r>
          </w:p>
        </w:tc>
      </w:tr>
      <w:tr w:rsidR="0047110B">
        <w:trPr>
          <w:trHeight w:hRule="exact"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32" w:wrap="none" w:vAnchor="page" w:hAnchor="page" w:x="1272" w:y="9995"/>
              <w:shd w:val="clear" w:color="auto" w:fill="auto"/>
              <w:spacing w:after="0" w:line="240" w:lineRule="auto"/>
              <w:ind w:firstLine="360"/>
              <w:rPr>
                <w:sz w:val="20"/>
                <w:szCs w:val="20"/>
              </w:rPr>
            </w:pPr>
            <w:bookmarkStart w:id="34" w:name="bookmark35"/>
            <w:r>
              <w:rPr>
                <w:sz w:val="20"/>
                <w:szCs w:val="20"/>
              </w:rPr>
              <w:t>1</w:t>
            </w:r>
            <w:bookmarkEnd w:id="34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32" w:wrap="none" w:vAnchor="page" w:hAnchor="page" w:x="1272" w:y="99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Кедровый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32" w:wrap="none" w:vAnchor="page" w:hAnchor="page" w:x="1272" w:y="99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65/51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32" w:wrap="none" w:vAnchor="page" w:hAnchor="page" w:x="1272" w:y="999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65/51</w:t>
            </w:r>
          </w:p>
        </w:tc>
      </w:tr>
    </w:tbl>
    <w:p w:rsidR="0047110B" w:rsidRDefault="00923BA6">
      <w:pPr>
        <w:pStyle w:val="ad"/>
        <w:framePr w:wrap="none" w:vAnchor="page" w:hAnchor="page" w:x="3571" w:y="11325"/>
        <w:shd w:val="clear" w:color="auto" w:fill="auto"/>
      </w:pPr>
      <w:r>
        <w:rPr>
          <w:b/>
          <w:bCs/>
        </w:rPr>
        <w:t>1.2.8. Среднегодовая загрузка оборудования</w:t>
      </w:r>
    </w:p>
    <w:p w:rsidR="0047110B" w:rsidRDefault="00923BA6">
      <w:pPr>
        <w:pStyle w:val="1"/>
        <w:framePr w:w="10142" w:h="672" w:hRule="exact" w:wrap="none" w:vAnchor="page" w:hAnchor="page" w:x="1233" w:y="11959"/>
        <w:shd w:val="clear" w:color="auto" w:fill="auto"/>
        <w:spacing w:after="0"/>
        <w:ind w:firstLine="740"/>
        <w:jc w:val="both"/>
      </w:pPr>
      <w:r>
        <w:t>Оценка степени загрузки основного котельного оборудования в течение года про</w:t>
      </w:r>
      <w:r>
        <w:softHyphen/>
        <w:t>изводится с помощью коэффициента использования установленной тепловой мощности</w:t>
      </w:r>
    </w:p>
    <w:p w:rsidR="0047110B" w:rsidRDefault="00923BA6">
      <w:pPr>
        <w:pStyle w:val="1"/>
        <w:framePr w:w="10142" w:h="734" w:hRule="exact" w:wrap="none" w:vAnchor="page" w:hAnchor="page" w:x="1233" w:y="12635"/>
        <w:shd w:val="clear" w:color="auto" w:fill="auto"/>
        <w:spacing w:after="160" w:line="240" w:lineRule="auto"/>
        <w:ind w:left="24" w:right="5031" w:firstLine="0"/>
        <w:jc w:val="both"/>
      </w:pPr>
      <w:r>
        <w:t>(КИУТМ), определяемого по формуле:</w:t>
      </w:r>
    </w:p>
    <w:p w:rsidR="0047110B" w:rsidRDefault="00923BA6">
      <w:pPr>
        <w:pStyle w:val="a4"/>
        <w:framePr w:w="10142" w:h="734" w:hRule="exact" w:wrap="none" w:vAnchor="page" w:hAnchor="page" w:x="1233" w:y="12635"/>
        <w:shd w:val="clear" w:color="auto" w:fill="auto"/>
        <w:spacing w:after="0" w:line="240" w:lineRule="auto"/>
        <w:ind w:left="24" w:right="5031" w:firstLine="0"/>
        <w:jc w:val="center"/>
      </w:pPr>
      <w:r>
        <w:rPr>
          <w:rFonts w:ascii="Times New Roman" w:eastAsia="Times New Roman" w:hAnsi="Times New Roman" w:cs="Times New Roman"/>
          <w:sz w:val="17"/>
          <w:szCs w:val="17"/>
          <w:vertAlign w:val="superscript"/>
        </w:rPr>
        <w:t>К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исп </w:t>
      </w:r>
      <w:r>
        <w:rPr>
          <w:rFonts w:ascii="Times New Roman" w:eastAsia="Times New Roman" w:hAnsi="Times New Roman" w:cs="Times New Roman"/>
        </w:rPr>
        <w:t>=</w:t>
      </w:r>
    </w:p>
    <w:p w:rsidR="0047110B" w:rsidRDefault="00923BA6">
      <w:pPr>
        <w:pStyle w:val="a4"/>
        <w:framePr w:w="586" w:h="504" w:hRule="exact" w:wrap="none" w:vAnchor="page" w:hAnchor="page" w:x="6374" w:y="12928"/>
        <w:shd w:val="clear" w:color="auto" w:fill="auto"/>
        <w:spacing w:after="0" w:line="240" w:lineRule="auto"/>
        <w:ind w:left="5" w:firstLine="0"/>
        <w:jc w:val="center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7"/>
          <w:szCs w:val="17"/>
          <w:u w:val="single"/>
        </w:rPr>
        <w:t>Ф</w:t>
      </w:r>
      <w:r>
        <w:rPr>
          <w:rFonts w:ascii="Times New Roman" w:eastAsia="Times New Roman" w:hAnsi="Times New Roman" w:cs="Times New Roman"/>
          <w:sz w:val="14"/>
          <w:szCs w:val="14"/>
          <w:u w:val="single"/>
        </w:rPr>
        <w:t>год</w:t>
      </w:r>
    </w:p>
    <w:p w:rsidR="0047110B" w:rsidRDefault="00923BA6">
      <w:pPr>
        <w:pStyle w:val="a4"/>
        <w:framePr w:w="586" w:h="504" w:hRule="exact" w:wrap="none" w:vAnchor="page" w:hAnchor="page" w:x="6374" w:y="12928"/>
        <w:shd w:val="clear" w:color="auto" w:fill="auto"/>
        <w:spacing w:after="0" w:line="240" w:lineRule="auto"/>
        <w:ind w:left="5" w:firstLine="0"/>
        <w:rPr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sz w:val="17"/>
          <w:szCs w:val="17"/>
          <w:lang w:val="en-US" w:eastAsia="en-US" w:bidi="en-US"/>
        </w:rPr>
        <w:t>N</w:t>
      </w:r>
      <w:r>
        <w:rPr>
          <w:rFonts w:ascii="Times New Roman" w:eastAsia="Times New Roman" w:hAnsi="Times New Roman" w:cs="Times New Roman"/>
          <w:i/>
          <w:iCs/>
          <w:sz w:val="15"/>
          <w:szCs w:val="15"/>
          <w:lang w:val="en-US" w:eastAsia="en-US" w:bidi="en-US"/>
        </w:rPr>
        <w:t>ycm</w:t>
      </w:r>
      <w:r w:rsidRPr="00923BA6">
        <w:rPr>
          <w:rFonts w:ascii="Times New Roman" w:eastAsia="Times New Roman" w:hAnsi="Times New Roman" w:cs="Times New Roman"/>
          <w:i/>
          <w:iCs/>
          <w:sz w:val="17"/>
          <w:szCs w:val="17"/>
          <w:lang w:eastAsia="en-US" w:bidi="en-US"/>
        </w:rPr>
        <w:t>^</w:t>
      </w:r>
      <w:r>
        <w:rPr>
          <w:rFonts w:ascii="Times New Roman" w:eastAsia="Times New Roman" w:hAnsi="Times New Roman" w:cs="Times New Roman"/>
          <w:i/>
          <w:iCs/>
          <w:sz w:val="17"/>
          <w:szCs w:val="17"/>
          <w:lang w:val="en-US" w:eastAsia="en-US" w:bidi="en-US"/>
        </w:rPr>
        <w:t>n</w:t>
      </w:r>
    </w:p>
    <w:p w:rsidR="0047110B" w:rsidRDefault="00923BA6">
      <w:pPr>
        <w:pStyle w:val="1"/>
        <w:framePr w:w="10142" w:h="1344" w:hRule="exact" w:wrap="none" w:vAnchor="page" w:hAnchor="page" w:x="1233" w:y="13595"/>
        <w:shd w:val="clear" w:color="auto" w:fill="auto"/>
        <w:spacing w:after="0" w:line="264" w:lineRule="auto"/>
        <w:ind w:firstLine="740"/>
        <w:jc w:val="both"/>
      </w:pPr>
      <w:r>
        <w:t xml:space="preserve">где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  <w:lang w:val="en-US" w:eastAsia="en-US" w:bidi="en-US"/>
        </w:rPr>
        <w:t>Qrod</w:t>
      </w:r>
      <w:r w:rsidRPr="00923BA6">
        <w:rPr>
          <w:lang w:eastAsia="en-US" w:bidi="en-US"/>
        </w:rPr>
        <w:t xml:space="preserve"> </w:t>
      </w:r>
      <w:r>
        <w:t xml:space="preserve">- годовая выработка тепловой энергии, Гкал; - установленная тепловая мощность котельной, Гкал/ч, </w:t>
      </w:r>
      <w:r>
        <w:rPr>
          <w:lang w:val="en-US" w:eastAsia="en-US" w:bidi="en-US"/>
        </w:rPr>
        <w:t>n</w:t>
      </w:r>
      <w:r w:rsidRPr="00923BA6">
        <w:rPr>
          <w:lang w:eastAsia="en-US" w:bidi="en-US"/>
        </w:rPr>
        <w:t xml:space="preserve"> </w:t>
      </w:r>
      <w:r>
        <w:t>- продолжительность отопительного периода, ч.</w:t>
      </w:r>
    </w:p>
    <w:p w:rsidR="0047110B" w:rsidRDefault="00923BA6">
      <w:pPr>
        <w:pStyle w:val="1"/>
        <w:framePr w:w="10142" w:h="1344" w:hRule="exact" w:wrap="none" w:vAnchor="page" w:hAnchor="page" w:x="1233" w:y="13595"/>
        <w:shd w:val="clear" w:color="auto" w:fill="auto"/>
        <w:spacing w:after="0"/>
        <w:ind w:firstLine="740"/>
        <w:jc w:val="both"/>
      </w:pPr>
      <w:r>
        <w:t>Расчетные значения коэффициентов использования установленной тепловой мощ</w:t>
      </w:r>
      <w:r>
        <w:softHyphen/>
        <w:t>ности котельной г. Кедровый показаны на Рисунке 1.4.</w:t>
      </w:r>
    </w:p>
    <w:p w:rsidR="0047110B" w:rsidRDefault="00923BA6">
      <w:pPr>
        <w:pStyle w:val="a6"/>
        <w:framePr w:wrap="none" w:vAnchor="page" w:hAnchor="page" w:x="5390" w:y="1622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622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20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rap="none" w:vAnchor="page" w:hAnchor="page" w:x="1797" w:y="684"/>
        <w:shd w:val="clear" w:color="auto" w:fill="auto"/>
        <w:jc w:val="both"/>
      </w:pPr>
      <w:r>
        <w:t>«Схема теплоснабжения городского округа «Город Кедровый» Томской области на период до 2030 года» (Актуализация на 2024 год)</w:t>
      </w:r>
    </w:p>
    <w:p w:rsidR="0047110B" w:rsidRDefault="00923BA6">
      <w:pPr>
        <w:pStyle w:val="ab"/>
        <w:framePr w:wrap="none" w:vAnchor="page" w:hAnchor="page" w:x="7139" w:y="1797"/>
        <w:shd w:val="clear" w:color="auto" w:fill="auto"/>
      </w:pPr>
      <w:r>
        <w:rPr>
          <w:b/>
          <w:bCs/>
          <w:color w:val="1F497D"/>
        </w:rPr>
        <w:t>Котельная г. Кедровый</w:t>
      </w:r>
    </w:p>
    <w:p w:rsidR="0047110B" w:rsidRDefault="00923BA6">
      <w:pPr>
        <w:framePr w:wrap="none" w:vAnchor="page" w:hAnchor="page" w:x="3424" w:y="224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09615" cy="291401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809615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b"/>
        <w:framePr w:wrap="none" w:vAnchor="page" w:hAnchor="page" w:x="5647" w:y="7010"/>
        <w:shd w:val="clear" w:color="auto" w:fill="auto"/>
      </w:pPr>
      <w:r>
        <w:t>Рисунок 1.4 - КИУТМ котельной в 2021-2023 гг.</w:t>
      </w:r>
    </w:p>
    <w:p w:rsidR="0047110B" w:rsidRDefault="00923BA6">
      <w:pPr>
        <w:pStyle w:val="1"/>
        <w:framePr w:w="14486" w:h="672" w:hRule="exact" w:wrap="none" w:vAnchor="page" w:hAnchor="page" w:x="1111" w:y="7644"/>
        <w:shd w:val="clear" w:color="auto" w:fill="auto"/>
        <w:spacing w:after="0"/>
        <w:ind w:firstLine="720"/>
      </w:pPr>
      <w:r>
        <w:t>Из Рисунка 1.4 видно, что в среднем в 2023 году коэффициент использования установленной тепловой мощности котель</w:t>
      </w:r>
      <w:r>
        <w:softHyphen/>
        <w:t>ных снизился на 0,63% по отношению к уровню 2021 года.</w:t>
      </w:r>
    </w:p>
    <w:p w:rsidR="0047110B" w:rsidRDefault="00923BA6">
      <w:pPr>
        <w:pStyle w:val="1"/>
        <w:framePr w:wrap="none" w:vAnchor="page" w:hAnchor="page" w:x="1111" w:y="10653"/>
        <w:shd w:val="clear" w:color="auto" w:fill="auto"/>
        <w:spacing w:after="0" w:line="240" w:lineRule="auto"/>
        <w:ind w:left="8534" w:right="3571" w:firstLine="0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1"/>
        <w:framePr w:wrap="none" w:vAnchor="page" w:hAnchor="page" w:x="15285" w:y="10653"/>
        <w:shd w:val="clear" w:color="auto" w:fill="auto"/>
        <w:spacing w:after="0" w:line="240" w:lineRule="auto"/>
        <w:ind w:left="10" w:right="48" w:firstLine="0"/>
        <w:rPr>
          <w:sz w:val="22"/>
          <w:szCs w:val="22"/>
        </w:rPr>
      </w:pPr>
      <w:r>
        <w:rPr>
          <w:sz w:val="22"/>
          <w:szCs w:val="22"/>
        </w:rPr>
        <w:t>21</w:t>
      </w:r>
    </w:p>
    <w:p w:rsidR="0047110B" w:rsidRDefault="0047110B">
      <w:pPr>
        <w:spacing w:line="1" w:lineRule="exact"/>
        <w:sectPr w:rsidR="0047110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2" w:h="864" w:hRule="exact" w:wrap="none" w:vAnchor="page" w:hAnchor="page" w:x="1232" w:y="404"/>
        <w:shd w:val="clear" w:color="auto" w:fill="auto"/>
      </w:pPr>
      <w:bookmarkStart w:id="35" w:name="bookmark36"/>
      <w:r>
        <w:t>«Схема теплоснабжения городского округа «Город Кедровый» Томской области на период до 2030</w:t>
      </w:r>
      <w:bookmarkEnd w:id="35"/>
    </w:p>
    <w:p w:rsidR="0047110B" w:rsidRDefault="00923BA6">
      <w:pPr>
        <w:pStyle w:val="a6"/>
        <w:framePr w:w="10142" w:h="864" w:hRule="exact" w:wrap="none" w:vAnchor="page" w:hAnchor="page" w:x="1232" w:y="404"/>
        <w:shd w:val="clear" w:color="auto" w:fill="auto"/>
        <w:spacing w:after="100"/>
        <w:jc w:val="center"/>
      </w:pPr>
      <w:r>
        <w:t>года» (Актуализация на 2024 год)</w:t>
      </w:r>
    </w:p>
    <w:p w:rsidR="0047110B" w:rsidRDefault="00923BA6">
      <w:pPr>
        <w:pStyle w:val="a6"/>
        <w:framePr w:w="10142" w:h="864" w:hRule="exact" w:wrap="none" w:vAnchor="page" w:hAnchor="page" w:x="1232" w:y="404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1.2.9. Способы учета тепла, отпущенного в тепловые сети</w:t>
      </w:r>
    </w:p>
    <w:p w:rsidR="0047110B" w:rsidRDefault="00923BA6">
      <w:pPr>
        <w:pStyle w:val="1"/>
        <w:framePr w:w="10142" w:h="12970" w:hRule="exact" w:wrap="none" w:vAnchor="page" w:hAnchor="page" w:x="1232" w:y="1676"/>
        <w:shd w:val="clear" w:color="auto" w:fill="auto"/>
        <w:spacing w:after="300"/>
        <w:ind w:firstLine="740"/>
        <w:jc w:val="both"/>
      </w:pPr>
      <w:r>
        <w:t>Информация об установленных приборах учета отпущенной тепловой энергии не предоставлена. При визуальном осмотре котельной приборы учета не обнаружены.</w:t>
      </w:r>
    </w:p>
    <w:p w:rsidR="0047110B" w:rsidRDefault="00923BA6" w:rsidP="00923BA6">
      <w:pPr>
        <w:pStyle w:val="50"/>
        <w:framePr w:w="10142" w:h="12970" w:hRule="exact" w:wrap="none" w:vAnchor="page" w:hAnchor="page" w:x="1232" w:y="1676"/>
        <w:numPr>
          <w:ilvl w:val="0"/>
          <w:numId w:val="30"/>
        </w:numPr>
        <w:shd w:val="clear" w:color="auto" w:fill="auto"/>
        <w:tabs>
          <w:tab w:val="left" w:pos="880"/>
        </w:tabs>
      </w:pPr>
      <w:bookmarkStart w:id="36" w:name="bookmark38"/>
      <w:bookmarkStart w:id="37" w:name="bookmark39"/>
      <w:bookmarkStart w:id="38" w:name="bookmark37"/>
      <w:r>
        <w:t>Статистика отказов и восстановлений оборудования источников тепловой</w:t>
      </w:r>
      <w:r>
        <w:br/>
        <w:t>энергии</w:t>
      </w:r>
      <w:bookmarkEnd w:id="36"/>
      <w:bookmarkEnd w:id="37"/>
      <w:bookmarkEnd w:id="38"/>
    </w:p>
    <w:p w:rsidR="0047110B" w:rsidRDefault="00923BA6">
      <w:pPr>
        <w:pStyle w:val="1"/>
        <w:framePr w:w="10142" w:h="12970" w:hRule="exact" w:wrap="none" w:vAnchor="page" w:hAnchor="page" w:x="1232" w:y="1676"/>
        <w:shd w:val="clear" w:color="auto" w:fill="auto"/>
        <w:spacing w:after="300"/>
        <w:ind w:firstLine="740"/>
        <w:jc w:val="both"/>
      </w:pPr>
      <w:r>
        <w:t>Статистика отказов и восстановлений оборудования источника тепловой энергии отсутствует.</w:t>
      </w:r>
    </w:p>
    <w:p w:rsidR="0047110B" w:rsidRDefault="00923BA6" w:rsidP="00923BA6">
      <w:pPr>
        <w:pStyle w:val="50"/>
        <w:framePr w:w="10142" w:h="12970" w:hRule="exact" w:wrap="none" w:vAnchor="page" w:hAnchor="page" w:x="1232" w:y="1676"/>
        <w:numPr>
          <w:ilvl w:val="0"/>
          <w:numId w:val="30"/>
        </w:numPr>
        <w:shd w:val="clear" w:color="auto" w:fill="auto"/>
        <w:tabs>
          <w:tab w:val="left" w:pos="880"/>
        </w:tabs>
        <w:ind w:left="3240" w:hanging="3240"/>
        <w:jc w:val="both"/>
      </w:pPr>
      <w:bookmarkStart w:id="39" w:name="bookmark41"/>
      <w:bookmarkStart w:id="40" w:name="bookmark42"/>
      <w:bookmarkStart w:id="41" w:name="bookmark40"/>
      <w:r>
        <w:t>Предписания надзорных органов по запрещению дальнейшей эксплуатации источников тепловой энергии</w:t>
      </w:r>
      <w:bookmarkEnd w:id="39"/>
      <w:bookmarkEnd w:id="40"/>
      <w:bookmarkEnd w:id="41"/>
    </w:p>
    <w:p w:rsidR="0047110B" w:rsidRDefault="00923BA6">
      <w:pPr>
        <w:pStyle w:val="1"/>
        <w:framePr w:w="10142" w:h="12970" w:hRule="exact" w:wrap="none" w:vAnchor="page" w:hAnchor="page" w:x="1232" w:y="1676"/>
        <w:shd w:val="clear" w:color="auto" w:fill="auto"/>
        <w:spacing w:after="300"/>
        <w:ind w:firstLine="740"/>
        <w:jc w:val="both"/>
      </w:pPr>
      <w:r>
        <w:t>Предписания надзорных органов по запрещению дальнейшей эксплуатации источ</w:t>
      </w:r>
      <w:r>
        <w:softHyphen/>
        <w:t>ника тепловой энергии отсутствуют.</w:t>
      </w:r>
    </w:p>
    <w:p w:rsidR="0047110B" w:rsidRDefault="00923BA6" w:rsidP="00923BA6">
      <w:pPr>
        <w:pStyle w:val="1"/>
        <w:framePr w:w="10142" w:h="12970" w:hRule="exact" w:wrap="none" w:vAnchor="page" w:hAnchor="page" w:x="1232" w:y="1676"/>
        <w:numPr>
          <w:ilvl w:val="0"/>
          <w:numId w:val="30"/>
        </w:numPr>
        <w:shd w:val="clear" w:color="auto" w:fill="auto"/>
        <w:tabs>
          <w:tab w:val="left" w:pos="880"/>
        </w:tabs>
        <w:spacing w:after="300"/>
        <w:ind w:firstLine="0"/>
        <w:jc w:val="center"/>
      </w:pPr>
      <w:bookmarkStart w:id="42" w:name="bookmark43"/>
      <w:r>
        <w:rPr>
          <w:b/>
          <w:bCs/>
        </w:rPr>
        <w:t>Перечень источников тепловой энергии или оборудования, входящего в их</w:t>
      </w:r>
      <w:r>
        <w:rPr>
          <w:b/>
          <w:bCs/>
        </w:rPr>
        <w:br/>
        <w:t>состав, которые отнесены к объектам, электрическая мощность которых постав-</w:t>
      </w:r>
      <w:r>
        <w:rPr>
          <w:b/>
          <w:bCs/>
        </w:rPr>
        <w:br/>
        <w:t>ляется в вынужденном режиме в целях обеспечения надежного теплоснабжения</w:t>
      </w:r>
      <w:r>
        <w:rPr>
          <w:b/>
          <w:bCs/>
        </w:rPr>
        <w:br/>
        <w:t>потребителей</w:t>
      </w:r>
      <w:bookmarkEnd w:id="42"/>
    </w:p>
    <w:p w:rsidR="0047110B" w:rsidRDefault="00923BA6">
      <w:pPr>
        <w:pStyle w:val="1"/>
        <w:framePr w:w="10142" w:h="12970" w:hRule="exact" w:wrap="none" w:vAnchor="page" w:hAnchor="page" w:x="1232" w:y="1676"/>
        <w:shd w:val="clear" w:color="auto" w:fill="auto"/>
        <w:spacing w:after="300"/>
        <w:ind w:firstLine="740"/>
        <w:jc w:val="both"/>
      </w:pPr>
      <w:r>
        <w:t>На территории городского округа отсутствуют источники тепловой энергии, функци</w:t>
      </w:r>
      <w:r>
        <w:softHyphen/>
        <w:t>онирующие в режиме комбинированной выработки электрической и тепловой энергии.</w:t>
      </w:r>
    </w:p>
    <w:p w:rsidR="0047110B" w:rsidRDefault="00923BA6" w:rsidP="00923BA6">
      <w:pPr>
        <w:pStyle w:val="1"/>
        <w:framePr w:w="10142" w:h="12970" w:hRule="exact" w:wrap="none" w:vAnchor="page" w:hAnchor="page" w:x="1232" w:y="1676"/>
        <w:numPr>
          <w:ilvl w:val="0"/>
          <w:numId w:val="30"/>
        </w:numPr>
        <w:shd w:val="clear" w:color="auto" w:fill="auto"/>
        <w:tabs>
          <w:tab w:val="left" w:pos="928"/>
        </w:tabs>
        <w:spacing w:after="300"/>
        <w:ind w:firstLine="0"/>
        <w:jc w:val="center"/>
      </w:pPr>
      <w:bookmarkStart w:id="43" w:name="bookmark44"/>
      <w:r>
        <w:rPr>
          <w:b/>
          <w:bCs/>
        </w:rPr>
        <w:t>Описание изменений технических характеристик основного оборудования</w:t>
      </w:r>
      <w:r>
        <w:rPr>
          <w:b/>
          <w:bCs/>
        </w:rPr>
        <w:br/>
        <w:t>источников тепловой энергии, зафиксированных за период, предшествующий ак-</w:t>
      </w:r>
      <w:r>
        <w:rPr>
          <w:b/>
          <w:bCs/>
        </w:rPr>
        <w:br/>
        <w:t>туализации схемы теплоснабжения</w:t>
      </w:r>
      <w:bookmarkEnd w:id="43"/>
    </w:p>
    <w:p w:rsidR="0047110B" w:rsidRDefault="00923BA6">
      <w:pPr>
        <w:pStyle w:val="1"/>
        <w:framePr w:w="10142" w:h="12970" w:hRule="exact" w:wrap="none" w:vAnchor="page" w:hAnchor="page" w:x="1232" w:y="1676"/>
        <w:shd w:val="clear" w:color="auto" w:fill="auto"/>
        <w:spacing w:after="300"/>
        <w:ind w:firstLine="740"/>
        <w:jc w:val="both"/>
        <w:rPr>
          <w:sz w:val="22"/>
          <w:szCs w:val="22"/>
        </w:rPr>
      </w:pPr>
      <w:bookmarkStart w:id="44" w:name="bookmark45"/>
      <w:r>
        <w:t>За период, предшествующий актуализации схемы теплоснабжения, изменения тех</w:t>
      </w:r>
      <w:r>
        <w:softHyphen/>
        <w:t>нических характеристик основного оборудования источника тепловой энергии не зафик</w:t>
      </w:r>
      <w:r>
        <w:softHyphen/>
        <w:t>сированы</w:t>
      </w:r>
      <w:r>
        <w:rPr>
          <w:sz w:val="22"/>
          <w:szCs w:val="22"/>
        </w:rPr>
        <w:t>.</w:t>
      </w:r>
      <w:bookmarkEnd w:id="44"/>
    </w:p>
    <w:p w:rsidR="0047110B" w:rsidRDefault="00923BA6">
      <w:pPr>
        <w:pStyle w:val="1"/>
        <w:framePr w:w="10142" w:h="12970" w:hRule="exact" w:wrap="none" w:vAnchor="page" w:hAnchor="page" w:x="1232" w:y="1676"/>
        <w:shd w:val="clear" w:color="auto" w:fill="auto"/>
        <w:spacing w:after="0"/>
        <w:ind w:firstLine="0"/>
        <w:jc w:val="center"/>
      </w:pPr>
      <w:r>
        <w:rPr>
          <w:b/>
          <w:bCs/>
        </w:rPr>
        <w:t>Часть 3. Тепловые сети, сооружения на них и тепловые пункты</w:t>
      </w:r>
    </w:p>
    <w:p w:rsidR="0047110B" w:rsidRDefault="00923BA6" w:rsidP="00923BA6">
      <w:pPr>
        <w:pStyle w:val="1"/>
        <w:framePr w:w="10142" w:h="12970" w:hRule="exact" w:wrap="none" w:vAnchor="page" w:hAnchor="page" w:x="1232" w:y="1676"/>
        <w:numPr>
          <w:ilvl w:val="0"/>
          <w:numId w:val="31"/>
        </w:numPr>
        <w:shd w:val="clear" w:color="auto" w:fill="auto"/>
        <w:tabs>
          <w:tab w:val="left" w:pos="884"/>
        </w:tabs>
        <w:spacing w:after="300"/>
        <w:ind w:firstLine="0"/>
        <w:jc w:val="center"/>
      </w:pPr>
      <w:bookmarkStart w:id="45" w:name="bookmark46"/>
      <w:r>
        <w:rPr>
          <w:b/>
          <w:bCs/>
        </w:rPr>
        <w:t>Описание структуры тепловых сетей от каждого источника тепловой энер-</w:t>
      </w:r>
      <w:r>
        <w:rPr>
          <w:b/>
          <w:bCs/>
        </w:rPr>
        <w:br/>
        <w:t>гии, от магистральных выводов до центральных тепловых пунктов (если таковые</w:t>
      </w:r>
      <w:r>
        <w:rPr>
          <w:b/>
          <w:bCs/>
        </w:rPr>
        <w:br/>
        <w:t>имеются) или до ввода в жилой квартал или промышленный объект с выделе-</w:t>
      </w:r>
      <w:r>
        <w:rPr>
          <w:b/>
          <w:bCs/>
        </w:rPr>
        <w:br/>
        <w:t>нием сетей горячего водоснабжения</w:t>
      </w:r>
      <w:bookmarkEnd w:id="45"/>
    </w:p>
    <w:p w:rsidR="0047110B" w:rsidRDefault="00923BA6">
      <w:pPr>
        <w:pStyle w:val="1"/>
        <w:framePr w:w="10142" w:h="12970" w:hRule="exact" w:wrap="none" w:vAnchor="page" w:hAnchor="page" w:x="1232" w:y="1676"/>
        <w:shd w:val="clear" w:color="auto" w:fill="auto"/>
        <w:spacing w:after="0"/>
        <w:ind w:firstLine="740"/>
        <w:jc w:val="both"/>
      </w:pPr>
      <w:r>
        <w:t>Отпуск тепла от котельной г. Кедровый осуществляется по тепловым сетям, имею</w:t>
      </w:r>
      <w:r>
        <w:softHyphen/>
        <w:t>щим общую протяженность 23 747,94 (в однотрубном исчислении, в двухтрубном испол</w:t>
      </w:r>
      <w:r>
        <w:softHyphen/>
        <w:t>нении, в части сетей ГВС - в четырехтрубном исполнении).</w:t>
      </w:r>
    </w:p>
    <w:p w:rsidR="0047110B" w:rsidRDefault="00923BA6">
      <w:pPr>
        <w:pStyle w:val="1"/>
        <w:framePr w:w="10142" w:h="12970" w:hRule="exact" w:wrap="none" w:vAnchor="page" w:hAnchor="page" w:x="1232" w:y="1676"/>
        <w:shd w:val="clear" w:color="auto" w:fill="auto"/>
        <w:spacing w:after="0"/>
        <w:ind w:firstLine="740"/>
        <w:jc w:val="both"/>
      </w:pPr>
      <w:r>
        <w:t>Структура тепловых сетей в зонах действия котельной показана на Рисунке 1.5.</w:t>
      </w:r>
    </w:p>
    <w:p w:rsidR="0047110B" w:rsidRDefault="00923BA6">
      <w:pPr>
        <w:pStyle w:val="a6"/>
        <w:framePr w:wrap="none" w:vAnchor="page" w:hAnchor="page" w:x="5389" w:y="15308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3" w:y="15308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22</w:t>
      </w:r>
    </w:p>
    <w:p w:rsidR="0047110B" w:rsidRDefault="0047110B">
      <w:pPr>
        <w:spacing w:line="1" w:lineRule="exact"/>
        <w:sectPr w:rsidR="0047110B">
          <w:pgSz w:w="11900" w:h="16840"/>
          <w:pgMar w:top="802" w:right="360" w:bottom="360" w:left="360" w:header="0" w:footer="3" w:gutter="0"/>
          <w:cols w:space="720"/>
          <w:noEndnote/>
          <w:docGrid w:linePitch="360"/>
        </w:sectPr>
      </w:pPr>
    </w:p>
    <w:p w:rsidR="0047110B" w:rsidRDefault="00923BA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ge">
                  <wp:posOffset>9878695</wp:posOffset>
                </wp:positionV>
                <wp:extent cx="6104890" cy="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890" cy="0"/>
                        </a:xfrm>
                        <a:prstGeom prst="straightConnector1">
                          <a:avLst/>
                        </a:prstGeom>
                        <a:ln w="6413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2.099999999999994pt;margin-top:777.85000000000002pt;width:480.69999999999999pt;height:0;z-index:-251658240;mso-position-horizontal-relative:page;mso-position-vertical-relative:page">
                <v:stroke weight="5.0499999999999998pt"/>
              </v:shape>
            </w:pict>
          </mc:Fallback>
        </mc:AlternateContent>
      </w:r>
    </w:p>
    <w:p w:rsidR="0047110B" w:rsidRDefault="00923BA6">
      <w:pPr>
        <w:pStyle w:val="a6"/>
        <w:framePr w:w="9269" w:h="504" w:hRule="exact" w:wrap="none" w:vAnchor="page" w:hAnchor="page" w:x="1331" w:y="759"/>
        <w:shd w:val="clear" w:color="auto" w:fill="auto"/>
        <w:jc w:val="center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9269" w:h="504" w:hRule="exact" w:wrap="none" w:vAnchor="page" w:hAnchor="page" w:x="1331" w:y="759"/>
        <w:shd w:val="clear" w:color="auto" w:fill="auto"/>
        <w:jc w:val="center"/>
      </w:pPr>
      <w:r>
        <w:t>года» (Актуализация на 2024 год)</w:t>
      </w:r>
    </w:p>
    <w:p w:rsidR="0047110B" w:rsidRDefault="00923BA6">
      <w:pPr>
        <w:framePr w:wrap="none" w:vAnchor="page" w:hAnchor="page" w:x="1566" w:y="149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91200" cy="2206625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79120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b"/>
        <w:framePr w:wrap="none" w:vAnchor="page" w:hAnchor="page" w:x="5296" w:y="5171"/>
        <w:shd w:val="clear" w:color="auto" w:fill="auto"/>
        <w:rPr>
          <w:sz w:val="18"/>
          <w:szCs w:val="18"/>
        </w:rPr>
      </w:pPr>
      <w:r>
        <w:rPr>
          <w:color w:val="4F81BC"/>
          <w:sz w:val="18"/>
          <w:szCs w:val="18"/>
        </w:rPr>
        <w:t xml:space="preserve">■ </w:t>
      </w:r>
      <w:r>
        <w:rPr>
          <w:color w:val="595959"/>
          <w:sz w:val="18"/>
          <w:szCs w:val="18"/>
        </w:rPr>
        <w:t>Котельная г. Кедровый</w:t>
      </w:r>
    </w:p>
    <w:p w:rsidR="0047110B" w:rsidRDefault="00923BA6">
      <w:pPr>
        <w:pStyle w:val="ab"/>
        <w:framePr w:wrap="none" w:vAnchor="page" w:hAnchor="page" w:x="2891" w:y="5598"/>
        <w:shd w:val="clear" w:color="auto" w:fill="auto"/>
      </w:pPr>
      <w:r>
        <w:t>Рисунок 1.5 - Структура тепловых сетей по видам прокладки</w:t>
      </w:r>
    </w:p>
    <w:p w:rsidR="0047110B" w:rsidRDefault="00923BA6">
      <w:pPr>
        <w:pStyle w:val="1"/>
        <w:framePr w:w="10138" w:h="1627" w:hRule="exact" w:wrap="none" w:vAnchor="page" w:hAnchor="page" w:x="1235" w:y="6231"/>
        <w:shd w:val="clear" w:color="auto" w:fill="auto"/>
        <w:spacing w:after="0"/>
        <w:ind w:firstLine="740"/>
        <w:jc w:val="both"/>
      </w:pPr>
      <w:r>
        <w:t>Отпуск тепла от котельной г. Кедровый осуществляется по 2-х трубной схеме (в части сетей ГВС - по 4-х трубной системе), общая протяженность тепловых сетей в зоне действия котельной составляет 23 747,94 м (в однотрубном исчислении, в двухтрубном исполнении, в части сетей ГВС - в четырехтрубном исполнении). Структура тепловых се</w:t>
      </w:r>
      <w:r>
        <w:softHyphen/>
        <w:t>тей показана на Рисунке 1.6.</w:t>
      </w:r>
    </w:p>
    <w:p w:rsidR="0047110B" w:rsidRDefault="00923BA6">
      <w:pPr>
        <w:pStyle w:val="ab"/>
        <w:framePr w:wrap="none" w:vAnchor="page" w:hAnchor="page" w:x="1480" w:y="8238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4 000,00</w:t>
      </w:r>
    </w:p>
    <w:p w:rsidR="0047110B" w:rsidRDefault="00923BA6">
      <w:pPr>
        <w:framePr w:wrap="none" w:vAnchor="page" w:hAnchor="page" w:x="1518" w:y="888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24655" cy="2840990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224655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 w:rsidP="00923BA6">
      <w:pPr>
        <w:pStyle w:val="ab"/>
        <w:framePr w:w="2592" w:h="1296" w:hRule="exact" w:wrap="none" w:vAnchor="page" w:hAnchor="page" w:x="8444" w:y="10191"/>
        <w:numPr>
          <w:ilvl w:val="0"/>
          <w:numId w:val="32"/>
        </w:numPr>
        <w:shd w:val="clear" w:color="auto" w:fill="auto"/>
        <w:tabs>
          <w:tab w:val="left" w:pos="163"/>
        </w:tabs>
        <w:spacing w:after="100"/>
        <w:rPr>
          <w:sz w:val="20"/>
          <w:szCs w:val="20"/>
        </w:rPr>
      </w:pPr>
      <w:r>
        <w:rPr>
          <w:sz w:val="20"/>
          <w:szCs w:val="20"/>
        </w:rPr>
        <w:t>Надземная</w:t>
      </w:r>
    </w:p>
    <w:p w:rsidR="0047110B" w:rsidRDefault="00923BA6" w:rsidP="00923BA6">
      <w:pPr>
        <w:pStyle w:val="ab"/>
        <w:framePr w:w="2592" w:h="1296" w:hRule="exact" w:wrap="none" w:vAnchor="page" w:hAnchor="page" w:x="8444" w:y="10191"/>
        <w:numPr>
          <w:ilvl w:val="0"/>
          <w:numId w:val="32"/>
        </w:numPr>
        <w:shd w:val="clear" w:color="auto" w:fill="auto"/>
        <w:tabs>
          <w:tab w:val="left" w:pos="163"/>
        </w:tabs>
        <w:spacing w:after="100"/>
        <w:rPr>
          <w:sz w:val="20"/>
          <w:szCs w:val="20"/>
        </w:rPr>
      </w:pPr>
      <w:r>
        <w:rPr>
          <w:sz w:val="20"/>
          <w:szCs w:val="20"/>
        </w:rPr>
        <w:t>Подвальная</w:t>
      </w:r>
    </w:p>
    <w:p w:rsidR="0047110B" w:rsidRDefault="00923BA6" w:rsidP="00923BA6">
      <w:pPr>
        <w:pStyle w:val="ab"/>
        <w:framePr w:w="2592" w:h="1296" w:hRule="exact" w:wrap="none" w:vAnchor="page" w:hAnchor="page" w:x="8444" w:y="10191"/>
        <w:numPr>
          <w:ilvl w:val="0"/>
          <w:numId w:val="32"/>
        </w:numPr>
        <w:shd w:val="clear" w:color="auto" w:fill="auto"/>
        <w:tabs>
          <w:tab w:val="left" w:pos="163"/>
        </w:tabs>
        <w:spacing w:after="100"/>
        <w:rPr>
          <w:sz w:val="20"/>
          <w:szCs w:val="20"/>
        </w:rPr>
      </w:pPr>
      <w:r>
        <w:rPr>
          <w:sz w:val="20"/>
          <w:szCs w:val="20"/>
        </w:rPr>
        <w:t>Подземная канальная</w:t>
      </w:r>
    </w:p>
    <w:p w:rsidR="0047110B" w:rsidRDefault="00923BA6" w:rsidP="00923BA6">
      <w:pPr>
        <w:pStyle w:val="ab"/>
        <w:framePr w:w="2592" w:h="1296" w:hRule="exact" w:wrap="none" w:vAnchor="page" w:hAnchor="page" w:x="8444" w:y="10191"/>
        <w:numPr>
          <w:ilvl w:val="0"/>
          <w:numId w:val="32"/>
        </w:numPr>
        <w:shd w:val="clear" w:color="auto" w:fill="auto"/>
        <w:tabs>
          <w:tab w:val="left" w:pos="163"/>
        </w:tabs>
        <w:rPr>
          <w:sz w:val="20"/>
          <w:szCs w:val="20"/>
        </w:rPr>
      </w:pPr>
      <w:r>
        <w:rPr>
          <w:sz w:val="20"/>
          <w:szCs w:val="20"/>
        </w:rPr>
        <w:t>Подземная бесканальная</w:t>
      </w:r>
    </w:p>
    <w:p w:rsidR="0047110B" w:rsidRDefault="00923BA6">
      <w:pPr>
        <w:pStyle w:val="ab"/>
        <w:framePr w:wrap="none" w:vAnchor="page" w:hAnchor="page" w:x="1772" w:y="13547"/>
        <w:shd w:val="clear" w:color="auto" w:fill="auto"/>
      </w:pPr>
      <w:r>
        <w:t>Рисунок 1.6 - Структура тепловых сетей в зоне действия котельной г. Кедровый</w:t>
      </w:r>
    </w:p>
    <w:p w:rsidR="0047110B" w:rsidRDefault="00923BA6">
      <w:pPr>
        <w:pStyle w:val="1"/>
        <w:framePr w:w="10138" w:h="989" w:hRule="exact" w:wrap="none" w:vAnchor="page" w:hAnchor="page" w:x="1235" w:y="14185"/>
        <w:shd w:val="clear" w:color="auto" w:fill="auto"/>
        <w:spacing w:after="0"/>
        <w:ind w:firstLine="740"/>
        <w:jc w:val="both"/>
      </w:pPr>
      <w:r>
        <w:t>В зоне действия котельной преобладает подземная прокладка тепловых сетей, наибольшую суммарную протяженность имеют сети с диаметром условного прохода 150 мм.</w:t>
      </w:r>
    </w:p>
    <w:p w:rsidR="0047110B" w:rsidRDefault="00923BA6">
      <w:pPr>
        <w:pStyle w:val="a6"/>
        <w:framePr w:wrap="none" w:vAnchor="page" w:hAnchor="page" w:x="5392" w:y="15663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6" w:y="15663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23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18" w:h="480" w:hRule="exact" w:wrap="none" w:vAnchor="page" w:hAnchor="page" w:x="1244" w:y="759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18" w:h="480" w:hRule="exact" w:wrap="none" w:vAnchor="page" w:hAnchor="page" w:x="1244" w:y="759"/>
        <w:shd w:val="clear" w:color="auto" w:fill="auto"/>
        <w:ind w:left="3140"/>
      </w:pPr>
      <w:r>
        <w:t>года» (Актуализация на 2024 год)</w:t>
      </w:r>
    </w:p>
    <w:p w:rsidR="0047110B" w:rsidRDefault="00923BA6" w:rsidP="00923BA6">
      <w:pPr>
        <w:pStyle w:val="50"/>
        <w:framePr w:w="10118" w:h="4080" w:hRule="exact" w:wrap="none" w:vAnchor="page" w:hAnchor="page" w:x="1244" w:y="1715"/>
        <w:numPr>
          <w:ilvl w:val="0"/>
          <w:numId w:val="31"/>
        </w:numPr>
        <w:shd w:val="clear" w:color="auto" w:fill="auto"/>
        <w:tabs>
          <w:tab w:val="left" w:pos="742"/>
        </w:tabs>
      </w:pPr>
      <w:bookmarkStart w:id="46" w:name="bookmark48"/>
      <w:bookmarkStart w:id="47" w:name="bookmark49"/>
      <w:bookmarkStart w:id="48" w:name="bookmark47"/>
      <w:r>
        <w:t>Карты (схемы) тепловых сетей в зонах действия источников тепловой энер-</w:t>
      </w:r>
      <w:r>
        <w:br/>
        <w:t>гии в электронной форме или на бумажном носителе</w:t>
      </w:r>
      <w:bookmarkEnd w:id="46"/>
      <w:bookmarkEnd w:id="47"/>
      <w:bookmarkEnd w:id="48"/>
    </w:p>
    <w:p w:rsidR="0047110B" w:rsidRDefault="00923BA6">
      <w:pPr>
        <w:pStyle w:val="1"/>
        <w:framePr w:w="10118" w:h="4080" w:hRule="exact" w:wrap="none" w:vAnchor="page" w:hAnchor="page" w:x="1244" w:y="1715"/>
        <w:shd w:val="clear" w:color="auto" w:fill="auto"/>
        <w:spacing w:after="300"/>
        <w:ind w:firstLine="720"/>
        <w:jc w:val="both"/>
      </w:pPr>
      <w:r>
        <w:t>Схемы тепловых сетей в зоне действия котельных приведены в Приложении 1 «Схемы тепловых сетей» (шифр ПСТ.ОМ.70-01.001.001).</w:t>
      </w:r>
    </w:p>
    <w:p w:rsidR="0047110B" w:rsidRDefault="00923BA6" w:rsidP="00923BA6">
      <w:pPr>
        <w:pStyle w:val="1"/>
        <w:framePr w:w="10118" w:h="4080" w:hRule="exact" w:wrap="none" w:vAnchor="page" w:hAnchor="page" w:x="1244" w:y="1715"/>
        <w:numPr>
          <w:ilvl w:val="0"/>
          <w:numId w:val="31"/>
        </w:numPr>
        <w:shd w:val="clear" w:color="auto" w:fill="auto"/>
        <w:tabs>
          <w:tab w:val="left" w:pos="934"/>
        </w:tabs>
        <w:spacing w:after="300"/>
        <w:ind w:firstLine="0"/>
        <w:jc w:val="center"/>
      </w:pPr>
      <w:bookmarkStart w:id="49" w:name="bookmark50"/>
      <w:r>
        <w:rPr>
          <w:b/>
          <w:bCs/>
        </w:rPr>
        <w:t>Параметры тепловых сетей, включая год начала эксплуатации, тип изоля-</w:t>
      </w:r>
      <w:r>
        <w:rPr>
          <w:b/>
          <w:bCs/>
        </w:rPr>
        <w:br/>
        <w:t>ции, тип компенсирующих устройств, тип прокладки, краткую характеристику грун-</w:t>
      </w:r>
      <w:r>
        <w:rPr>
          <w:b/>
          <w:bCs/>
        </w:rPr>
        <w:br/>
        <w:t>тов в местах прокладки с выделением наименее надежных участков, определе-</w:t>
      </w:r>
      <w:r>
        <w:rPr>
          <w:b/>
          <w:bCs/>
        </w:rPr>
        <w:br/>
        <w:t>нием их материальной характеристики и тепловой нагрузки потребителей, под-</w:t>
      </w:r>
      <w:r>
        <w:rPr>
          <w:b/>
          <w:bCs/>
        </w:rPr>
        <w:br/>
        <w:t>ключенных к таким участкам</w:t>
      </w:r>
      <w:bookmarkEnd w:id="49"/>
    </w:p>
    <w:p w:rsidR="0047110B" w:rsidRDefault="00923BA6">
      <w:pPr>
        <w:pStyle w:val="1"/>
        <w:framePr w:w="10118" w:h="4080" w:hRule="exact" w:wrap="none" w:vAnchor="page" w:hAnchor="page" w:x="1244" w:y="1715"/>
        <w:shd w:val="clear" w:color="auto" w:fill="auto"/>
        <w:spacing w:after="0"/>
        <w:ind w:firstLine="720"/>
      </w:pPr>
      <w:r>
        <w:t>Параметры тепловых сетей котельной г. Кедровый приведены в Таблице 1.10.</w:t>
      </w:r>
    </w:p>
    <w:p w:rsidR="0047110B" w:rsidRDefault="00923BA6">
      <w:pPr>
        <w:pStyle w:val="ad"/>
        <w:framePr w:wrap="none" w:vAnchor="page" w:hAnchor="page" w:x="1384" w:y="6073"/>
        <w:shd w:val="clear" w:color="auto" w:fill="auto"/>
      </w:pPr>
      <w:r>
        <w:t>Таблица 1.10 - Параметры тепловой сети котельной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2693"/>
      </w:tblGrid>
      <w:tr w:rsidR="0047110B">
        <w:trPr>
          <w:trHeight w:hRule="exact" w:val="10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Диаметр услов</w:t>
            </w:r>
            <w:r>
              <w:rPr>
                <w:b/>
                <w:bCs/>
                <w:sz w:val="20"/>
                <w:szCs w:val="20"/>
              </w:rPr>
              <w:softHyphen/>
              <w:t>ного прохода трубы,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Протяженность участков в двухтрубном исчислении,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 прокладки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 прокладки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 изоляции</w:t>
            </w:r>
          </w:p>
        </w:tc>
      </w:tr>
      <w:tr w:rsidR="0047110B">
        <w:trPr>
          <w:trHeight w:hRule="exact" w:val="46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Отопление (подземный способ прокладки)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ка</w:t>
            </w:r>
            <w:r>
              <w:rPr>
                <w:sz w:val="20"/>
                <w:szCs w:val="20"/>
              </w:rPr>
              <w:softHyphen/>
              <w:t>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ка</w:t>
            </w:r>
            <w:r>
              <w:rPr>
                <w:sz w:val="20"/>
                <w:szCs w:val="20"/>
              </w:rPr>
              <w:softHyphen/>
              <w:t>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ка</w:t>
            </w:r>
            <w:r>
              <w:rPr>
                <w:sz w:val="20"/>
                <w:szCs w:val="20"/>
              </w:rPr>
              <w:softHyphen/>
              <w:t>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ка</w:t>
            </w:r>
            <w:r>
              <w:rPr>
                <w:sz w:val="20"/>
                <w:szCs w:val="20"/>
              </w:rPr>
              <w:softHyphen/>
              <w:t>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бес- канальная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ка</w:t>
            </w:r>
            <w:r>
              <w:rPr>
                <w:sz w:val="20"/>
                <w:szCs w:val="20"/>
              </w:rPr>
              <w:softHyphen/>
              <w:t>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ка</w:t>
            </w:r>
            <w:r>
              <w:rPr>
                <w:sz w:val="20"/>
                <w:szCs w:val="20"/>
              </w:rPr>
              <w:softHyphen/>
              <w:t>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ка</w:t>
            </w:r>
            <w:r>
              <w:rPr>
                <w:sz w:val="20"/>
                <w:szCs w:val="20"/>
              </w:rPr>
              <w:softHyphen/>
              <w:t>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ка</w:t>
            </w:r>
            <w:r>
              <w:rPr>
                <w:sz w:val="20"/>
                <w:szCs w:val="20"/>
              </w:rPr>
              <w:softHyphen/>
              <w:t>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ка</w:t>
            </w:r>
            <w:r>
              <w:rPr>
                <w:sz w:val="20"/>
                <w:szCs w:val="20"/>
              </w:rPr>
              <w:softHyphen/>
              <w:t>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ка</w:t>
            </w:r>
            <w:r>
              <w:rPr>
                <w:sz w:val="20"/>
                <w:szCs w:val="20"/>
              </w:rPr>
              <w:softHyphen/>
              <w:t>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ка</w:t>
            </w:r>
            <w:r>
              <w:rPr>
                <w:sz w:val="20"/>
                <w:szCs w:val="20"/>
              </w:rPr>
              <w:softHyphen/>
              <w:t>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2004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ка</w:t>
            </w:r>
            <w:r>
              <w:rPr>
                <w:sz w:val="20"/>
                <w:szCs w:val="20"/>
              </w:rPr>
              <w:softHyphen/>
              <w:t>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8554" w:wrap="none" w:vAnchor="page" w:hAnchor="page" w:x="1273" w:y="6409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</w:tbl>
    <w:p w:rsidR="0047110B" w:rsidRDefault="00923BA6">
      <w:pPr>
        <w:pStyle w:val="a6"/>
        <w:framePr w:wrap="none" w:vAnchor="page" w:hAnchor="page" w:x="5392" w:y="15663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6" w:y="15663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24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269" w:h="504" w:hRule="exact" w:wrap="none" w:vAnchor="page" w:hAnchor="page" w:x="1328" w:y="759"/>
        <w:shd w:val="clear" w:color="auto" w:fill="auto"/>
        <w:jc w:val="center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9269" w:h="504" w:hRule="exact" w:wrap="none" w:vAnchor="page" w:hAnchor="page" w:x="1328" w:y="759"/>
        <w:shd w:val="clear" w:color="auto" w:fill="auto"/>
        <w:jc w:val="center"/>
      </w:pPr>
      <w:r>
        <w:t>года» (Актуализация на 2024 год)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2693"/>
      </w:tblGrid>
      <w:tr w:rsidR="0047110B">
        <w:trPr>
          <w:trHeight w:hRule="exact" w:val="10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Диаметр услов</w:t>
            </w:r>
            <w:r>
              <w:rPr>
                <w:b/>
                <w:bCs/>
                <w:sz w:val="20"/>
                <w:szCs w:val="20"/>
              </w:rPr>
              <w:softHyphen/>
              <w:t>ного прохода трубы,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Протяженность участков в двухтрубном исчислении,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 прокладки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 прокладки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 изоляции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6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бес- канальная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6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бес- канальная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6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бес- канальная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2004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ка</w:t>
            </w:r>
            <w:r>
              <w:rPr>
                <w:sz w:val="20"/>
                <w:szCs w:val="20"/>
              </w:rPr>
              <w:softHyphen/>
              <w:t>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ка</w:t>
            </w:r>
            <w:r>
              <w:rPr>
                <w:sz w:val="20"/>
                <w:szCs w:val="20"/>
              </w:rPr>
              <w:softHyphen/>
              <w:t>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6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ка</w:t>
            </w:r>
            <w:r>
              <w:rPr>
                <w:sz w:val="20"/>
                <w:szCs w:val="20"/>
              </w:rPr>
              <w:softHyphen/>
              <w:t>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бес- канальная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бес- канальная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2004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ка</w:t>
            </w:r>
            <w:r>
              <w:rPr>
                <w:sz w:val="20"/>
                <w:szCs w:val="20"/>
              </w:rPr>
              <w:softHyphen/>
              <w:t>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ка</w:t>
            </w:r>
            <w:r>
              <w:rPr>
                <w:sz w:val="20"/>
                <w:szCs w:val="20"/>
              </w:rPr>
              <w:softHyphen/>
              <w:t>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6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ка</w:t>
            </w:r>
            <w:r>
              <w:rPr>
                <w:sz w:val="20"/>
                <w:szCs w:val="20"/>
              </w:rPr>
              <w:softHyphen/>
              <w:t>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1998 г. по 2003</w:t>
            </w:r>
          </w:p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6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ка</w:t>
            </w:r>
            <w:r>
              <w:rPr>
                <w:sz w:val="20"/>
                <w:szCs w:val="20"/>
              </w:rPr>
              <w:softHyphen/>
              <w:t>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2004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46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Отопление (надземный способ прокладки)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2004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2004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3939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</w:tbl>
    <w:p w:rsidR="0047110B" w:rsidRDefault="00923BA6">
      <w:pPr>
        <w:pStyle w:val="a6"/>
        <w:framePr w:wrap="none" w:vAnchor="page" w:hAnchor="page" w:x="5389" w:y="15663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3" w:y="15663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25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269" w:h="504" w:hRule="exact" w:wrap="none" w:vAnchor="page" w:hAnchor="page" w:x="1328" w:y="759"/>
        <w:shd w:val="clear" w:color="auto" w:fill="auto"/>
        <w:jc w:val="center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9269" w:h="504" w:hRule="exact" w:wrap="none" w:vAnchor="page" w:hAnchor="page" w:x="1328" w:y="759"/>
        <w:shd w:val="clear" w:color="auto" w:fill="auto"/>
        <w:jc w:val="center"/>
      </w:pPr>
      <w:r>
        <w:t>года» (Актуализация на 2024 год)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2693"/>
      </w:tblGrid>
      <w:tr w:rsidR="0047110B">
        <w:trPr>
          <w:trHeight w:hRule="exact" w:val="10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Диаметр услов</w:t>
            </w:r>
            <w:r>
              <w:rPr>
                <w:b/>
                <w:bCs/>
                <w:sz w:val="20"/>
                <w:szCs w:val="20"/>
              </w:rPr>
              <w:softHyphen/>
              <w:t>ного прохода трубы,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Протяженность участков в двухтрубном исчислении,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 прокладки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 прокладки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 изоляции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2004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1998 г. по 2003</w:t>
            </w:r>
          </w:p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2004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46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Отопление (подвальный способ прокладки)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6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7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2004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минераловатные прошивные марки 100</w:t>
            </w:r>
          </w:p>
        </w:tc>
      </w:tr>
      <w:tr w:rsidR="0047110B">
        <w:trPr>
          <w:trHeight w:hRule="exact" w:val="4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bookmarkStart w:id="50" w:name="bookmark51"/>
            <w:r>
              <w:rPr>
                <w:b/>
                <w:bCs/>
                <w:sz w:val="20"/>
                <w:szCs w:val="20"/>
              </w:rPr>
              <w:t>Итого:</w:t>
            </w:r>
            <w:bookmarkEnd w:id="5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250" w:wrap="none" w:vAnchor="page" w:hAnchor="page" w:x="1271" w:y="135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11 873,97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47110B">
            <w:pPr>
              <w:framePr w:w="10066" w:h="12250" w:wrap="none" w:vAnchor="page" w:hAnchor="page" w:x="1271" w:y="135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47110B">
            <w:pPr>
              <w:framePr w:w="10066" w:h="12250" w:wrap="none" w:vAnchor="page" w:hAnchor="page" w:x="1271" w:y="1350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0066" w:h="12250" w:wrap="none" w:vAnchor="page" w:hAnchor="page" w:x="1271" w:y="1350"/>
              <w:rPr>
                <w:sz w:val="10"/>
                <w:szCs w:val="10"/>
              </w:rPr>
            </w:pPr>
          </w:p>
        </w:tc>
      </w:tr>
    </w:tbl>
    <w:p w:rsidR="0047110B" w:rsidRDefault="00923BA6">
      <w:pPr>
        <w:pStyle w:val="a6"/>
        <w:framePr w:wrap="none" w:vAnchor="page" w:hAnchor="page" w:x="5389" w:y="15663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3" w:y="15663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26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30"/>
        <w:framePr w:w="10142" w:h="10248" w:hRule="exact" w:wrap="none" w:vAnchor="page" w:hAnchor="page" w:x="1233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  <w:r>
        <w:br/>
        <w:t>года» (Актуализация на 2024 год)</w:t>
      </w:r>
    </w:p>
    <w:p w:rsidR="0047110B" w:rsidRDefault="00923BA6" w:rsidP="00923BA6">
      <w:pPr>
        <w:pStyle w:val="50"/>
        <w:framePr w:w="10142" w:h="10248" w:hRule="exact" w:wrap="none" w:vAnchor="page" w:hAnchor="page" w:x="1233" w:y="688"/>
        <w:numPr>
          <w:ilvl w:val="0"/>
          <w:numId w:val="31"/>
        </w:numPr>
        <w:shd w:val="clear" w:color="auto" w:fill="auto"/>
        <w:tabs>
          <w:tab w:val="left" w:pos="787"/>
        </w:tabs>
      </w:pPr>
      <w:bookmarkStart w:id="51" w:name="bookmark52"/>
      <w:bookmarkStart w:id="52" w:name="bookmark53"/>
      <w:r>
        <w:t>Описание типов и количества секционирующей и регулирующей арматуры</w:t>
      </w:r>
      <w:r>
        <w:br/>
        <w:t>на тепловых сетях</w:t>
      </w:r>
      <w:bookmarkEnd w:id="51"/>
      <w:bookmarkEnd w:id="52"/>
    </w:p>
    <w:p w:rsidR="0047110B" w:rsidRDefault="00923BA6">
      <w:pPr>
        <w:pStyle w:val="1"/>
        <w:framePr w:w="10142" w:h="10248" w:hRule="exact" w:wrap="none" w:vAnchor="page" w:hAnchor="page" w:x="1233" w:y="688"/>
        <w:shd w:val="clear" w:color="auto" w:fill="auto"/>
        <w:spacing w:after="0"/>
        <w:ind w:firstLine="720"/>
        <w:jc w:val="both"/>
      </w:pPr>
      <w:r>
        <w:t>Секционирующая арматура в тепловых сетях котельной г. Кедровый не использу</w:t>
      </w:r>
      <w:r>
        <w:softHyphen/>
        <w:t>ется.</w:t>
      </w:r>
    </w:p>
    <w:p w:rsidR="0047110B" w:rsidRDefault="00923BA6">
      <w:pPr>
        <w:pStyle w:val="1"/>
        <w:framePr w:w="10142" w:h="10248" w:hRule="exact" w:wrap="none" w:vAnchor="page" w:hAnchor="page" w:x="1233" w:y="688"/>
        <w:shd w:val="clear" w:color="auto" w:fill="auto"/>
        <w:spacing w:after="0"/>
        <w:ind w:firstLine="720"/>
        <w:jc w:val="both"/>
      </w:pPr>
      <w:r>
        <w:t>Запорная и регулирующая арматура тепловых сетей располагается:</w:t>
      </w:r>
    </w:p>
    <w:p w:rsidR="0047110B" w:rsidRDefault="00923BA6" w:rsidP="00923BA6">
      <w:pPr>
        <w:pStyle w:val="1"/>
        <w:framePr w:w="10142" w:h="10248" w:hRule="exact" w:wrap="none" w:vAnchor="page" w:hAnchor="page" w:x="1233" w:y="688"/>
        <w:numPr>
          <w:ilvl w:val="0"/>
          <w:numId w:val="33"/>
        </w:numPr>
        <w:shd w:val="clear" w:color="auto" w:fill="auto"/>
        <w:tabs>
          <w:tab w:val="left" w:pos="1448"/>
        </w:tabs>
        <w:spacing w:after="0" w:line="300" w:lineRule="auto"/>
        <w:ind w:left="1080" w:firstLine="0"/>
        <w:jc w:val="both"/>
      </w:pPr>
      <w:r>
        <w:t>на выходе из источников тепловой энергии;</w:t>
      </w:r>
    </w:p>
    <w:p w:rsidR="0047110B" w:rsidRDefault="00923BA6" w:rsidP="00923BA6">
      <w:pPr>
        <w:pStyle w:val="1"/>
        <w:framePr w:w="10142" w:h="10248" w:hRule="exact" w:wrap="none" w:vAnchor="page" w:hAnchor="page" w:x="1233" w:y="688"/>
        <w:numPr>
          <w:ilvl w:val="0"/>
          <w:numId w:val="33"/>
        </w:numPr>
        <w:shd w:val="clear" w:color="auto" w:fill="auto"/>
        <w:tabs>
          <w:tab w:val="left" w:pos="1448"/>
        </w:tabs>
        <w:spacing w:after="0" w:line="300" w:lineRule="auto"/>
        <w:ind w:left="1080" w:firstLine="0"/>
        <w:jc w:val="both"/>
      </w:pPr>
      <w:r>
        <w:t>в узлах на трубопроводах ответвлений;</w:t>
      </w:r>
    </w:p>
    <w:p w:rsidR="0047110B" w:rsidRDefault="00923BA6" w:rsidP="00923BA6">
      <w:pPr>
        <w:pStyle w:val="1"/>
        <w:framePr w:w="10142" w:h="10248" w:hRule="exact" w:wrap="none" w:vAnchor="page" w:hAnchor="page" w:x="1233" w:y="688"/>
        <w:numPr>
          <w:ilvl w:val="0"/>
          <w:numId w:val="33"/>
        </w:numPr>
        <w:shd w:val="clear" w:color="auto" w:fill="auto"/>
        <w:tabs>
          <w:tab w:val="left" w:pos="1448"/>
        </w:tabs>
        <w:spacing w:after="0" w:line="300" w:lineRule="auto"/>
        <w:ind w:left="1080" w:firstLine="0"/>
        <w:jc w:val="both"/>
      </w:pPr>
      <w:r>
        <w:t>в индивидуальных тепловых пунктах непосредственно у потребителей.</w:t>
      </w:r>
    </w:p>
    <w:p w:rsidR="0047110B" w:rsidRDefault="00923BA6">
      <w:pPr>
        <w:pStyle w:val="1"/>
        <w:framePr w:w="10142" w:h="10248" w:hRule="exact" w:wrap="none" w:vAnchor="page" w:hAnchor="page" w:x="1233" w:y="688"/>
        <w:shd w:val="clear" w:color="auto" w:fill="auto"/>
        <w:spacing w:after="300"/>
        <w:ind w:firstLine="720"/>
        <w:jc w:val="both"/>
      </w:pPr>
      <w:r>
        <w:t>Основным видом запорной арматуры на тепловых сетях являются стальные за</w:t>
      </w:r>
      <w:r>
        <w:softHyphen/>
        <w:t>движки с ручным приводом, шаровые клапаны и дисковые затворы. В последние годы при капитальном ремонте и прокладке новых участков тепловых сетей предпочтение отдается в установке шаровых клапанов.</w:t>
      </w:r>
    </w:p>
    <w:p w:rsidR="0047110B" w:rsidRDefault="00923BA6" w:rsidP="00923BA6">
      <w:pPr>
        <w:pStyle w:val="50"/>
        <w:framePr w:w="10142" w:h="10248" w:hRule="exact" w:wrap="none" w:vAnchor="page" w:hAnchor="page" w:x="1233" w:y="688"/>
        <w:numPr>
          <w:ilvl w:val="0"/>
          <w:numId w:val="31"/>
        </w:numPr>
        <w:shd w:val="clear" w:color="auto" w:fill="auto"/>
        <w:tabs>
          <w:tab w:val="left" w:pos="787"/>
        </w:tabs>
        <w:spacing w:after="0"/>
      </w:pPr>
      <w:bookmarkStart w:id="53" w:name="bookmark55"/>
      <w:bookmarkStart w:id="54" w:name="bookmark56"/>
      <w:bookmarkStart w:id="55" w:name="bookmark54"/>
      <w:r>
        <w:t>Описание типов и строительных особенностей тепловых пунктов, тепловых</w:t>
      </w:r>
      <w:r>
        <w:br/>
        <w:t>камер и павильонов</w:t>
      </w:r>
      <w:bookmarkEnd w:id="53"/>
      <w:bookmarkEnd w:id="54"/>
      <w:bookmarkEnd w:id="55"/>
    </w:p>
    <w:p w:rsidR="0047110B" w:rsidRDefault="00923BA6">
      <w:pPr>
        <w:pStyle w:val="1"/>
        <w:framePr w:w="10142" w:h="10248" w:hRule="exact" w:wrap="none" w:vAnchor="page" w:hAnchor="page" w:x="1233" w:y="688"/>
        <w:shd w:val="clear" w:color="auto" w:fill="auto"/>
        <w:spacing w:after="0"/>
        <w:ind w:firstLine="720"/>
        <w:jc w:val="both"/>
      </w:pPr>
      <w:r>
        <w:t>Тепловые камеры на тепловых сетях от котельных выполнены в подземном испол</w:t>
      </w:r>
      <w:r>
        <w:softHyphen/>
        <w:t>нении и имеют следующие конструктивные особенности:</w:t>
      </w:r>
    </w:p>
    <w:p w:rsidR="0047110B" w:rsidRDefault="00923BA6" w:rsidP="00923BA6">
      <w:pPr>
        <w:pStyle w:val="1"/>
        <w:framePr w:w="10142" w:h="10248" w:hRule="exact" w:wrap="none" w:vAnchor="page" w:hAnchor="page" w:x="1233" w:y="688"/>
        <w:numPr>
          <w:ilvl w:val="0"/>
          <w:numId w:val="33"/>
        </w:numPr>
        <w:shd w:val="clear" w:color="auto" w:fill="auto"/>
        <w:tabs>
          <w:tab w:val="left" w:pos="1448"/>
        </w:tabs>
        <w:spacing w:after="0" w:line="302" w:lineRule="auto"/>
        <w:ind w:left="1080" w:firstLine="0"/>
        <w:jc w:val="both"/>
      </w:pPr>
      <w:r>
        <w:t>основание тепловых камер бетонное;</w:t>
      </w:r>
    </w:p>
    <w:p w:rsidR="0047110B" w:rsidRDefault="00923BA6" w:rsidP="00923BA6">
      <w:pPr>
        <w:pStyle w:val="1"/>
        <w:framePr w:w="10142" w:h="10248" w:hRule="exact" w:wrap="none" w:vAnchor="page" w:hAnchor="page" w:x="1233" w:y="688"/>
        <w:numPr>
          <w:ilvl w:val="0"/>
          <w:numId w:val="33"/>
        </w:numPr>
        <w:shd w:val="clear" w:color="auto" w:fill="auto"/>
        <w:tabs>
          <w:tab w:val="left" w:pos="1448"/>
        </w:tabs>
        <w:spacing w:after="0" w:line="302" w:lineRule="auto"/>
        <w:ind w:left="1080" w:firstLine="0"/>
        <w:jc w:val="both"/>
      </w:pPr>
      <w:r>
        <w:t>стены тепловых камер выполнены в основном из кирпича и бетона;</w:t>
      </w:r>
    </w:p>
    <w:p w:rsidR="0047110B" w:rsidRDefault="00923BA6" w:rsidP="00923BA6">
      <w:pPr>
        <w:pStyle w:val="1"/>
        <w:framePr w:w="10142" w:h="10248" w:hRule="exact" w:wrap="none" w:vAnchor="page" w:hAnchor="page" w:x="1233" w:y="688"/>
        <w:numPr>
          <w:ilvl w:val="0"/>
          <w:numId w:val="33"/>
        </w:numPr>
        <w:shd w:val="clear" w:color="auto" w:fill="auto"/>
        <w:tabs>
          <w:tab w:val="left" w:pos="1448"/>
        </w:tabs>
        <w:spacing w:after="300" w:line="290" w:lineRule="auto"/>
        <w:ind w:left="1460" w:hanging="380"/>
        <w:jc w:val="both"/>
      </w:pPr>
      <w:r>
        <w:t>перекрытие тепловых камер выполнено с исполнением железобетонного пе</w:t>
      </w:r>
      <w:r>
        <w:softHyphen/>
        <w:t>рекрытия.</w:t>
      </w:r>
    </w:p>
    <w:p w:rsidR="0047110B" w:rsidRDefault="00923BA6" w:rsidP="00923BA6">
      <w:pPr>
        <w:pStyle w:val="50"/>
        <w:framePr w:w="10142" w:h="10248" w:hRule="exact" w:wrap="none" w:vAnchor="page" w:hAnchor="page" w:x="1233" w:y="688"/>
        <w:numPr>
          <w:ilvl w:val="0"/>
          <w:numId w:val="31"/>
        </w:numPr>
        <w:shd w:val="clear" w:color="auto" w:fill="auto"/>
        <w:tabs>
          <w:tab w:val="left" w:pos="787"/>
        </w:tabs>
      </w:pPr>
      <w:bookmarkStart w:id="56" w:name="bookmark58"/>
      <w:bookmarkStart w:id="57" w:name="bookmark59"/>
      <w:bookmarkStart w:id="58" w:name="bookmark57"/>
      <w:r>
        <w:t>Описание графиков регулирования отпуска тепла в тепловые сети с анали-</w:t>
      </w:r>
      <w:r>
        <w:br/>
        <w:t>зом их обоснованности</w:t>
      </w:r>
      <w:bookmarkEnd w:id="56"/>
      <w:bookmarkEnd w:id="57"/>
      <w:bookmarkEnd w:id="58"/>
    </w:p>
    <w:p w:rsidR="0047110B" w:rsidRDefault="00923BA6">
      <w:pPr>
        <w:pStyle w:val="1"/>
        <w:framePr w:w="10142" w:h="10248" w:hRule="exact" w:wrap="none" w:vAnchor="page" w:hAnchor="page" w:x="1233" w:y="688"/>
        <w:shd w:val="clear" w:color="auto" w:fill="auto"/>
        <w:spacing w:after="0" w:line="283" w:lineRule="auto"/>
        <w:ind w:firstLine="720"/>
        <w:jc w:val="both"/>
      </w:pPr>
      <w:r>
        <w:t>Регулирование отпуска тепла качественное, путем изменения температуры сете</w:t>
      </w:r>
      <w:r>
        <w:softHyphen/>
        <w:t xml:space="preserve">вой воды в подающем трубопроводе в соответствии с прогнозируемой температурой наружного воздуха в рамках сегмента температурного графика </w:t>
      </w:r>
      <w:r w:rsidRPr="00923BA6">
        <w:rPr>
          <w:lang w:eastAsia="en-US" w:bidi="en-US"/>
        </w:rPr>
        <w:t>110/70</w:t>
      </w:r>
      <w:r w:rsidRPr="00923BA6">
        <w:rPr>
          <w:sz w:val="22"/>
          <w:szCs w:val="22"/>
          <w:lang w:eastAsia="en-US" w:bidi="en-US"/>
        </w:rPr>
        <w:t>°</w:t>
      </w:r>
      <w:r>
        <w:rPr>
          <w:lang w:val="en-US" w:eastAsia="en-US" w:bidi="en-US"/>
        </w:rPr>
        <w:t>C</w:t>
      </w:r>
      <w:r w:rsidRPr="00923BA6">
        <w:rPr>
          <w:lang w:eastAsia="en-US" w:bidi="en-US"/>
        </w:rPr>
        <w:t xml:space="preserve"> </w:t>
      </w:r>
      <w:r>
        <w:t>(Рисунок 1.7</w:t>
      </w:r>
      <w:r>
        <w:softHyphen/>
        <w:t>1.8).</w:t>
      </w:r>
    </w:p>
    <w:p w:rsidR="0047110B" w:rsidRDefault="00923BA6">
      <w:pPr>
        <w:pStyle w:val="a6"/>
        <w:framePr w:wrap="none" w:vAnchor="page" w:hAnchor="page" w:x="5390" w:y="15592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592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27</w:t>
      </w:r>
    </w:p>
    <w:p w:rsidR="0047110B" w:rsidRDefault="0047110B">
      <w:pPr>
        <w:spacing w:line="1" w:lineRule="exact"/>
        <w:sectPr w:rsidR="004711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269" w:h="504" w:hRule="exact" w:wrap="none" w:vAnchor="page" w:hAnchor="page" w:x="1329" w:y="688"/>
        <w:shd w:val="clear" w:color="auto" w:fill="auto"/>
        <w:jc w:val="center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9269" w:h="504" w:hRule="exact" w:wrap="none" w:vAnchor="page" w:hAnchor="page" w:x="1329" w:y="688"/>
        <w:shd w:val="clear" w:color="auto" w:fill="auto"/>
        <w:jc w:val="center"/>
      </w:pPr>
      <w:r>
        <w:t>года» (Актуализация на 2024 год)</w:t>
      </w:r>
    </w:p>
    <w:p w:rsidR="0047110B" w:rsidRDefault="00923BA6">
      <w:pPr>
        <w:pStyle w:val="ab"/>
        <w:framePr w:w="206" w:h="2650" w:hRule="exact" w:wrap="none" w:vAnchor="page" w:hAnchor="page" w:x="1392" w:y="2512"/>
        <w:shd w:val="clear" w:color="auto" w:fill="auto"/>
        <w:textDirection w:val="btLr"/>
        <w:rPr>
          <w:sz w:val="16"/>
          <w:szCs w:val="16"/>
        </w:rPr>
      </w:pPr>
      <w:r>
        <w:rPr>
          <w:sz w:val="16"/>
          <w:szCs w:val="16"/>
        </w:rPr>
        <w:t>Температура сетевой воды, Т1, Т2</w:t>
      </w:r>
    </w:p>
    <w:p w:rsidR="0047110B" w:rsidRDefault="00923BA6">
      <w:pPr>
        <w:pStyle w:val="ab"/>
        <w:framePr w:wrap="none" w:vAnchor="page" w:hAnchor="page" w:x="5169" w:y="6669"/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t xml:space="preserve">Температура наружного воздуха, </w:t>
      </w:r>
      <w:r>
        <w:rPr>
          <w:sz w:val="16"/>
          <w:szCs w:val="16"/>
          <w:lang w:val="en-US" w:eastAsia="en-US" w:bidi="en-US"/>
        </w:rPr>
        <w:t>tHB</w:t>
      </w:r>
    </w:p>
    <w:p w:rsidR="0047110B" w:rsidRDefault="00923BA6">
      <w:pPr>
        <w:pStyle w:val="ab"/>
        <w:framePr w:wrap="none" w:vAnchor="page" w:hAnchor="page" w:x="1449" w:y="6995"/>
        <w:shd w:val="clear" w:color="auto" w:fill="auto"/>
      </w:pPr>
      <w:r>
        <w:t>Рисунок 1.7 - Температурный график отпуска тепла от котельной г. Кедровый до ЦТП</w:t>
      </w:r>
    </w:p>
    <w:p w:rsidR="0047110B" w:rsidRDefault="00923BA6">
      <w:pPr>
        <w:framePr w:wrap="none" w:vAnchor="page" w:hAnchor="page" w:x="1752" w:y="79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42305" cy="3242945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742305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b"/>
        <w:framePr w:w="7848" w:h="206" w:hRule="exact" w:wrap="none" w:vAnchor="page" w:hAnchor="page" w:x="2380" w:y="13283"/>
        <w:shd w:val="clear" w:color="auto" w:fill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Температура наружного воздуха, </w:t>
      </w:r>
      <w:r>
        <w:rPr>
          <w:sz w:val="16"/>
          <w:szCs w:val="16"/>
          <w:lang w:val="en-US" w:eastAsia="en-US" w:bidi="en-US"/>
        </w:rPr>
        <w:t>toe</w:t>
      </w:r>
    </w:p>
    <w:p w:rsidR="0047110B" w:rsidRDefault="00923BA6">
      <w:pPr>
        <w:pStyle w:val="ab"/>
        <w:framePr w:w="7848" w:h="254" w:hRule="exact" w:wrap="none" w:vAnchor="page" w:hAnchor="page" w:x="2380" w:y="13715"/>
        <w:shd w:val="clear" w:color="auto" w:fill="auto"/>
      </w:pPr>
      <w:r>
        <w:t>Рисунок 1.8 - Температурный график отпуска тепла ЦТП г. Кедровый</w:t>
      </w:r>
    </w:p>
    <w:p w:rsidR="0047110B" w:rsidRDefault="00923BA6">
      <w:pPr>
        <w:framePr w:wrap="none" w:vAnchor="page" w:hAnchor="page" w:x="1516" w:y="1536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48400" cy="164465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24840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6"/>
        <w:framePr w:wrap="none" w:vAnchor="page" w:hAnchor="page" w:x="5390" w:y="15626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63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28</w:t>
      </w:r>
    </w:p>
    <w:p w:rsidR="0047110B" w:rsidRDefault="00923BA6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977265</wp:posOffset>
            </wp:positionH>
            <wp:positionV relativeFrom="page">
              <wp:posOffset>1030605</wp:posOffset>
            </wp:positionV>
            <wp:extent cx="6077585" cy="3121025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6077585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2" w:h="1498" w:hRule="exact" w:wrap="none" w:vAnchor="page" w:hAnchor="page" w:x="1233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42" w:h="1498" w:hRule="exact" w:wrap="none" w:vAnchor="page" w:hAnchor="page" w:x="1233" w:y="688"/>
        <w:shd w:val="clear" w:color="auto" w:fill="auto"/>
        <w:spacing w:after="100"/>
        <w:jc w:val="center"/>
      </w:pPr>
      <w:r>
        <w:t>года» (Актуализация на 2024 год)</w:t>
      </w:r>
    </w:p>
    <w:p w:rsidR="0047110B" w:rsidRDefault="00923BA6">
      <w:pPr>
        <w:pStyle w:val="a6"/>
        <w:framePr w:w="10142" w:h="1498" w:hRule="exact" w:wrap="none" w:vAnchor="page" w:hAnchor="page" w:x="1233" w:y="688"/>
        <w:shd w:val="clear" w:color="auto" w:fill="auto"/>
        <w:spacing w:line="276" w:lineRule="auto"/>
        <w:rPr>
          <w:sz w:val="24"/>
          <w:szCs w:val="24"/>
        </w:rPr>
      </w:pPr>
      <w:bookmarkStart w:id="59" w:name="bookmark60"/>
      <w:r>
        <w:rPr>
          <w:b/>
          <w:bCs/>
          <w:sz w:val="24"/>
          <w:szCs w:val="24"/>
        </w:rPr>
        <w:t>1.3.7. Фактические температурные режимы отпуска тепла в тепловые сети и их со</w:t>
      </w:r>
      <w:r>
        <w:rPr>
          <w:b/>
          <w:bCs/>
          <w:sz w:val="24"/>
          <w:szCs w:val="24"/>
        </w:rPr>
        <w:softHyphen/>
      </w:r>
      <w:bookmarkEnd w:id="59"/>
    </w:p>
    <w:p w:rsidR="0047110B" w:rsidRDefault="00923BA6">
      <w:pPr>
        <w:pStyle w:val="a6"/>
        <w:framePr w:w="10142" w:h="1498" w:hRule="exact" w:wrap="none" w:vAnchor="page" w:hAnchor="page" w:x="1233" w:y="688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ответствие утвержденным графикам регулирования отпуска тепла в тепловые</w:t>
      </w:r>
    </w:p>
    <w:p w:rsidR="0047110B" w:rsidRDefault="00923BA6">
      <w:pPr>
        <w:pStyle w:val="a6"/>
        <w:framePr w:w="10142" w:h="1498" w:hRule="exact" w:wrap="none" w:vAnchor="page" w:hAnchor="page" w:x="1233" w:y="688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сети</w:t>
      </w:r>
    </w:p>
    <w:p w:rsidR="0047110B" w:rsidRDefault="00923BA6">
      <w:pPr>
        <w:pStyle w:val="1"/>
        <w:framePr w:w="10142" w:h="12346" w:hRule="exact" w:wrap="none" w:vAnchor="page" w:hAnchor="page" w:x="1233" w:y="2599"/>
        <w:shd w:val="clear" w:color="auto" w:fill="auto"/>
        <w:spacing w:after="300"/>
        <w:ind w:firstLine="740"/>
        <w:jc w:val="both"/>
      </w:pPr>
      <w:bookmarkStart w:id="60" w:name="bookmark61"/>
      <w:r>
        <w:t>В связи с отсутствием приборов учета на источнике, подтверждение соответствия фактических температурных режимов отпуска тепла в тепловые сети утвержденным гра</w:t>
      </w:r>
      <w:r>
        <w:softHyphen/>
        <w:t>фикам регулирования отпуска тепла не представляется возможным.</w:t>
      </w:r>
      <w:bookmarkEnd w:id="60"/>
    </w:p>
    <w:p w:rsidR="0047110B" w:rsidRDefault="00923BA6" w:rsidP="00923BA6">
      <w:pPr>
        <w:pStyle w:val="50"/>
        <w:framePr w:w="10142" w:h="12346" w:hRule="exact" w:wrap="none" w:vAnchor="page" w:hAnchor="page" w:x="1233" w:y="2599"/>
        <w:numPr>
          <w:ilvl w:val="0"/>
          <w:numId w:val="34"/>
        </w:numPr>
        <w:shd w:val="clear" w:color="auto" w:fill="auto"/>
        <w:tabs>
          <w:tab w:val="left" w:pos="782"/>
        </w:tabs>
      </w:pPr>
      <w:bookmarkStart w:id="61" w:name="bookmark62"/>
      <w:bookmarkStart w:id="62" w:name="bookmark63"/>
      <w:r>
        <w:t>Гидравлические режимы тепловых сетей и пьезометрические графики</w:t>
      </w:r>
      <w:bookmarkEnd w:id="61"/>
      <w:bookmarkEnd w:id="62"/>
    </w:p>
    <w:p w:rsidR="0047110B" w:rsidRDefault="00923BA6">
      <w:pPr>
        <w:pStyle w:val="1"/>
        <w:framePr w:w="10142" w:h="12346" w:hRule="exact" w:wrap="none" w:vAnchor="page" w:hAnchor="page" w:x="1233" w:y="2599"/>
        <w:shd w:val="clear" w:color="auto" w:fill="auto"/>
        <w:spacing w:after="300"/>
        <w:ind w:firstLine="740"/>
        <w:jc w:val="both"/>
      </w:pPr>
      <w:r>
        <w:t>Результаты гидравлических расчетов режимов работы тепловых сетей приведены в приложении 2 «Результаты гидравлических расчетов» (шифр ПСТ.ОМ.70-01.001.002).</w:t>
      </w:r>
    </w:p>
    <w:p w:rsidR="0047110B" w:rsidRDefault="00923BA6" w:rsidP="00923BA6">
      <w:pPr>
        <w:pStyle w:val="50"/>
        <w:framePr w:w="10142" w:h="12346" w:hRule="exact" w:wrap="none" w:vAnchor="page" w:hAnchor="page" w:x="1233" w:y="2599"/>
        <w:numPr>
          <w:ilvl w:val="0"/>
          <w:numId w:val="34"/>
        </w:numPr>
        <w:shd w:val="clear" w:color="auto" w:fill="auto"/>
        <w:tabs>
          <w:tab w:val="left" w:pos="782"/>
        </w:tabs>
        <w:jc w:val="both"/>
      </w:pPr>
      <w:bookmarkStart w:id="63" w:name="bookmark65"/>
      <w:bookmarkStart w:id="64" w:name="bookmark66"/>
      <w:bookmarkStart w:id="65" w:name="bookmark64"/>
      <w:r>
        <w:t>Статистика отказов тепловых сетей (аварий, инцидентов) за последние 5 лет</w:t>
      </w:r>
      <w:bookmarkEnd w:id="63"/>
      <w:bookmarkEnd w:id="64"/>
      <w:bookmarkEnd w:id="65"/>
    </w:p>
    <w:p w:rsidR="0047110B" w:rsidRDefault="00923BA6">
      <w:pPr>
        <w:pStyle w:val="1"/>
        <w:framePr w:w="10142" w:h="12346" w:hRule="exact" w:wrap="none" w:vAnchor="page" w:hAnchor="page" w:x="1233" w:y="2599"/>
        <w:shd w:val="clear" w:color="auto" w:fill="auto"/>
        <w:spacing w:after="300"/>
        <w:ind w:firstLine="720"/>
        <w:jc w:val="both"/>
      </w:pPr>
      <w:r>
        <w:t>Статистика отказов (инцидентов) тепловых сетей не ведется.</w:t>
      </w:r>
    </w:p>
    <w:p w:rsidR="0047110B" w:rsidRDefault="00923BA6" w:rsidP="00923BA6">
      <w:pPr>
        <w:pStyle w:val="1"/>
        <w:framePr w:w="10142" w:h="12346" w:hRule="exact" w:wrap="none" w:vAnchor="page" w:hAnchor="page" w:x="1233" w:y="2599"/>
        <w:numPr>
          <w:ilvl w:val="0"/>
          <w:numId w:val="34"/>
        </w:numPr>
        <w:shd w:val="clear" w:color="auto" w:fill="auto"/>
        <w:tabs>
          <w:tab w:val="left" w:pos="974"/>
        </w:tabs>
        <w:spacing w:after="0"/>
        <w:ind w:firstLine="0"/>
        <w:jc w:val="both"/>
      </w:pPr>
      <w:bookmarkStart w:id="66" w:name="bookmark67"/>
      <w:r>
        <w:rPr>
          <w:b/>
          <w:bCs/>
        </w:rPr>
        <w:t>Статистика восстановления (аварийно-восстановительных ремонтов) теп</w:t>
      </w:r>
      <w:r>
        <w:rPr>
          <w:b/>
          <w:bCs/>
        </w:rPr>
        <w:softHyphen/>
        <w:t>ловых сетей и среднее время, затраченное на восстановление работоспособности</w:t>
      </w:r>
      <w:bookmarkEnd w:id="66"/>
    </w:p>
    <w:p w:rsidR="0047110B" w:rsidRDefault="00923BA6">
      <w:pPr>
        <w:pStyle w:val="50"/>
        <w:framePr w:w="10142" w:h="12346" w:hRule="exact" w:wrap="none" w:vAnchor="page" w:hAnchor="page" w:x="1233" w:y="2599"/>
        <w:shd w:val="clear" w:color="auto" w:fill="auto"/>
      </w:pPr>
      <w:bookmarkStart w:id="67" w:name="bookmark68"/>
      <w:bookmarkStart w:id="68" w:name="bookmark69"/>
      <w:r>
        <w:t>тепловых сетей, за последние 5 лет</w:t>
      </w:r>
      <w:bookmarkEnd w:id="67"/>
      <w:bookmarkEnd w:id="68"/>
    </w:p>
    <w:p w:rsidR="0047110B" w:rsidRDefault="00923BA6">
      <w:pPr>
        <w:pStyle w:val="1"/>
        <w:framePr w:w="10142" w:h="12346" w:hRule="exact" w:wrap="none" w:vAnchor="page" w:hAnchor="page" w:x="1233" w:y="2599"/>
        <w:shd w:val="clear" w:color="auto" w:fill="auto"/>
        <w:spacing w:after="300"/>
        <w:ind w:firstLine="740"/>
        <w:jc w:val="both"/>
      </w:pPr>
      <w:r>
        <w:t>Статистика восстановлений (аварийно-восстановительных ремонтов) тепловых сетей не ведется.</w:t>
      </w:r>
    </w:p>
    <w:p w:rsidR="0047110B" w:rsidRDefault="00923BA6" w:rsidP="00923BA6">
      <w:pPr>
        <w:pStyle w:val="1"/>
        <w:framePr w:w="10142" w:h="12346" w:hRule="exact" w:wrap="none" w:vAnchor="page" w:hAnchor="page" w:x="1233" w:y="2599"/>
        <w:numPr>
          <w:ilvl w:val="0"/>
          <w:numId w:val="34"/>
        </w:numPr>
        <w:shd w:val="clear" w:color="auto" w:fill="auto"/>
        <w:tabs>
          <w:tab w:val="left" w:pos="883"/>
        </w:tabs>
        <w:spacing w:after="0"/>
        <w:ind w:firstLine="0"/>
        <w:jc w:val="both"/>
      </w:pPr>
      <w:bookmarkStart w:id="69" w:name="bookmark70"/>
      <w:r>
        <w:rPr>
          <w:b/>
          <w:bCs/>
        </w:rPr>
        <w:t>Описание процедур диагностики состояния тепловых сетей и планирования</w:t>
      </w:r>
      <w:bookmarkEnd w:id="69"/>
    </w:p>
    <w:p w:rsidR="0047110B" w:rsidRDefault="00923BA6">
      <w:pPr>
        <w:pStyle w:val="50"/>
        <w:framePr w:w="10142" w:h="12346" w:hRule="exact" w:wrap="none" w:vAnchor="page" w:hAnchor="page" w:x="1233" w:y="2599"/>
        <w:shd w:val="clear" w:color="auto" w:fill="auto"/>
      </w:pPr>
      <w:bookmarkStart w:id="70" w:name="bookmark71"/>
      <w:bookmarkStart w:id="71" w:name="bookmark72"/>
      <w:r>
        <w:t>капитальных (текущих) ремонтов</w:t>
      </w:r>
      <w:bookmarkEnd w:id="70"/>
      <w:bookmarkEnd w:id="71"/>
    </w:p>
    <w:p w:rsidR="0047110B" w:rsidRDefault="00923BA6">
      <w:pPr>
        <w:pStyle w:val="1"/>
        <w:framePr w:w="10142" w:h="12346" w:hRule="exact" w:wrap="none" w:vAnchor="page" w:hAnchor="page" w:x="1233" w:y="2599"/>
        <w:shd w:val="clear" w:color="auto" w:fill="auto"/>
        <w:spacing w:after="0"/>
        <w:ind w:firstLine="740"/>
        <w:jc w:val="both"/>
      </w:pPr>
      <w:r>
        <w:t>Диагностика состояния тепловых сетей производится на основании гидравлических испытаний тепловых сетей, проводимых ежегодно. По результатам испытаний составля</w:t>
      </w:r>
      <w:r>
        <w:softHyphen/>
        <w:t>ется акт проведения испытаний, в котором фиксируются все обнаруженные при испыта</w:t>
      </w:r>
      <w:r>
        <w:softHyphen/>
        <w:t>ниях дефекты на тепловых сетях.</w:t>
      </w:r>
    </w:p>
    <w:p w:rsidR="0047110B" w:rsidRDefault="00923BA6">
      <w:pPr>
        <w:pStyle w:val="1"/>
        <w:framePr w:w="10142" w:h="12346" w:hRule="exact" w:wrap="none" w:vAnchor="page" w:hAnchor="page" w:x="1233" w:y="2599"/>
        <w:shd w:val="clear" w:color="auto" w:fill="auto"/>
        <w:spacing w:after="300"/>
        <w:ind w:firstLine="740"/>
        <w:jc w:val="both"/>
      </w:pPr>
      <w:r>
        <w:t>Планирование текущих и капитальных ремонтов производится исходя из норматив</w:t>
      </w:r>
      <w:r>
        <w:softHyphen/>
        <w:t>ного срока эксплуатации и межремонтного периода объектов системы теплоснабжения, а также на основании выявленных при гидравлических испытаниях дефектов.</w:t>
      </w:r>
    </w:p>
    <w:p w:rsidR="0047110B" w:rsidRDefault="00923BA6" w:rsidP="00923BA6">
      <w:pPr>
        <w:pStyle w:val="1"/>
        <w:framePr w:w="10142" w:h="12346" w:hRule="exact" w:wrap="none" w:vAnchor="page" w:hAnchor="page" w:x="1233" w:y="2599"/>
        <w:numPr>
          <w:ilvl w:val="0"/>
          <w:numId w:val="34"/>
        </w:numPr>
        <w:shd w:val="clear" w:color="auto" w:fill="auto"/>
        <w:tabs>
          <w:tab w:val="left" w:pos="902"/>
        </w:tabs>
        <w:spacing w:after="0"/>
        <w:ind w:firstLine="0"/>
        <w:jc w:val="both"/>
      </w:pPr>
      <w:bookmarkStart w:id="72" w:name="bookmark73"/>
      <w:r>
        <w:rPr>
          <w:b/>
          <w:bCs/>
        </w:rPr>
        <w:t>Описание периодичности и соответствия техническим регламентам и иным обязательным требованиям процедур летних ремонтов с параметрами и мето</w:t>
      </w:r>
      <w:r>
        <w:rPr>
          <w:b/>
          <w:bCs/>
        </w:rPr>
        <w:softHyphen/>
        <w:t>дами испытаний (гидравлических, температурных, на тепловые потери) тепловых</w:t>
      </w:r>
      <w:bookmarkEnd w:id="72"/>
    </w:p>
    <w:p w:rsidR="0047110B" w:rsidRDefault="00923BA6">
      <w:pPr>
        <w:pStyle w:val="50"/>
        <w:framePr w:w="10142" w:h="12346" w:hRule="exact" w:wrap="none" w:vAnchor="page" w:hAnchor="page" w:x="1233" w:y="2599"/>
        <w:shd w:val="clear" w:color="auto" w:fill="auto"/>
      </w:pPr>
      <w:bookmarkStart w:id="73" w:name="bookmark74"/>
      <w:bookmarkStart w:id="74" w:name="bookmark75"/>
      <w:r>
        <w:t>сетей</w:t>
      </w:r>
      <w:bookmarkEnd w:id="73"/>
      <w:bookmarkEnd w:id="74"/>
    </w:p>
    <w:p w:rsidR="0047110B" w:rsidRDefault="00923BA6">
      <w:pPr>
        <w:pStyle w:val="1"/>
        <w:framePr w:w="10142" w:h="12346" w:hRule="exact" w:wrap="none" w:vAnchor="page" w:hAnchor="page" w:x="1233" w:y="2599"/>
        <w:shd w:val="clear" w:color="auto" w:fill="auto"/>
        <w:spacing w:after="0"/>
        <w:ind w:firstLine="740"/>
        <w:jc w:val="both"/>
      </w:pPr>
      <w:r>
        <w:t>Периодичность, технический регламент и требования процедур летних ремонтов производятся в соответствии с Приказом Минэнерго России от 24.03.2003 № 115 «Об утверждении Правил технической эксплуатации тепловых энергоустановок», а также с ти-</w:t>
      </w:r>
    </w:p>
    <w:p w:rsidR="0047110B" w:rsidRDefault="00923BA6">
      <w:pPr>
        <w:pStyle w:val="a6"/>
        <w:framePr w:wrap="none" w:vAnchor="page" w:hAnchor="page" w:x="5390" w:y="15592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592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29</w:t>
      </w:r>
    </w:p>
    <w:p w:rsidR="0047110B" w:rsidRDefault="0047110B">
      <w:pPr>
        <w:spacing w:line="1" w:lineRule="exact"/>
        <w:sectPr w:rsidR="0047110B">
          <w:pgSz w:w="11900" w:h="16840"/>
          <w:pgMar w:top="1435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2" w:h="480" w:hRule="exact" w:wrap="none" w:vAnchor="page" w:hAnchor="page" w:x="1233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42" w:h="480" w:hRule="exact" w:wrap="none" w:vAnchor="page" w:hAnchor="page" w:x="1233" w:y="688"/>
        <w:shd w:val="clear" w:color="auto" w:fill="auto"/>
        <w:ind w:left="3160"/>
      </w:pPr>
      <w:r>
        <w:t>года» (Актуализация на 2024 год)</w:t>
      </w:r>
    </w:p>
    <w:p w:rsidR="0047110B" w:rsidRDefault="00923BA6">
      <w:pPr>
        <w:pStyle w:val="1"/>
        <w:framePr w:w="10142" w:h="13666" w:hRule="exact" w:wrap="none" w:vAnchor="page" w:hAnchor="page" w:x="1233" w:y="1327"/>
        <w:shd w:val="clear" w:color="auto" w:fill="auto"/>
        <w:spacing w:after="0"/>
        <w:ind w:firstLine="0"/>
        <w:jc w:val="both"/>
      </w:pPr>
      <w:r>
        <w:t>повой инструкции по технической эксплуатации систем транспорта и распределения теп</w:t>
      </w:r>
      <w:r>
        <w:softHyphen/>
        <w:t>ловой энергии (тепловых сетей) РД153-34.0-20.507-98. К методам испытаний тепловых сетей относятся:</w:t>
      </w:r>
    </w:p>
    <w:p w:rsidR="0047110B" w:rsidRDefault="00923BA6" w:rsidP="00923BA6">
      <w:pPr>
        <w:pStyle w:val="1"/>
        <w:framePr w:w="10142" w:h="13666" w:hRule="exact" w:wrap="none" w:vAnchor="page" w:hAnchor="page" w:x="1233" w:y="1327"/>
        <w:numPr>
          <w:ilvl w:val="0"/>
          <w:numId w:val="35"/>
        </w:numPr>
        <w:shd w:val="clear" w:color="auto" w:fill="auto"/>
        <w:tabs>
          <w:tab w:val="left" w:pos="1081"/>
        </w:tabs>
        <w:spacing w:after="0" w:line="283" w:lineRule="auto"/>
        <w:ind w:firstLine="880"/>
        <w:jc w:val="both"/>
      </w:pPr>
      <w:r>
        <w:t>опрессовка тепловых сетей, производятся ежегодно до начала отопительного сезона в целях проверки плотности и прочности трубопроводов и установленной запор</w:t>
      </w:r>
      <w:r>
        <w:softHyphen/>
        <w:t>ной арматуры;</w:t>
      </w:r>
    </w:p>
    <w:p w:rsidR="0047110B" w:rsidRDefault="00923BA6" w:rsidP="00923BA6">
      <w:pPr>
        <w:pStyle w:val="1"/>
        <w:framePr w:w="10142" w:h="13666" w:hRule="exact" w:wrap="none" w:vAnchor="page" w:hAnchor="page" w:x="1233" w:y="1327"/>
        <w:numPr>
          <w:ilvl w:val="0"/>
          <w:numId w:val="35"/>
        </w:numPr>
        <w:shd w:val="clear" w:color="auto" w:fill="auto"/>
        <w:tabs>
          <w:tab w:val="left" w:pos="1106"/>
        </w:tabs>
        <w:spacing w:after="0" w:line="302" w:lineRule="auto"/>
        <w:ind w:firstLine="880"/>
        <w:jc w:val="both"/>
      </w:pPr>
      <w:r>
        <w:t>испытания на максимальную температуру теплоносителя в тепловых сетях;</w:t>
      </w:r>
    </w:p>
    <w:p w:rsidR="0047110B" w:rsidRDefault="00923BA6" w:rsidP="00923BA6">
      <w:pPr>
        <w:pStyle w:val="1"/>
        <w:framePr w:w="10142" w:h="13666" w:hRule="exact" w:wrap="none" w:vAnchor="page" w:hAnchor="page" w:x="1233" w:y="1327"/>
        <w:numPr>
          <w:ilvl w:val="0"/>
          <w:numId w:val="35"/>
        </w:numPr>
        <w:shd w:val="clear" w:color="auto" w:fill="auto"/>
        <w:tabs>
          <w:tab w:val="left" w:pos="1106"/>
        </w:tabs>
        <w:spacing w:after="0" w:line="302" w:lineRule="auto"/>
        <w:ind w:firstLine="880"/>
        <w:jc w:val="both"/>
      </w:pPr>
      <w:r>
        <w:t>испытания на тепловые потери в тепловых сетях.</w:t>
      </w:r>
    </w:p>
    <w:p w:rsidR="0047110B" w:rsidRDefault="00923BA6">
      <w:pPr>
        <w:pStyle w:val="1"/>
        <w:framePr w:w="10142" w:h="13666" w:hRule="exact" w:wrap="none" w:vAnchor="page" w:hAnchor="page" w:x="1233" w:y="1327"/>
        <w:shd w:val="clear" w:color="auto" w:fill="auto"/>
        <w:spacing w:after="0"/>
        <w:ind w:firstLine="740"/>
        <w:jc w:val="both"/>
      </w:pPr>
      <w:r>
        <w:t>Выполнение опрессовки тепловых сетей ежегодно осуществляется специалистами городского округа «Город Кедровый» с помощью насосного оборудования.</w:t>
      </w:r>
    </w:p>
    <w:p w:rsidR="0047110B" w:rsidRDefault="00923BA6">
      <w:pPr>
        <w:pStyle w:val="1"/>
        <w:framePr w:w="10142" w:h="13666" w:hRule="exact" w:wrap="none" w:vAnchor="page" w:hAnchor="page" w:x="1233" w:y="1327"/>
        <w:shd w:val="clear" w:color="auto" w:fill="auto"/>
        <w:spacing w:after="0"/>
        <w:ind w:firstLine="740"/>
        <w:jc w:val="both"/>
      </w:pPr>
      <w:r>
        <w:t>Испытания на максимальную температуру теплоносителя на тепловых сетях в си</w:t>
      </w:r>
      <w:r>
        <w:softHyphen/>
        <w:t>стемах теплоснабжения городского округа «Город Кедровый» не проводятся.</w:t>
      </w:r>
    </w:p>
    <w:p w:rsidR="0047110B" w:rsidRDefault="00923BA6">
      <w:pPr>
        <w:pStyle w:val="1"/>
        <w:framePr w:w="10142" w:h="13666" w:hRule="exact" w:wrap="none" w:vAnchor="page" w:hAnchor="page" w:x="1233" w:y="1327"/>
        <w:shd w:val="clear" w:color="auto" w:fill="auto"/>
        <w:spacing w:after="300"/>
        <w:ind w:firstLine="740"/>
        <w:jc w:val="both"/>
      </w:pPr>
      <w:r>
        <w:t>Испытания на тепловые потери на тепловых сетях в системах теплоснабжения городского округа «Город Кедровый» не проводятся.</w:t>
      </w:r>
    </w:p>
    <w:p w:rsidR="0047110B" w:rsidRDefault="00923BA6" w:rsidP="00923BA6">
      <w:pPr>
        <w:pStyle w:val="1"/>
        <w:framePr w:w="10142" w:h="13666" w:hRule="exact" w:wrap="none" w:vAnchor="page" w:hAnchor="page" w:x="1233" w:y="1327"/>
        <w:numPr>
          <w:ilvl w:val="0"/>
          <w:numId w:val="34"/>
        </w:numPr>
        <w:shd w:val="clear" w:color="auto" w:fill="auto"/>
        <w:tabs>
          <w:tab w:val="left" w:pos="1124"/>
        </w:tabs>
        <w:spacing w:after="300"/>
        <w:ind w:firstLine="0"/>
        <w:jc w:val="center"/>
      </w:pPr>
      <w:bookmarkStart w:id="75" w:name="bookmark76"/>
      <w:r>
        <w:rPr>
          <w:b/>
          <w:bCs/>
        </w:rPr>
        <w:t>Описание нормативов технологических потерь при передаче тепловой</w:t>
      </w:r>
      <w:r>
        <w:rPr>
          <w:b/>
          <w:bCs/>
        </w:rPr>
        <w:br/>
        <w:t>энергии (мощности), теплоносителя, включаемых в расчет отпущенных тепловой</w:t>
      </w:r>
      <w:r>
        <w:rPr>
          <w:b/>
          <w:bCs/>
        </w:rPr>
        <w:br/>
        <w:t>энергии (мощности) и теплоносителя</w:t>
      </w:r>
      <w:bookmarkEnd w:id="75"/>
    </w:p>
    <w:p w:rsidR="0047110B" w:rsidRDefault="00923BA6">
      <w:pPr>
        <w:pStyle w:val="1"/>
        <w:framePr w:w="10142" w:h="13666" w:hRule="exact" w:wrap="none" w:vAnchor="page" w:hAnchor="page" w:x="1233" w:y="1327"/>
        <w:shd w:val="clear" w:color="auto" w:fill="auto"/>
        <w:spacing w:after="0"/>
        <w:ind w:firstLine="740"/>
        <w:jc w:val="both"/>
      </w:pPr>
      <w:r>
        <w:t>Расчет и обоснование нормативов технологических потерь теплоносителя и тепло</w:t>
      </w:r>
      <w:r>
        <w:softHyphen/>
        <w:t>вой энергии в тепловых сетях производятся на основании Приказа Минэнерго России от 10.08.2012 № 377 «О порядке определения нормативов технологических потерь при пе</w:t>
      </w:r>
      <w:r>
        <w:softHyphen/>
        <w:t>редаче тепловой энергии, теплоносителя, нормативов удельного расхода топлива при производстве тепловой энергии, нормативов запасов топлива на источниках тепловой энергии (за исключением источников тепловой энергии, функционирующих в режиме ком</w:t>
      </w:r>
      <w:r>
        <w:softHyphen/>
        <w:t>бинированной выработки электрической и тепловой энергии), в том числе в целях госу</w:t>
      </w:r>
      <w:r>
        <w:softHyphen/>
        <w:t>дарственного регулирования цен (тарифов) в сфере теплоснабжения».</w:t>
      </w:r>
    </w:p>
    <w:p w:rsidR="0047110B" w:rsidRDefault="00923BA6">
      <w:pPr>
        <w:pStyle w:val="1"/>
        <w:framePr w:w="10142" w:h="13666" w:hRule="exact" w:wrap="none" w:vAnchor="page" w:hAnchor="page" w:x="1233" w:y="1327"/>
        <w:shd w:val="clear" w:color="auto" w:fill="auto"/>
        <w:spacing w:after="80"/>
        <w:ind w:firstLine="740"/>
        <w:jc w:val="both"/>
      </w:pPr>
      <w:r>
        <w:t>Технологические потери при передаче тепловой энергии складываются из техниче</w:t>
      </w:r>
      <w:r>
        <w:softHyphen/>
        <w:t>ски обоснованных значений нормативных энергетических характеристик по следующим показателям работы оборудования тепловых сетей и систем теплоснабжения:</w:t>
      </w:r>
    </w:p>
    <w:p w:rsidR="0047110B" w:rsidRDefault="00923BA6" w:rsidP="00923BA6">
      <w:pPr>
        <w:pStyle w:val="1"/>
        <w:framePr w:w="10142" w:h="13666" w:hRule="exact" w:wrap="none" w:vAnchor="page" w:hAnchor="page" w:x="1233" w:y="1327"/>
        <w:numPr>
          <w:ilvl w:val="0"/>
          <w:numId w:val="36"/>
        </w:numPr>
        <w:shd w:val="clear" w:color="auto" w:fill="auto"/>
        <w:tabs>
          <w:tab w:val="left" w:pos="1053"/>
        </w:tabs>
        <w:spacing w:after="0" w:line="442" w:lineRule="auto"/>
        <w:ind w:firstLine="740"/>
        <w:jc w:val="both"/>
      </w:pPr>
      <w:r>
        <w:t>потери и затраты теплоносителя;</w:t>
      </w:r>
    </w:p>
    <w:p w:rsidR="0047110B" w:rsidRDefault="00923BA6" w:rsidP="00923BA6">
      <w:pPr>
        <w:pStyle w:val="1"/>
        <w:framePr w:w="10142" w:h="13666" w:hRule="exact" w:wrap="none" w:vAnchor="page" w:hAnchor="page" w:x="1233" w:y="1327"/>
        <w:numPr>
          <w:ilvl w:val="0"/>
          <w:numId w:val="36"/>
        </w:numPr>
        <w:shd w:val="clear" w:color="auto" w:fill="auto"/>
        <w:tabs>
          <w:tab w:val="left" w:pos="1053"/>
        </w:tabs>
        <w:spacing w:after="0" w:line="341" w:lineRule="auto"/>
        <w:ind w:firstLine="740"/>
        <w:jc w:val="both"/>
      </w:pPr>
      <w:r>
        <w:t>потери тепловой энергии через теплоизоляционные конструкции, а также с поте</w:t>
      </w:r>
      <w:r>
        <w:softHyphen/>
        <w:t>рями и затратами теплоносителей;</w:t>
      </w:r>
    </w:p>
    <w:p w:rsidR="0047110B" w:rsidRDefault="00923BA6" w:rsidP="00923BA6">
      <w:pPr>
        <w:pStyle w:val="1"/>
        <w:framePr w:w="10142" w:h="13666" w:hRule="exact" w:wrap="none" w:vAnchor="page" w:hAnchor="page" w:x="1233" w:y="1327"/>
        <w:numPr>
          <w:ilvl w:val="0"/>
          <w:numId w:val="36"/>
        </w:numPr>
        <w:shd w:val="clear" w:color="auto" w:fill="auto"/>
        <w:tabs>
          <w:tab w:val="left" w:pos="1053"/>
        </w:tabs>
        <w:spacing w:after="0" w:line="317" w:lineRule="auto"/>
        <w:ind w:firstLine="740"/>
        <w:jc w:val="both"/>
      </w:pPr>
      <w:r>
        <w:t>удельный среднечасовой расход сетевой воды на единицу расчетной присоеди</w:t>
      </w:r>
      <w:r>
        <w:softHyphen/>
        <w:t>ненной тепловой нагрузки потребителей и единицу отпущенной потребителям тепловой энергии;</w:t>
      </w:r>
    </w:p>
    <w:p w:rsidR="0047110B" w:rsidRDefault="00923BA6" w:rsidP="00923BA6">
      <w:pPr>
        <w:pStyle w:val="1"/>
        <w:framePr w:w="10142" w:h="13666" w:hRule="exact" w:wrap="none" w:vAnchor="page" w:hAnchor="page" w:x="1233" w:y="1327"/>
        <w:numPr>
          <w:ilvl w:val="0"/>
          <w:numId w:val="36"/>
        </w:numPr>
        <w:shd w:val="clear" w:color="auto" w:fill="auto"/>
        <w:tabs>
          <w:tab w:val="left" w:pos="1053"/>
        </w:tabs>
        <w:spacing w:after="0" w:line="317" w:lineRule="auto"/>
        <w:ind w:firstLine="740"/>
        <w:jc w:val="both"/>
      </w:pPr>
      <w:r>
        <w:t>разность температур сетевой воды в подающих и обратных трубопроводах (или температура сетевой воды в обратных трубопроводах при заданных температурах сете</w:t>
      </w:r>
      <w:r>
        <w:softHyphen/>
        <w:t>вой воды в подающих трубопроводах);</w:t>
      </w:r>
    </w:p>
    <w:p w:rsidR="0047110B" w:rsidRDefault="00923BA6" w:rsidP="00923BA6">
      <w:pPr>
        <w:pStyle w:val="1"/>
        <w:framePr w:w="10142" w:h="13666" w:hRule="exact" w:wrap="none" w:vAnchor="page" w:hAnchor="page" w:x="1233" w:y="1327"/>
        <w:numPr>
          <w:ilvl w:val="0"/>
          <w:numId w:val="36"/>
        </w:numPr>
        <w:shd w:val="clear" w:color="auto" w:fill="auto"/>
        <w:tabs>
          <w:tab w:val="left" w:pos="1053"/>
        </w:tabs>
        <w:spacing w:after="220" w:line="442" w:lineRule="auto"/>
        <w:ind w:firstLine="740"/>
        <w:jc w:val="both"/>
      </w:pPr>
      <w:r>
        <w:t>расход электроэнергии на передачу тепловой энергии.</w:t>
      </w:r>
    </w:p>
    <w:p w:rsidR="0047110B" w:rsidRDefault="00923BA6" w:rsidP="00923BA6">
      <w:pPr>
        <w:pStyle w:val="1"/>
        <w:framePr w:w="10142" w:h="13666" w:hRule="exact" w:wrap="none" w:vAnchor="page" w:hAnchor="page" w:x="1233" w:y="1327"/>
        <w:numPr>
          <w:ilvl w:val="0"/>
          <w:numId w:val="34"/>
        </w:numPr>
        <w:shd w:val="clear" w:color="auto" w:fill="auto"/>
        <w:tabs>
          <w:tab w:val="left" w:pos="1073"/>
        </w:tabs>
        <w:spacing w:after="0"/>
        <w:ind w:left="160" w:firstLine="20"/>
        <w:jc w:val="both"/>
      </w:pPr>
      <w:bookmarkStart w:id="76" w:name="bookmark77"/>
      <w:r>
        <w:rPr>
          <w:b/>
          <w:bCs/>
        </w:rPr>
        <w:t>Оценка фактических потерь тепловой энергии и теплоносителя при пере</w:t>
      </w:r>
      <w:r>
        <w:rPr>
          <w:b/>
          <w:bCs/>
        </w:rPr>
        <w:softHyphen/>
        <w:t>даче тепловой энергии и теплоносителя по тепловым сетям за последние 3 года</w:t>
      </w:r>
      <w:bookmarkEnd w:id="76"/>
    </w:p>
    <w:p w:rsidR="0047110B" w:rsidRDefault="00923BA6">
      <w:pPr>
        <w:pStyle w:val="a6"/>
        <w:framePr w:wrap="none" w:vAnchor="page" w:hAnchor="page" w:x="5390" w:y="15592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592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30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2" w:h="480" w:hRule="exact" w:wrap="none" w:vAnchor="page" w:hAnchor="page" w:x="1233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42" w:h="480" w:hRule="exact" w:wrap="none" w:vAnchor="page" w:hAnchor="page" w:x="1233" w:y="688"/>
        <w:shd w:val="clear" w:color="auto" w:fill="auto"/>
        <w:ind w:left="3160"/>
      </w:pPr>
      <w:r>
        <w:t>года» (Актуализация на 2024 год)</w:t>
      </w:r>
    </w:p>
    <w:p w:rsidR="0047110B" w:rsidRDefault="00923BA6">
      <w:pPr>
        <w:pStyle w:val="1"/>
        <w:framePr w:w="10142" w:h="4728" w:hRule="exact" w:wrap="none" w:vAnchor="page" w:hAnchor="page" w:x="1233" w:y="1327"/>
        <w:shd w:val="clear" w:color="auto" w:fill="auto"/>
        <w:spacing w:after="0"/>
        <w:ind w:firstLine="720"/>
        <w:jc w:val="both"/>
      </w:pPr>
      <w:r>
        <w:t>Фактические годовые потери тепловой энергии через тепловую изоляцию опреде</w:t>
      </w:r>
      <w:r>
        <w:softHyphen/>
        <w:t>ляются путем суммирования фактических тепловых потерь по участкам тепловых сетей с учетом пересчета нормативных часовых среднегодовых тепловых потерь на их фактиче</w:t>
      </w:r>
      <w:r>
        <w:softHyphen/>
        <w:t>ские среднемесячные значения отдельно для участков подземной и надземной прокладки применительно к фактическим среднемесячным условиям работы тепловых сетей:</w:t>
      </w:r>
    </w:p>
    <w:p w:rsidR="0047110B" w:rsidRDefault="00923BA6">
      <w:pPr>
        <w:pStyle w:val="1"/>
        <w:framePr w:w="10142" w:h="4728" w:hRule="exact" w:wrap="none" w:vAnchor="page" w:hAnchor="page" w:x="1233" w:y="1327"/>
        <w:shd w:val="clear" w:color="auto" w:fill="auto"/>
        <w:spacing w:after="0"/>
        <w:ind w:firstLine="720"/>
        <w:jc w:val="both"/>
      </w:pPr>
      <w:r>
        <w:t>фактических среднемесячных температур воды в подающей и обратной линиях тепловой сети, определенных по эксплуатационному температурному графику при фак</w:t>
      </w:r>
      <w:r>
        <w:softHyphen/>
        <w:t>тической среднемесячной температуре наружного воздуха;</w:t>
      </w:r>
    </w:p>
    <w:p w:rsidR="0047110B" w:rsidRDefault="00923BA6">
      <w:pPr>
        <w:pStyle w:val="1"/>
        <w:framePr w:w="10142" w:h="4728" w:hRule="exact" w:wrap="none" w:vAnchor="page" w:hAnchor="page" w:x="1233" w:y="1327"/>
        <w:shd w:val="clear" w:color="auto" w:fill="auto"/>
        <w:spacing w:after="0"/>
        <w:ind w:firstLine="720"/>
        <w:jc w:val="both"/>
      </w:pPr>
      <w:r>
        <w:t>среднегодовой температуры воды в подающей и обратной линиях тепловой сети, определенной как среднеарифметическое из фактических среднемесячных температур в соответствующих линиях за весь год работы сети;</w:t>
      </w:r>
    </w:p>
    <w:p w:rsidR="0047110B" w:rsidRDefault="00923BA6">
      <w:pPr>
        <w:pStyle w:val="1"/>
        <w:framePr w:w="10142" w:h="4728" w:hRule="exact" w:wrap="none" w:vAnchor="page" w:hAnchor="page" w:x="1233" w:y="1327"/>
        <w:shd w:val="clear" w:color="auto" w:fill="auto"/>
        <w:spacing w:after="0"/>
        <w:ind w:firstLine="720"/>
        <w:jc w:val="both"/>
      </w:pPr>
      <w:r>
        <w:t>фактической среднемесячной и среднегодовой температуре наружного воздуха за год.</w:t>
      </w:r>
    </w:p>
    <w:p w:rsidR="0047110B" w:rsidRDefault="00923BA6">
      <w:pPr>
        <w:pStyle w:val="1"/>
        <w:framePr w:w="10142" w:h="4728" w:hRule="exact" w:wrap="none" w:vAnchor="page" w:hAnchor="page" w:x="1233" w:y="1327"/>
        <w:shd w:val="clear" w:color="auto" w:fill="auto"/>
        <w:spacing w:after="0"/>
        <w:ind w:firstLine="720"/>
        <w:jc w:val="both"/>
      </w:pPr>
      <w:r>
        <w:t>Сведения о фактических и плановых потерях в сетях источников тепловой энергии г. Кедровый приведены в Таблице 1.11.</w:t>
      </w:r>
    </w:p>
    <w:p w:rsidR="0047110B" w:rsidRDefault="00923BA6">
      <w:pPr>
        <w:pStyle w:val="ad"/>
        <w:framePr w:wrap="none" w:vAnchor="page" w:hAnchor="page" w:x="1238" w:y="6333"/>
        <w:shd w:val="clear" w:color="auto" w:fill="auto"/>
      </w:pPr>
      <w:r>
        <w:t>Таблица 1.11 - Фактические и нормативные потери в тепловых сетях г. Кедровый, Гкал.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1070"/>
        <w:gridCol w:w="1075"/>
        <w:gridCol w:w="1070"/>
        <w:gridCol w:w="1070"/>
        <w:gridCol w:w="1075"/>
        <w:gridCol w:w="1075"/>
        <w:gridCol w:w="1070"/>
        <w:gridCol w:w="1080"/>
      </w:tblGrid>
      <w:tr w:rsidR="0047110B">
        <w:trPr>
          <w:trHeight w:hRule="exact" w:val="466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Факт 2020</w:t>
            </w:r>
          </w:p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%*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Факт 2021</w:t>
            </w:r>
          </w:p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%*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Период регулиро</w:t>
            </w:r>
            <w:r>
              <w:rPr>
                <w:b/>
                <w:bCs/>
                <w:sz w:val="16"/>
                <w:szCs w:val="16"/>
              </w:rPr>
              <w:softHyphen/>
              <w:t>вания 2023 г.</w:t>
            </w:r>
          </w:p>
        </w:tc>
      </w:tr>
      <w:tr w:rsidR="0047110B">
        <w:trPr>
          <w:trHeight w:hRule="exact" w:val="466"/>
        </w:trPr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1406" w:wrap="none" w:vAnchor="page" w:hAnchor="page" w:x="1272" w:y="6674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Факт*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1406" w:wrap="none" w:vAnchor="page" w:hAnchor="page" w:x="1272" w:y="6674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Факт*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1406" w:wrap="none" w:vAnchor="page" w:hAnchor="page" w:x="1272" w:y="6674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0066" w:h="1406" w:wrap="none" w:vAnchor="page" w:hAnchor="page" w:x="1272" w:y="6674"/>
            </w:pPr>
          </w:p>
        </w:tc>
      </w:tr>
      <w:tr w:rsidR="0047110B">
        <w:trPr>
          <w:trHeight w:hRule="exact" w:val="47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Котельная г.</w:t>
            </w:r>
          </w:p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Кедровый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8 157,96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8 157,96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25,34%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8 157,96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8 157,96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24,01%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8 157,96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6674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8 157,96</w:t>
            </w:r>
          </w:p>
        </w:tc>
      </w:tr>
    </w:tbl>
    <w:p w:rsidR="0047110B" w:rsidRDefault="00923BA6">
      <w:pPr>
        <w:pStyle w:val="ad"/>
        <w:framePr w:wrap="none" w:vAnchor="page" w:hAnchor="page" w:x="1233" w:y="8085"/>
        <w:shd w:val="clear" w:color="auto" w:fill="auto"/>
      </w:pPr>
      <w:bookmarkStart w:id="77" w:name="bookmark78"/>
      <w:r>
        <w:t>*По данным РСО.</w:t>
      </w:r>
      <w:bookmarkEnd w:id="77"/>
    </w:p>
    <w:p w:rsidR="0047110B" w:rsidRDefault="00923BA6" w:rsidP="00923BA6">
      <w:pPr>
        <w:pStyle w:val="50"/>
        <w:framePr w:w="10142" w:h="6706" w:hRule="exact" w:wrap="none" w:vAnchor="page" w:hAnchor="page" w:x="1233" w:y="8407"/>
        <w:numPr>
          <w:ilvl w:val="0"/>
          <w:numId w:val="34"/>
        </w:numPr>
        <w:shd w:val="clear" w:color="auto" w:fill="auto"/>
        <w:tabs>
          <w:tab w:val="left" w:pos="874"/>
        </w:tabs>
        <w:ind w:left="1840" w:hanging="1840"/>
        <w:jc w:val="both"/>
      </w:pPr>
      <w:bookmarkStart w:id="78" w:name="bookmark79"/>
      <w:bookmarkStart w:id="79" w:name="bookmark80"/>
      <w:r>
        <w:t>Предписания надзорных органов по запрещению дальнейшей эксплуатации участков тепловой сети и результаты их исполнения</w:t>
      </w:r>
      <w:bookmarkEnd w:id="78"/>
      <w:bookmarkEnd w:id="79"/>
    </w:p>
    <w:p w:rsidR="0047110B" w:rsidRDefault="00923BA6">
      <w:pPr>
        <w:pStyle w:val="1"/>
        <w:framePr w:w="10142" w:h="6706" w:hRule="exact" w:wrap="none" w:vAnchor="page" w:hAnchor="page" w:x="1233" w:y="8407"/>
        <w:shd w:val="clear" w:color="auto" w:fill="auto"/>
        <w:spacing w:after="300"/>
        <w:ind w:firstLine="720"/>
        <w:jc w:val="both"/>
      </w:pPr>
      <w:r>
        <w:t>Предписания надзорных органов по запрещению дальнейшей эксплуатации участ</w:t>
      </w:r>
      <w:r>
        <w:softHyphen/>
        <w:t>ков тепловой сети отсутствуют.</w:t>
      </w:r>
    </w:p>
    <w:p w:rsidR="0047110B" w:rsidRDefault="00923BA6" w:rsidP="00923BA6">
      <w:pPr>
        <w:pStyle w:val="1"/>
        <w:framePr w:w="10142" w:h="6706" w:hRule="exact" w:wrap="none" w:vAnchor="page" w:hAnchor="page" w:x="1233" w:y="8407"/>
        <w:numPr>
          <w:ilvl w:val="0"/>
          <w:numId w:val="34"/>
        </w:numPr>
        <w:shd w:val="clear" w:color="auto" w:fill="auto"/>
        <w:tabs>
          <w:tab w:val="left" w:pos="927"/>
        </w:tabs>
        <w:spacing w:after="300"/>
        <w:ind w:firstLine="0"/>
        <w:jc w:val="center"/>
      </w:pPr>
      <w:bookmarkStart w:id="80" w:name="bookmark81"/>
      <w:r>
        <w:rPr>
          <w:b/>
          <w:bCs/>
        </w:rPr>
        <w:t>Описание наиболее распространенных типов присоединений теплопотреб-</w:t>
      </w:r>
      <w:r>
        <w:rPr>
          <w:b/>
          <w:bCs/>
        </w:rPr>
        <w:br/>
        <w:t>ляющих установок потребителей к тепловым сетям, определяющих выбор и обос-</w:t>
      </w:r>
      <w:r>
        <w:rPr>
          <w:b/>
          <w:bCs/>
        </w:rPr>
        <w:br/>
        <w:t>нование графика регулирования отпуска тепловой энергии потребителям</w:t>
      </w:r>
      <w:bookmarkEnd w:id="80"/>
    </w:p>
    <w:p w:rsidR="0047110B" w:rsidRDefault="00923BA6">
      <w:pPr>
        <w:pStyle w:val="1"/>
        <w:framePr w:w="10142" w:h="6706" w:hRule="exact" w:wrap="none" w:vAnchor="page" w:hAnchor="page" w:x="1233" w:y="8407"/>
        <w:shd w:val="clear" w:color="auto" w:fill="auto"/>
        <w:spacing w:after="300"/>
        <w:ind w:firstLine="720"/>
        <w:jc w:val="both"/>
      </w:pPr>
      <w:r>
        <w:t>В котельной г. Кедровый схема присоединения систем теплопотребления к тепло</w:t>
      </w:r>
      <w:r>
        <w:softHyphen/>
        <w:t>вой сети осуществляется по зависимой (открытой) схеме.</w:t>
      </w:r>
    </w:p>
    <w:p w:rsidR="0047110B" w:rsidRDefault="00923BA6" w:rsidP="00923BA6">
      <w:pPr>
        <w:pStyle w:val="1"/>
        <w:framePr w:w="10142" w:h="6706" w:hRule="exact" w:wrap="none" w:vAnchor="page" w:hAnchor="page" w:x="1233" w:y="8407"/>
        <w:numPr>
          <w:ilvl w:val="0"/>
          <w:numId w:val="34"/>
        </w:numPr>
        <w:shd w:val="clear" w:color="auto" w:fill="auto"/>
        <w:tabs>
          <w:tab w:val="left" w:pos="994"/>
        </w:tabs>
        <w:spacing w:after="300"/>
        <w:ind w:firstLine="0"/>
        <w:jc w:val="center"/>
      </w:pPr>
      <w:bookmarkStart w:id="81" w:name="bookmark82"/>
      <w:r>
        <w:rPr>
          <w:b/>
          <w:bCs/>
        </w:rPr>
        <w:t>Сведения о наличии коммерческого приборного учета тепловой энергии,</w:t>
      </w:r>
      <w:r>
        <w:rPr>
          <w:b/>
          <w:bCs/>
        </w:rPr>
        <w:br/>
        <w:t>отпущенной из тепловых сетей потребителям, и анализ планов по установке при-</w:t>
      </w:r>
      <w:r>
        <w:rPr>
          <w:b/>
          <w:bCs/>
        </w:rPr>
        <w:br/>
        <w:t>боров учета тепловой энергии и теплоносителя</w:t>
      </w:r>
      <w:bookmarkEnd w:id="81"/>
    </w:p>
    <w:p w:rsidR="0047110B" w:rsidRDefault="00923BA6">
      <w:pPr>
        <w:pStyle w:val="1"/>
        <w:framePr w:w="10142" w:h="6706" w:hRule="exact" w:wrap="none" w:vAnchor="page" w:hAnchor="page" w:x="1233" w:y="8407"/>
        <w:shd w:val="clear" w:color="auto" w:fill="auto"/>
        <w:spacing w:after="0"/>
        <w:ind w:firstLine="720"/>
        <w:jc w:val="both"/>
      </w:pPr>
      <w:r>
        <w:t>Информация об установленных приборах учета у потребителей тепловой энергии городского округа «Город Кедровый» отсутствует.</w:t>
      </w:r>
    </w:p>
    <w:p w:rsidR="0047110B" w:rsidRDefault="00923BA6">
      <w:pPr>
        <w:pStyle w:val="1"/>
        <w:framePr w:w="10142" w:h="6706" w:hRule="exact" w:wrap="none" w:vAnchor="page" w:hAnchor="page" w:x="1233" w:y="8407"/>
        <w:shd w:val="clear" w:color="auto" w:fill="auto"/>
        <w:spacing w:after="0"/>
        <w:ind w:firstLine="720"/>
        <w:jc w:val="both"/>
      </w:pPr>
      <w:r>
        <w:t>Информация о планах по установке приборов учета ресурсоснабжающей организа</w:t>
      </w:r>
      <w:r>
        <w:softHyphen/>
        <w:t>цией отсутствует.</w:t>
      </w:r>
    </w:p>
    <w:p w:rsidR="0047110B" w:rsidRDefault="00923BA6">
      <w:pPr>
        <w:pStyle w:val="a6"/>
        <w:framePr w:wrap="none" w:vAnchor="page" w:hAnchor="page" w:x="5390" w:y="15592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592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31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2" w:h="1498" w:hRule="exact" w:wrap="none" w:vAnchor="page" w:hAnchor="page" w:x="1233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42" w:h="1498" w:hRule="exact" w:wrap="none" w:vAnchor="page" w:hAnchor="page" w:x="1233" w:y="688"/>
        <w:shd w:val="clear" w:color="auto" w:fill="auto"/>
        <w:spacing w:after="100"/>
        <w:jc w:val="center"/>
      </w:pPr>
      <w:r>
        <w:t>года» (Актуализация на 2024 год)</w:t>
      </w:r>
    </w:p>
    <w:p w:rsidR="0047110B" w:rsidRDefault="00923BA6">
      <w:pPr>
        <w:pStyle w:val="a6"/>
        <w:framePr w:w="10142" w:h="1498" w:hRule="exact" w:wrap="none" w:vAnchor="page" w:hAnchor="page" w:x="1233" w:y="688"/>
        <w:shd w:val="clear" w:color="auto" w:fill="auto"/>
        <w:spacing w:line="276" w:lineRule="auto"/>
        <w:rPr>
          <w:sz w:val="24"/>
          <w:szCs w:val="24"/>
        </w:rPr>
      </w:pPr>
      <w:bookmarkStart w:id="82" w:name="bookmark83"/>
      <w:r>
        <w:rPr>
          <w:b/>
          <w:bCs/>
          <w:sz w:val="24"/>
          <w:szCs w:val="24"/>
        </w:rPr>
        <w:t>1.3.18. Анализ работы диспетчерских служб теплоснабжающих (теплосетевых) ор</w:t>
      </w:r>
      <w:r>
        <w:rPr>
          <w:b/>
          <w:bCs/>
          <w:sz w:val="24"/>
          <w:szCs w:val="24"/>
        </w:rPr>
        <w:softHyphen/>
      </w:r>
      <w:bookmarkEnd w:id="82"/>
    </w:p>
    <w:p w:rsidR="0047110B" w:rsidRDefault="00923BA6">
      <w:pPr>
        <w:pStyle w:val="a6"/>
        <w:framePr w:w="10142" w:h="1498" w:hRule="exact" w:wrap="none" w:vAnchor="page" w:hAnchor="page" w:x="1233" w:y="688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ганизаций и используемых средств автоматизации, телемеханизации и</w:t>
      </w:r>
    </w:p>
    <w:p w:rsidR="0047110B" w:rsidRDefault="00923BA6">
      <w:pPr>
        <w:pStyle w:val="a6"/>
        <w:framePr w:w="10142" w:h="1498" w:hRule="exact" w:wrap="none" w:vAnchor="page" w:hAnchor="page" w:x="1233" w:y="688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связи</w:t>
      </w:r>
    </w:p>
    <w:p w:rsidR="0047110B" w:rsidRDefault="00923BA6">
      <w:pPr>
        <w:pStyle w:val="1"/>
        <w:framePr w:w="10142" w:h="8851" w:hRule="exact" w:wrap="none" w:vAnchor="page" w:hAnchor="page" w:x="1233" w:y="2599"/>
        <w:shd w:val="clear" w:color="auto" w:fill="auto"/>
        <w:spacing w:after="300"/>
        <w:ind w:firstLine="720"/>
        <w:jc w:val="both"/>
      </w:pPr>
      <w:r>
        <w:t>Тепловые сети котельной г. Кедровый имеют слабую диспетчеризацию. Из средств связи для приема сигналов об утечках и авариях на сетях от жителей населенного пункта и обслуживающего персонала используются телефонная и сотовая связь.</w:t>
      </w:r>
    </w:p>
    <w:p w:rsidR="0047110B" w:rsidRDefault="00923BA6" w:rsidP="00923BA6">
      <w:pPr>
        <w:pStyle w:val="50"/>
        <w:framePr w:w="10142" w:h="8851" w:hRule="exact" w:wrap="none" w:vAnchor="page" w:hAnchor="page" w:x="1233" w:y="2599"/>
        <w:numPr>
          <w:ilvl w:val="0"/>
          <w:numId w:val="37"/>
        </w:numPr>
        <w:shd w:val="clear" w:color="auto" w:fill="auto"/>
        <w:tabs>
          <w:tab w:val="left" w:pos="888"/>
        </w:tabs>
      </w:pPr>
      <w:bookmarkStart w:id="83" w:name="bookmark85"/>
      <w:bookmarkStart w:id="84" w:name="bookmark86"/>
      <w:bookmarkStart w:id="85" w:name="bookmark84"/>
      <w:r>
        <w:t>Уровень автоматизации и обслуживания центральных тепловых пунктов,</w:t>
      </w:r>
      <w:r>
        <w:br/>
        <w:t>насосных станций</w:t>
      </w:r>
      <w:bookmarkEnd w:id="83"/>
      <w:bookmarkEnd w:id="84"/>
      <w:bookmarkEnd w:id="85"/>
    </w:p>
    <w:p w:rsidR="0047110B" w:rsidRDefault="00923BA6">
      <w:pPr>
        <w:pStyle w:val="1"/>
        <w:framePr w:w="10142" w:h="8851" w:hRule="exact" w:wrap="none" w:vAnchor="page" w:hAnchor="page" w:x="1233" w:y="2599"/>
        <w:shd w:val="clear" w:color="auto" w:fill="auto"/>
        <w:spacing w:after="300"/>
        <w:ind w:firstLine="720"/>
      </w:pPr>
      <w:r>
        <w:t>В системе теплоснабжения г. Кедровый 2 центральных тепловых пункта.</w:t>
      </w:r>
    </w:p>
    <w:p w:rsidR="0047110B" w:rsidRDefault="00923BA6" w:rsidP="00923BA6">
      <w:pPr>
        <w:pStyle w:val="50"/>
        <w:framePr w:w="10142" w:h="8851" w:hRule="exact" w:wrap="none" w:vAnchor="page" w:hAnchor="page" w:x="1233" w:y="2599"/>
        <w:numPr>
          <w:ilvl w:val="0"/>
          <w:numId w:val="37"/>
        </w:numPr>
        <w:shd w:val="clear" w:color="auto" w:fill="auto"/>
        <w:tabs>
          <w:tab w:val="left" w:pos="888"/>
        </w:tabs>
      </w:pPr>
      <w:bookmarkStart w:id="86" w:name="bookmark88"/>
      <w:bookmarkStart w:id="87" w:name="bookmark89"/>
      <w:bookmarkStart w:id="88" w:name="bookmark87"/>
      <w:r>
        <w:t>Сведения о наличии защиты тепловых сетей от превышения давления</w:t>
      </w:r>
      <w:bookmarkEnd w:id="86"/>
      <w:bookmarkEnd w:id="87"/>
      <w:bookmarkEnd w:id="88"/>
    </w:p>
    <w:p w:rsidR="0047110B" w:rsidRDefault="00923BA6">
      <w:pPr>
        <w:pStyle w:val="1"/>
        <w:framePr w:w="10142" w:h="8851" w:hRule="exact" w:wrap="none" w:vAnchor="page" w:hAnchor="page" w:x="1233" w:y="2599"/>
        <w:shd w:val="clear" w:color="auto" w:fill="auto"/>
        <w:spacing w:after="300"/>
        <w:ind w:firstLine="720"/>
        <w:jc w:val="both"/>
      </w:pPr>
      <w:r>
        <w:t>Предохранительная арматура, осуществляющая защиту тепловых сетей от превы</w:t>
      </w:r>
      <w:r>
        <w:softHyphen/>
        <w:t>шения давления, установлена на источнике централизованного теплоснабжения. Для за</w:t>
      </w:r>
      <w:r>
        <w:softHyphen/>
        <w:t>щиты тепловых сетей от превышения допустимого давления используются предохрани</w:t>
      </w:r>
      <w:r>
        <w:softHyphen/>
        <w:t>тельные клапаны, осуществляющие сброс теплоносителя из системы теплоснабжения при превышении допустимого давления.</w:t>
      </w:r>
    </w:p>
    <w:p w:rsidR="0047110B" w:rsidRDefault="00923BA6" w:rsidP="00923BA6">
      <w:pPr>
        <w:pStyle w:val="50"/>
        <w:framePr w:w="10142" w:h="8851" w:hRule="exact" w:wrap="none" w:vAnchor="page" w:hAnchor="page" w:x="1233" w:y="2599"/>
        <w:numPr>
          <w:ilvl w:val="0"/>
          <w:numId w:val="37"/>
        </w:numPr>
        <w:shd w:val="clear" w:color="auto" w:fill="auto"/>
        <w:tabs>
          <w:tab w:val="left" w:pos="888"/>
        </w:tabs>
        <w:ind w:left="1960" w:hanging="1960"/>
        <w:jc w:val="both"/>
      </w:pPr>
      <w:bookmarkStart w:id="89" w:name="bookmark91"/>
      <w:bookmarkStart w:id="90" w:name="bookmark92"/>
      <w:bookmarkStart w:id="91" w:name="bookmark90"/>
      <w:r>
        <w:t>Перечень выявленных бесхозяйных тепловых сетей и обоснование выбора организации, уполномоченной на их эксплуатацию</w:t>
      </w:r>
      <w:bookmarkEnd w:id="89"/>
      <w:bookmarkEnd w:id="90"/>
      <w:bookmarkEnd w:id="91"/>
    </w:p>
    <w:p w:rsidR="0047110B" w:rsidRDefault="00923BA6">
      <w:pPr>
        <w:pStyle w:val="1"/>
        <w:framePr w:w="10142" w:h="8851" w:hRule="exact" w:wrap="none" w:vAnchor="page" w:hAnchor="page" w:x="1233" w:y="2599"/>
        <w:shd w:val="clear" w:color="auto" w:fill="auto"/>
        <w:spacing w:after="300"/>
        <w:ind w:firstLine="720"/>
        <w:jc w:val="both"/>
      </w:pPr>
      <w:bookmarkStart w:id="92" w:name="bookmark93"/>
      <w:r>
        <w:t>При обследовании протяженностей тепловых сетей были выявлены расхождения с правоустанавливающими документами. Работа по установке на учет бесхозяйных тепло</w:t>
      </w:r>
      <w:r>
        <w:softHyphen/>
        <w:t>вых сетей в системе теплоснабжения г. Кедровый будет проведена в дальнейшем, а также будет приведен в соответствие договор аренды.</w:t>
      </w:r>
      <w:bookmarkEnd w:id="92"/>
    </w:p>
    <w:p w:rsidR="0047110B" w:rsidRDefault="00923BA6" w:rsidP="00923BA6">
      <w:pPr>
        <w:pStyle w:val="50"/>
        <w:framePr w:w="10142" w:h="8851" w:hRule="exact" w:wrap="none" w:vAnchor="page" w:hAnchor="page" w:x="1233" w:y="2599"/>
        <w:numPr>
          <w:ilvl w:val="0"/>
          <w:numId w:val="37"/>
        </w:numPr>
        <w:shd w:val="clear" w:color="auto" w:fill="auto"/>
        <w:tabs>
          <w:tab w:val="left" w:pos="888"/>
        </w:tabs>
      </w:pPr>
      <w:bookmarkStart w:id="93" w:name="bookmark94"/>
      <w:bookmarkStart w:id="94" w:name="bookmark95"/>
      <w:r>
        <w:t>Данные энергетических характеристик тепловых сетей</w:t>
      </w:r>
      <w:bookmarkEnd w:id="93"/>
      <w:bookmarkEnd w:id="94"/>
    </w:p>
    <w:p w:rsidR="0047110B" w:rsidRDefault="00923BA6">
      <w:pPr>
        <w:pStyle w:val="1"/>
        <w:framePr w:w="10142" w:h="8851" w:hRule="exact" w:wrap="none" w:vAnchor="page" w:hAnchor="page" w:x="1233" w:y="2599"/>
        <w:shd w:val="clear" w:color="auto" w:fill="auto"/>
        <w:spacing w:after="0"/>
        <w:ind w:firstLine="720"/>
      </w:pPr>
      <w:r>
        <w:t>Нормативные тепловые потери представлены в Таблице 1.12.</w:t>
      </w:r>
    </w:p>
    <w:p w:rsidR="0047110B" w:rsidRDefault="00923BA6">
      <w:pPr>
        <w:pStyle w:val="ad"/>
        <w:framePr w:wrap="none" w:vAnchor="page" w:hAnchor="page" w:x="1238" w:y="11733"/>
        <w:shd w:val="clear" w:color="auto" w:fill="auto"/>
      </w:pPr>
      <w:r>
        <w:t xml:space="preserve">Таблица 1.12 </w:t>
      </w:r>
      <w:r>
        <w:rPr>
          <w:b/>
          <w:bCs/>
        </w:rPr>
        <w:t xml:space="preserve">- </w:t>
      </w:r>
      <w:r>
        <w:t>Нормативные тепловые потери тепловых сетей котельной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21"/>
      </w:tblGrid>
      <w:tr w:rsidR="0047110B">
        <w:trPr>
          <w:trHeight w:hRule="exact" w:val="466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2" w:y="1206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котельной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2" w:y="1206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Нормативные тепловые потери, Гкал/ч</w:t>
            </w:r>
          </w:p>
        </w:tc>
      </w:tr>
      <w:tr w:rsidR="0047110B">
        <w:trPr>
          <w:trHeight w:hRule="exact" w:val="475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2" w:y="1206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Кедровый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2" w:y="12069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1,393</w:t>
            </w:r>
          </w:p>
        </w:tc>
      </w:tr>
    </w:tbl>
    <w:p w:rsidR="0047110B" w:rsidRDefault="00923BA6" w:rsidP="00923BA6">
      <w:pPr>
        <w:pStyle w:val="50"/>
        <w:framePr w:w="10142" w:h="672" w:hRule="exact" w:wrap="none" w:vAnchor="page" w:hAnchor="page" w:x="1233" w:y="13303"/>
        <w:numPr>
          <w:ilvl w:val="0"/>
          <w:numId w:val="37"/>
        </w:numPr>
        <w:shd w:val="clear" w:color="auto" w:fill="auto"/>
        <w:tabs>
          <w:tab w:val="left" w:pos="888"/>
        </w:tabs>
        <w:spacing w:after="0"/>
      </w:pPr>
      <w:bookmarkStart w:id="95" w:name="bookmark97"/>
      <w:bookmarkStart w:id="96" w:name="bookmark98"/>
      <w:bookmarkStart w:id="97" w:name="bookmark96"/>
      <w:r>
        <w:t>Описание изменений в структуре и параметрах тепловых сетей, зафиксиро-</w:t>
      </w:r>
      <w:r>
        <w:br/>
        <w:t>ванных за период, предшествующий актуализации схемы теплоснабжения</w:t>
      </w:r>
      <w:bookmarkEnd w:id="95"/>
      <w:bookmarkEnd w:id="96"/>
      <w:bookmarkEnd w:id="97"/>
    </w:p>
    <w:p w:rsidR="0047110B" w:rsidRDefault="00923BA6">
      <w:pPr>
        <w:pStyle w:val="1"/>
        <w:framePr w:w="10142" w:h="989" w:hRule="exact" w:wrap="none" w:vAnchor="page" w:hAnchor="page" w:x="1233" w:y="14258"/>
        <w:shd w:val="clear" w:color="auto" w:fill="auto"/>
        <w:spacing w:after="0"/>
        <w:ind w:firstLine="720"/>
        <w:jc w:val="both"/>
      </w:pPr>
      <w:r>
        <w:t>Для сравнения изменений, произошедших в тепловых сетях г. Кедровый за период, предшествующий актуализации схемы теплоснабжения, были выбраны основные пара</w:t>
      </w:r>
      <w:r>
        <w:softHyphen/>
        <w:t>метры: длина, способ прокладки и тепловые потери. Данные представлены в Таблице</w:t>
      </w:r>
    </w:p>
    <w:p w:rsidR="0047110B" w:rsidRDefault="00923BA6">
      <w:pPr>
        <w:pStyle w:val="a6"/>
        <w:framePr w:wrap="none" w:vAnchor="page" w:hAnchor="page" w:x="5390" w:y="15592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592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32</w:t>
      </w:r>
    </w:p>
    <w:p w:rsidR="0047110B" w:rsidRDefault="0047110B">
      <w:pPr>
        <w:spacing w:line="1" w:lineRule="exact"/>
        <w:sectPr w:rsidR="0047110B">
          <w:pgSz w:w="11900" w:h="16840"/>
          <w:pgMar w:top="1435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365" w:h="480" w:hRule="exact" w:wrap="none" w:vAnchor="page" w:hAnchor="page" w:x="1233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9365" w:h="480" w:hRule="exact" w:wrap="none" w:vAnchor="page" w:hAnchor="page" w:x="1233" w:y="688"/>
        <w:shd w:val="clear" w:color="auto" w:fill="auto"/>
        <w:jc w:val="center"/>
      </w:pPr>
      <w:r>
        <w:t>года» (Актуализация на 2024 год)</w:t>
      </w:r>
    </w:p>
    <w:p w:rsidR="0047110B" w:rsidRDefault="00923BA6">
      <w:pPr>
        <w:pStyle w:val="1"/>
        <w:framePr w:w="10142" w:h="250" w:hRule="exact" w:wrap="none" w:vAnchor="page" w:hAnchor="page" w:x="1233" w:y="1327"/>
        <w:shd w:val="clear" w:color="auto" w:fill="auto"/>
        <w:spacing w:after="0" w:line="240" w:lineRule="auto"/>
        <w:ind w:firstLine="0"/>
        <w:jc w:val="both"/>
      </w:pPr>
      <w:r>
        <w:t>1.13.</w:t>
      </w:r>
    </w:p>
    <w:p w:rsidR="0047110B" w:rsidRDefault="00923BA6">
      <w:pPr>
        <w:pStyle w:val="ad"/>
        <w:framePr w:w="10138" w:h="648" w:hRule="exact" w:wrap="none" w:vAnchor="page" w:hAnchor="page" w:x="1238" w:y="1893"/>
        <w:shd w:val="clear" w:color="auto" w:fill="auto"/>
        <w:spacing w:line="276" w:lineRule="auto"/>
      </w:pPr>
      <w:r>
        <w:t xml:space="preserve">Таблица 1.13 </w:t>
      </w:r>
      <w:r>
        <w:rPr>
          <w:b/>
          <w:bCs/>
        </w:rPr>
        <w:t xml:space="preserve">- </w:t>
      </w:r>
      <w:r>
        <w:t>Изменения, произошедшие в тепловых сетях г. Кедровый за период, пред</w:t>
      </w:r>
      <w:r>
        <w:softHyphen/>
        <w:t>шествующий актуализации схемы теплоснабжения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1858"/>
        <w:gridCol w:w="1862"/>
        <w:gridCol w:w="1862"/>
        <w:gridCol w:w="1872"/>
      </w:tblGrid>
      <w:tr w:rsidR="0047110B">
        <w:trPr>
          <w:trHeight w:hRule="exact" w:val="542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котельной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Протяженность участков в двух</w:t>
            </w:r>
            <w:r>
              <w:rPr>
                <w:b/>
                <w:bCs/>
                <w:sz w:val="20"/>
                <w:szCs w:val="20"/>
              </w:rPr>
              <w:softHyphen/>
              <w:t>трубном исполнении,м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Способ прокладки</w:t>
            </w:r>
          </w:p>
        </w:tc>
      </w:tr>
      <w:tr w:rsidR="0047110B">
        <w:trPr>
          <w:trHeight w:hRule="exact" w:val="542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2170" w:wrap="none" w:vAnchor="page" w:hAnchor="page" w:x="1272" w:y="2546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Предыдущий период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Актуализация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Предыдущий период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Актуализация</w:t>
            </w:r>
          </w:p>
        </w:tc>
      </w:tr>
      <w:tr w:rsidR="0047110B">
        <w:trPr>
          <w:trHeight w:hRule="exact" w:val="341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Кедровый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6 565,30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подземный,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подземный,</w:t>
            </w:r>
          </w:p>
        </w:tc>
      </w:tr>
      <w:tr w:rsidR="0047110B">
        <w:trPr>
          <w:trHeight w:hRule="exact" w:val="197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2170" w:wrap="none" w:vAnchor="page" w:hAnchor="page" w:x="1272" w:y="2546"/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2170" w:wrap="none" w:vAnchor="page" w:hAnchor="page" w:x="1272" w:y="2546"/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5 308,67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надземный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надземный</w:t>
            </w:r>
          </w:p>
        </w:tc>
      </w:tr>
      <w:tr w:rsidR="0047110B">
        <w:trPr>
          <w:trHeight w:hRule="exact" w:val="32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н/д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6 565,30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подземный,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подземный,</w:t>
            </w:r>
          </w:p>
        </w:tc>
      </w:tr>
      <w:tr w:rsidR="0047110B">
        <w:trPr>
          <w:trHeight w:hRule="exact" w:val="221"/>
        </w:trPr>
        <w:tc>
          <w:tcPr>
            <w:tcW w:w="26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47110B">
            <w:pPr>
              <w:framePr w:w="10066" w:h="2170" w:wrap="none" w:vAnchor="page" w:hAnchor="page" w:x="1272" w:y="2546"/>
              <w:rPr>
                <w:sz w:val="10"/>
                <w:szCs w:val="1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2170" w:wrap="none" w:vAnchor="page" w:hAnchor="page" w:x="1272" w:y="2546"/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5 308,67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надземный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2170" w:wrap="none" w:vAnchor="page" w:hAnchor="page" w:x="1272" w:y="25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надземный</w:t>
            </w:r>
          </w:p>
        </w:tc>
      </w:tr>
    </w:tbl>
    <w:p w:rsidR="0047110B" w:rsidRDefault="00923BA6">
      <w:pPr>
        <w:pStyle w:val="ad"/>
        <w:framePr w:wrap="none" w:vAnchor="page" w:hAnchor="page" w:x="2990" w:y="5008"/>
        <w:shd w:val="clear" w:color="auto" w:fill="auto"/>
      </w:pPr>
      <w:r>
        <w:rPr>
          <w:b/>
          <w:bCs/>
        </w:rPr>
        <w:t>Часть 4. Зоны действия источников тепловой энергии</w:t>
      </w:r>
    </w:p>
    <w:p w:rsidR="0047110B" w:rsidRDefault="00923BA6">
      <w:pPr>
        <w:pStyle w:val="1"/>
        <w:framePr w:w="10142" w:h="672" w:hRule="exact" w:wrap="none" w:vAnchor="page" w:hAnchor="page" w:x="1233" w:y="5647"/>
        <w:shd w:val="clear" w:color="auto" w:fill="auto"/>
        <w:spacing w:after="0"/>
        <w:ind w:firstLine="720"/>
        <w:jc w:val="both"/>
      </w:pPr>
      <w:bookmarkStart w:id="98" w:name="bookmark99"/>
      <w:r>
        <w:t>Одним из показателей эффективности теплоснабжения в зоне действия источника тепловой энергии является удельная материальная характеристика тепловой сети:</w:t>
      </w:r>
      <w:bookmarkEnd w:id="98"/>
    </w:p>
    <w:p w:rsidR="0047110B" w:rsidRDefault="00923BA6">
      <w:pPr>
        <w:pStyle w:val="22"/>
        <w:framePr w:w="10142" w:h="720" w:hRule="exact" w:wrap="none" w:vAnchor="page" w:hAnchor="page" w:x="1233" w:y="6323"/>
        <w:shd w:val="clear" w:color="auto" w:fill="auto"/>
        <w:spacing w:after="0"/>
        <w:ind w:left="5012" w:right="4680" w:firstLine="0"/>
        <w:jc w:val="center"/>
      </w:pPr>
      <w:r>
        <w:rPr>
          <w:i/>
          <w:iCs/>
          <w:lang w:val="en-US" w:eastAsia="en-US" w:bidi="en-US"/>
        </w:rPr>
        <w:t>M</w:t>
      </w:r>
    </w:p>
    <w:p w:rsidR="0047110B" w:rsidRDefault="00923BA6">
      <w:pPr>
        <w:pStyle w:val="22"/>
        <w:framePr w:w="10142" w:h="720" w:hRule="exact" w:wrap="none" w:vAnchor="page" w:hAnchor="page" w:x="1233" w:y="6323"/>
        <w:shd w:val="clear" w:color="auto" w:fill="auto"/>
        <w:spacing w:after="0"/>
        <w:ind w:left="5012" w:right="4680" w:firstLine="0"/>
        <w:jc w:val="center"/>
      </w:pPr>
      <w:r>
        <w:rPr>
          <w:i/>
          <w:iCs/>
          <w:lang w:val="en-US" w:eastAsia="en-US" w:bidi="en-US"/>
        </w:rPr>
        <w:t>Q</w:t>
      </w:r>
    </w:p>
    <w:p w:rsidR="0047110B" w:rsidRDefault="00923BA6">
      <w:pPr>
        <w:pStyle w:val="a4"/>
        <w:framePr w:w="10142" w:h="720" w:hRule="exact" w:wrap="none" w:vAnchor="page" w:hAnchor="page" w:x="1233" w:y="6323"/>
        <w:shd w:val="clear" w:color="auto" w:fill="auto"/>
        <w:spacing w:after="0" w:line="180" w:lineRule="auto"/>
        <w:ind w:left="5012" w:right="4680" w:firstLine="0"/>
        <w:jc w:val="center"/>
        <w:rPr>
          <w:sz w:val="14"/>
          <w:szCs w:val="14"/>
        </w:rPr>
      </w:pPr>
      <w:r>
        <w:rPr>
          <w:rFonts w:ascii="Times New Roman" w:eastAsia="Times New Roman" w:hAnsi="Times New Roman" w:cs="Times New Roman"/>
          <w:i/>
          <w:iCs/>
          <w:sz w:val="14"/>
          <w:szCs w:val="14"/>
        </w:rPr>
        <w:t>сум</w:t>
      </w:r>
    </w:p>
    <w:p w:rsidR="0047110B" w:rsidRDefault="00923BA6">
      <w:pPr>
        <w:pStyle w:val="a4"/>
        <w:framePr w:wrap="none" w:vAnchor="page" w:hAnchor="page" w:x="6748" w:y="6583"/>
        <w:shd w:val="clear" w:color="auto" w:fill="auto"/>
        <w:spacing w:after="0" w:line="240" w:lineRule="auto"/>
        <w:ind w:firstLine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</w:p>
    <w:p w:rsidR="0047110B" w:rsidRDefault="00923BA6">
      <w:pPr>
        <w:pStyle w:val="1"/>
        <w:framePr w:w="10142" w:h="1118" w:hRule="exact" w:wrap="none" w:vAnchor="page" w:hAnchor="page" w:x="1233" w:y="7091"/>
        <w:shd w:val="clear" w:color="auto" w:fill="auto"/>
        <w:spacing w:after="0" w:line="350" w:lineRule="auto"/>
        <w:ind w:firstLine="0"/>
        <w:jc w:val="both"/>
      </w:pPr>
      <w:r>
        <w:t xml:space="preserve">где </w:t>
      </w:r>
      <w:r>
        <w:rPr>
          <w:rFonts w:ascii="Times New Roman" w:eastAsia="Times New Roman" w:hAnsi="Times New Roman" w:cs="Times New Roman"/>
          <w:i/>
          <w:iCs/>
          <w:lang w:val="en-US" w:eastAsia="en-US" w:bidi="en-US"/>
        </w:rPr>
        <w:t>Q</w:t>
      </w:r>
      <w:r>
        <w:rPr>
          <w:rFonts w:ascii="Times New Roman" w:eastAsia="Times New Roman" w:hAnsi="Times New Roman" w:cs="Times New Roman"/>
          <w:i/>
          <w:iCs/>
          <w:vertAlign w:val="superscript"/>
          <w:lang w:val="en-US" w:eastAsia="en-US" w:bidi="en-US"/>
        </w:rPr>
        <w:t>p</w:t>
      </w:r>
      <w:r>
        <w:rPr>
          <w:rFonts w:ascii="Times New Roman" w:eastAsia="Times New Roman" w:hAnsi="Times New Roman" w:cs="Times New Roman"/>
          <w:i/>
          <w:iCs/>
          <w:vertAlign w:val="subscript"/>
          <w:lang w:val="en-US" w:eastAsia="en-US" w:bidi="en-US"/>
        </w:rPr>
        <w:t>M</w:t>
      </w:r>
      <w:r w:rsidRPr="00923BA6">
        <w:rPr>
          <w:lang w:eastAsia="en-US" w:bidi="en-US"/>
        </w:rPr>
        <w:t xml:space="preserve"> </w:t>
      </w:r>
      <w:r>
        <w:t>- суммарная тепловая нагрузка в зоне действия источника теплоты (тепловой мощности), присоединенная к тепловым сетям этого источника, Гкал/ч;</w:t>
      </w:r>
    </w:p>
    <w:p w:rsidR="0047110B" w:rsidRDefault="00923BA6">
      <w:pPr>
        <w:pStyle w:val="1"/>
        <w:framePr w:w="10142" w:h="1118" w:hRule="exact" w:wrap="none" w:vAnchor="page" w:hAnchor="page" w:x="1233" w:y="7091"/>
        <w:shd w:val="clear" w:color="auto" w:fill="auto"/>
        <w:spacing w:after="0" w:line="240" w:lineRule="auto"/>
        <w:ind w:firstLine="0"/>
      </w:pPr>
      <w:r>
        <w:rPr>
          <w:rFonts w:ascii="Times New Roman" w:eastAsia="Times New Roman" w:hAnsi="Times New Roman" w:cs="Times New Roman"/>
          <w:i/>
          <w:iCs/>
          <w:lang w:val="en-US" w:eastAsia="en-US" w:bidi="en-US"/>
        </w:rPr>
        <w:t>M</w:t>
      </w:r>
      <w:r w:rsidRPr="00923BA6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>=</w:t>
      </w:r>
      <w:r>
        <w:rPr>
          <w:sz w:val="34"/>
          <w:szCs w:val="34"/>
        </w:rPr>
        <w:t>Х</w:t>
      </w:r>
      <w:r>
        <w:rPr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i/>
          <w:iCs/>
          <w:lang w:val="en-US" w:eastAsia="en-US" w:bidi="en-US"/>
        </w:rPr>
        <w:t>d</w:t>
      </w:r>
      <w:r w:rsidRPr="00923BA6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>’</w:t>
      </w:r>
      <w:r>
        <w:rPr>
          <w:rFonts w:ascii="Times New Roman" w:eastAsia="Times New Roman" w:hAnsi="Times New Roman" w:cs="Times New Roman"/>
          <w:i/>
          <w:iCs/>
          <w:lang w:val="en-US" w:eastAsia="en-US" w:bidi="en-US"/>
        </w:rPr>
        <w:t>l</w:t>
      </w:r>
      <w:r>
        <w:rPr>
          <w:sz w:val="30"/>
          <w:szCs w:val="30"/>
        </w:rPr>
        <w:t xml:space="preserve">) </w:t>
      </w:r>
      <w:r>
        <w:t>- материальная характеристика тепловой сети, м</w:t>
      </w:r>
      <w:r>
        <w:rPr>
          <w:vertAlign w:val="superscript"/>
        </w:rPr>
        <w:t>2</w:t>
      </w:r>
      <w:r>
        <w:t>;</w:t>
      </w:r>
    </w:p>
    <w:p w:rsidR="0047110B" w:rsidRDefault="00923BA6">
      <w:pPr>
        <w:pStyle w:val="1"/>
        <w:framePr w:wrap="none" w:vAnchor="page" w:hAnchor="page" w:x="1233" w:y="8296"/>
        <w:shd w:val="clear" w:color="auto" w:fill="auto"/>
        <w:spacing w:after="0" w:line="240" w:lineRule="auto"/>
        <w:ind w:firstLine="0"/>
        <w:jc w:val="both"/>
      </w:pPr>
      <w:r>
        <w:rPr>
          <w:rFonts w:ascii="Times New Roman" w:eastAsia="Times New Roman" w:hAnsi="Times New Roman" w:cs="Times New Roman"/>
          <w:i/>
          <w:iCs/>
          <w:lang w:val="en-US" w:eastAsia="en-US" w:bidi="en-US"/>
        </w:rPr>
        <w:t>l</w:t>
      </w:r>
      <w:r w:rsidRPr="00923BA6">
        <w:rPr>
          <w:lang w:eastAsia="en-US" w:bidi="en-US"/>
        </w:rPr>
        <w:t xml:space="preserve"> </w:t>
      </w:r>
      <w:r>
        <w:t xml:space="preserve">- длина 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en-US"/>
        </w:rPr>
        <w:t>i</w:t>
      </w:r>
      <w:r w:rsidRPr="00923BA6">
        <w:rPr>
          <w:lang w:eastAsia="en-US" w:bidi="en-US"/>
        </w:rPr>
        <w:t xml:space="preserve"> </w:t>
      </w:r>
      <w:r>
        <w:t>-го участка трубопроводов тепловой сети, образующей зону действия источ</w:t>
      </w:r>
      <w:r>
        <w:softHyphen/>
      </w:r>
    </w:p>
    <w:p w:rsidR="0047110B" w:rsidRDefault="00923BA6">
      <w:pPr>
        <w:pStyle w:val="1"/>
        <w:framePr w:w="10142" w:h="3010" w:hRule="exact" w:wrap="none" w:vAnchor="page" w:hAnchor="page" w:x="1233" w:y="8680"/>
        <w:shd w:val="clear" w:color="auto" w:fill="auto"/>
        <w:spacing w:after="0" w:line="317" w:lineRule="auto"/>
        <w:ind w:firstLine="0"/>
        <w:jc w:val="both"/>
      </w:pPr>
      <w:r>
        <w:t xml:space="preserve">ника теплоты, м; </w:t>
      </w:r>
      <w:r>
        <w:rPr>
          <w:rFonts w:ascii="Times New Roman" w:eastAsia="Times New Roman" w:hAnsi="Times New Roman" w:cs="Times New Roman"/>
          <w:i/>
          <w:iCs/>
          <w:lang w:val="en-US" w:eastAsia="en-US" w:bidi="en-US"/>
        </w:rPr>
        <w:t>d</w:t>
      </w:r>
      <w:r>
        <w:rPr>
          <w:rFonts w:ascii="Times New Roman" w:eastAsia="Times New Roman" w:hAnsi="Times New Roman" w:cs="Times New Roman"/>
          <w:i/>
          <w:iCs/>
          <w:sz w:val="14"/>
          <w:szCs w:val="14"/>
          <w:vertAlign w:val="subscript"/>
          <w:lang w:val="en-US" w:eastAsia="en-US" w:bidi="en-US"/>
        </w:rPr>
        <w:t>i</w:t>
      </w:r>
      <w:r w:rsidRPr="00923BA6">
        <w:rPr>
          <w:lang w:eastAsia="en-US" w:bidi="en-US"/>
        </w:rPr>
        <w:t xml:space="preserve"> </w:t>
      </w:r>
      <w:r>
        <w:t xml:space="preserve">- диаметр труб 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en-US"/>
        </w:rPr>
        <w:t>i</w:t>
      </w:r>
      <w:r w:rsidRPr="00923BA6">
        <w:rPr>
          <w:lang w:eastAsia="en-US" w:bidi="en-US"/>
        </w:rPr>
        <w:t xml:space="preserve"> </w:t>
      </w:r>
      <w:r>
        <w:t>-го участка тепловой сети с данным видом прокладки, м.</w:t>
      </w:r>
    </w:p>
    <w:p w:rsidR="0047110B" w:rsidRDefault="00923BA6">
      <w:pPr>
        <w:pStyle w:val="1"/>
        <w:framePr w:w="10142" w:h="3010" w:hRule="exact" w:wrap="none" w:vAnchor="page" w:hAnchor="page" w:x="1233" w:y="8680"/>
        <w:shd w:val="clear" w:color="auto" w:fill="auto"/>
        <w:spacing w:after="0"/>
        <w:ind w:firstLine="720"/>
        <w:jc w:val="both"/>
      </w:pPr>
      <w:r>
        <w:t>С учетом того, что зона высокой эффективности централизованной системы тепло</w:t>
      </w:r>
      <w:r>
        <w:softHyphen/>
        <w:t>снабжения с тепловыми сетями, выполненными с подвесной теплоизоляцией определя</w:t>
      </w:r>
      <w:r>
        <w:softHyphen/>
        <w:t xml:space="preserve">ется не превышением удельной материальной характеристики </w:t>
      </w:r>
      <w:r>
        <w:rPr>
          <w:i/>
          <w:iCs/>
        </w:rPr>
        <w:t>у</w:t>
      </w:r>
      <w:r>
        <w:t xml:space="preserve"> в зоне действия котель</w:t>
      </w:r>
      <w:r>
        <w:softHyphen/>
        <w:t>ной уровня 100 м2/Гкал/ч. Зона предельной эффективности ограничена при этом значе</w:t>
      </w:r>
      <w:r>
        <w:softHyphen/>
        <w:t xml:space="preserve">нием </w:t>
      </w:r>
      <w:r>
        <w:rPr>
          <w:i/>
          <w:iCs/>
        </w:rPr>
        <w:t>у</w:t>
      </w:r>
      <w:r>
        <w:t>= 200 м2/Гкал/ч.</w:t>
      </w:r>
    </w:p>
    <w:p w:rsidR="0047110B" w:rsidRDefault="00923BA6">
      <w:pPr>
        <w:pStyle w:val="1"/>
        <w:framePr w:w="10142" w:h="3010" w:hRule="exact" w:wrap="none" w:vAnchor="page" w:hAnchor="page" w:x="1233" w:y="8680"/>
        <w:shd w:val="clear" w:color="auto" w:fill="auto"/>
        <w:spacing w:after="0"/>
        <w:ind w:firstLine="720"/>
        <w:jc w:val="both"/>
      </w:pPr>
      <w:r>
        <w:t>Результаты расчета значений удельной материальной характеристики для тепло</w:t>
      </w:r>
      <w:r>
        <w:softHyphen/>
        <w:t>вых сетей котельной г. Кедровый приведены в Таблице 1.14.</w:t>
      </w:r>
    </w:p>
    <w:p w:rsidR="0047110B" w:rsidRDefault="00923BA6">
      <w:pPr>
        <w:pStyle w:val="ad"/>
        <w:framePr w:w="10123" w:h="648" w:hRule="exact" w:wrap="none" w:vAnchor="page" w:hAnchor="page" w:x="1238" w:y="11968"/>
        <w:shd w:val="clear" w:color="auto" w:fill="auto"/>
        <w:spacing w:line="276" w:lineRule="auto"/>
      </w:pPr>
      <w:r>
        <w:t>Таблица 1.14 - Удельные материальные характеристики тепловых сетей котельной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2510"/>
        <w:gridCol w:w="2515"/>
        <w:gridCol w:w="2520"/>
      </w:tblGrid>
      <w:tr w:rsidR="0047110B">
        <w:trPr>
          <w:trHeight w:hRule="exact" w:val="8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82" w:wrap="none" w:vAnchor="page" w:hAnchor="page" w:x="1272" w:y="12621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</w:t>
            </w:r>
            <w:r>
              <w:rPr>
                <w:b/>
                <w:bCs/>
                <w:sz w:val="20"/>
                <w:szCs w:val="20"/>
              </w:rPr>
              <w:softHyphen/>
              <w:t>ника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82" w:wrap="none" w:vAnchor="page" w:hAnchor="page" w:x="1272" w:y="12621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Материальная харак</w:t>
            </w:r>
            <w:r>
              <w:rPr>
                <w:b/>
                <w:bCs/>
                <w:sz w:val="20"/>
                <w:szCs w:val="20"/>
              </w:rPr>
              <w:softHyphen/>
              <w:t>теристика, 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82" w:wrap="none" w:vAnchor="page" w:hAnchor="page" w:x="1272" w:y="12621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Подключенная тепло</w:t>
            </w:r>
            <w:r>
              <w:rPr>
                <w:b/>
                <w:bCs/>
                <w:sz w:val="20"/>
                <w:szCs w:val="20"/>
              </w:rPr>
              <w:softHyphen/>
              <w:t>вая нагрузка, Гкал/ч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82" w:wrap="none" w:vAnchor="page" w:hAnchor="page" w:x="1272" w:y="12621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Удельная материаль</w:t>
            </w:r>
            <w:r>
              <w:rPr>
                <w:b/>
                <w:bCs/>
                <w:sz w:val="20"/>
                <w:szCs w:val="20"/>
              </w:rPr>
              <w:softHyphen/>
              <w:t>ная характеристика, 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>/Гкал/ч</w:t>
            </w:r>
          </w:p>
        </w:tc>
      </w:tr>
      <w:tr w:rsidR="0047110B">
        <w:trPr>
          <w:trHeight w:hRule="exact" w:val="4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82" w:wrap="none" w:vAnchor="page" w:hAnchor="page" w:x="1272" w:y="1262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Кедровый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82" w:wrap="none" w:vAnchor="page" w:hAnchor="page" w:x="1272" w:y="1262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3 450,87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82" w:wrap="none" w:vAnchor="page" w:hAnchor="page" w:x="1272" w:y="1262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82" w:wrap="none" w:vAnchor="page" w:hAnchor="page" w:x="1272" w:y="1262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330,84</w:t>
            </w:r>
          </w:p>
        </w:tc>
      </w:tr>
    </w:tbl>
    <w:p w:rsidR="0047110B" w:rsidRDefault="00923BA6">
      <w:pPr>
        <w:pStyle w:val="1"/>
        <w:framePr w:w="10142" w:h="994" w:hRule="exact" w:wrap="none" w:vAnchor="page" w:hAnchor="page" w:x="1233" w:y="14195"/>
        <w:shd w:val="clear" w:color="auto" w:fill="auto"/>
        <w:spacing w:after="0"/>
        <w:ind w:firstLine="720"/>
        <w:jc w:val="both"/>
      </w:pPr>
      <w:r>
        <w:t>Анализ Таблицы 1.29 позволяет сделать вывод, что зона действия котельной г. Кед</w:t>
      </w:r>
      <w:r>
        <w:softHyphen/>
        <w:t xml:space="preserve">ровый не удовлетворяет требованию </w:t>
      </w:r>
      <w:r>
        <w:rPr>
          <w:i/>
          <w:iCs/>
        </w:rPr>
        <w:t>у</w:t>
      </w:r>
      <w:r>
        <w:t>&lt;200. В зоне действия котельной г. Кедровый есть потребители, находящиеся за пределами зоны эффективного теплоснабжения.</w:t>
      </w:r>
    </w:p>
    <w:p w:rsidR="0047110B" w:rsidRDefault="00923BA6">
      <w:pPr>
        <w:framePr w:wrap="none" w:vAnchor="page" w:hAnchor="page" w:x="1516" w:y="1536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48400" cy="16446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24840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6"/>
        <w:framePr w:wrap="none" w:vAnchor="page" w:hAnchor="page" w:x="5390" w:y="15626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63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33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33" w:h="1181" w:hRule="exact" w:wrap="none" w:vAnchor="page" w:hAnchor="page" w:x="1239" w:y="312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33" w:h="1181" w:hRule="exact" w:wrap="none" w:vAnchor="page" w:hAnchor="page" w:x="1239" w:y="312"/>
        <w:shd w:val="clear" w:color="auto" w:fill="auto"/>
        <w:spacing w:after="100"/>
        <w:jc w:val="center"/>
      </w:pPr>
      <w:r>
        <w:t>года» (Актуализация на 2024 год)</w:t>
      </w:r>
    </w:p>
    <w:p w:rsidR="0047110B" w:rsidRDefault="00923BA6">
      <w:pPr>
        <w:pStyle w:val="a6"/>
        <w:framePr w:w="10133" w:h="1181" w:hRule="exact" w:wrap="none" w:vAnchor="page" w:hAnchor="page" w:x="1239" w:y="312"/>
        <w:shd w:val="clear" w:color="auto" w:fill="auto"/>
        <w:spacing w:line="276" w:lineRule="auto"/>
        <w:rPr>
          <w:sz w:val="24"/>
          <w:szCs w:val="24"/>
        </w:rPr>
      </w:pPr>
      <w:bookmarkStart w:id="99" w:name="bookmark100"/>
      <w:r>
        <w:rPr>
          <w:b/>
          <w:bCs/>
          <w:sz w:val="24"/>
          <w:szCs w:val="24"/>
        </w:rPr>
        <w:t>Часть 5. Тепловые нагрузки потребителей тепловой энергии, групп потребителей</w:t>
      </w:r>
      <w:bookmarkEnd w:id="99"/>
    </w:p>
    <w:p w:rsidR="0047110B" w:rsidRDefault="00923BA6">
      <w:pPr>
        <w:pStyle w:val="a6"/>
        <w:framePr w:w="10133" w:h="1181" w:hRule="exact" w:wrap="none" w:vAnchor="page" w:hAnchor="page" w:x="1239" w:y="312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тепловой энергии</w:t>
      </w:r>
    </w:p>
    <w:p w:rsidR="0047110B" w:rsidRDefault="00923BA6" w:rsidP="00923BA6">
      <w:pPr>
        <w:pStyle w:val="50"/>
        <w:framePr w:w="10142" w:h="5035" w:hRule="exact" w:wrap="none" w:vAnchor="page" w:hAnchor="page" w:x="1230" w:y="1896"/>
        <w:numPr>
          <w:ilvl w:val="0"/>
          <w:numId w:val="38"/>
        </w:numPr>
        <w:shd w:val="clear" w:color="auto" w:fill="auto"/>
        <w:tabs>
          <w:tab w:val="left" w:pos="758"/>
        </w:tabs>
      </w:pPr>
      <w:bookmarkStart w:id="100" w:name="bookmark102"/>
      <w:bookmarkStart w:id="101" w:name="bookmark103"/>
      <w:bookmarkStart w:id="102" w:name="bookmark101"/>
      <w:r>
        <w:t>Описание значений спроса на тепловую мощность в расчетных элементах</w:t>
      </w:r>
      <w:r>
        <w:br/>
        <w:t>территориального деления, в том числе значений тепловых нагрузок потребите-</w:t>
      </w:r>
      <w:r>
        <w:br/>
        <w:t>лей тепловой энергии, групп потребителей тепловой энергии</w:t>
      </w:r>
      <w:bookmarkEnd w:id="100"/>
      <w:bookmarkEnd w:id="101"/>
      <w:bookmarkEnd w:id="102"/>
    </w:p>
    <w:p w:rsidR="0047110B" w:rsidRDefault="00923BA6">
      <w:pPr>
        <w:pStyle w:val="1"/>
        <w:framePr w:w="10142" w:h="5035" w:hRule="exact" w:wrap="none" w:vAnchor="page" w:hAnchor="page" w:x="1230" w:y="1896"/>
        <w:shd w:val="clear" w:color="auto" w:fill="auto"/>
        <w:spacing w:after="0"/>
        <w:ind w:firstLine="740"/>
        <w:jc w:val="both"/>
      </w:pPr>
      <w:r>
        <w:t>На территории г. Кедровый определено 135 элементов территориального деления, на которых находятся потребители тепловой энергии. Спрос на тепловую мощность в рас</w:t>
      </w:r>
      <w:r>
        <w:softHyphen/>
        <w:t>четных элементах территориального деления представлен в приложении к схеме тепло</w:t>
      </w:r>
      <w:r>
        <w:softHyphen/>
        <w:t>снабжения ПСТ.ОМ.70-01.001.003.</w:t>
      </w:r>
    </w:p>
    <w:p w:rsidR="0047110B" w:rsidRDefault="00923BA6">
      <w:pPr>
        <w:pStyle w:val="1"/>
        <w:framePr w:w="10142" w:h="5035" w:hRule="exact" w:wrap="none" w:vAnchor="page" w:hAnchor="page" w:x="1230" w:y="1896"/>
        <w:shd w:val="clear" w:color="auto" w:fill="auto"/>
        <w:spacing w:after="300"/>
        <w:ind w:firstLine="740"/>
        <w:jc w:val="both"/>
      </w:pPr>
      <w:r>
        <w:t>Общий спрос на тепловую энергию в элементах территориального деления г. Кед</w:t>
      </w:r>
      <w:r>
        <w:softHyphen/>
        <w:t xml:space="preserve">ровый составляет </w:t>
      </w:r>
      <w:r>
        <w:rPr>
          <w:b/>
          <w:bCs/>
        </w:rPr>
        <w:t>10,431 Гкал/ч</w:t>
      </w:r>
      <w:r>
        <w:t xml:space="preserve">, что составляет </w:t>
      </w:r>
      <w:r>
        <w:rPr>
          <w:b/>
          <w:bCs/>
        </w:rPr>
        <w:t xml:space="preserve">24 831,254 Гкал </w:t>
      </w:r>
      <w:r>
        <w:t>в год.</w:t>
      </w:r>
    </w:p>
    <w:p w:rsidR="0047110B" w:rsidRDefault="00923BA6" w:rsidP="00923BA6">
      <w:pPr>
        <w:pStyle w:val="50"/>
        <w:framePr w:w="10142" w:h="5035" w:hRule="exact" w:wrap="none" w:vAnchor="page" w:hAnchor="page" w:x="1230" w:y="1896"/>
        <w:numPr>
          <w:ilvl w:val="0"/>
          <w:numId w:val="38"/>
        </w:numPr>
        <w:shd w:val="clear" w:color="auto" w:fill="auto"/>
        <w:tabs>
          <w:tab w:val="left" w:pos="681"/>
        </w:tabs>
        <w:ind w:left="3980" w:hanging="3980"/>
        <w:jc w:val="both"/>
      </w:pPr>
      <w:bookmarkStart w:id="103" w:name="bookmark105"/>
      <w:bookmarkStart w:id="104" w:name="bookmark106"/>
      <w:bookmarkStart w:id="105" w:name="bookmark104"/>
      <w:r>
        <w:t>Описание значений расчетных тепловых нагрузок на коллекторах источников тепловой энергии</w:t>
      </w:r>
      <w:bookmarkEnd w:id="103"/>
      <w:bookmarkEnd w:id="104"/>
      <w:bookmarkEnd w:id="105"/>
    </w:p>
    <w:p w:rsidR="0047110B" w:rsidRDefault="00923BA6">
      <w:pPr>
        <w:pStyle w:val="1"/>
        <w:framePr w:w="10142" w:h="5035" w:hRule="exact" w:wrap="none" w:vAnchor="page" w:hAnchor="page" w:x="1230" w:y="1896"/>
        <w:shd w:val="clear" w:color="auto" w:fill="auto"/>
        <w:spacing w:after="0"/>
        <w:ind w:firstLine="740"/>
        <w:jc w:val="both"/>
      </w:pPr>
      <w:r>
        <w:t>Значения расчетных тепловых нагрузок на коллекторе источника тепловой энергии за базовый период (2022 год) представлены в Таблице 1.15.</w:t>
      </w:r>
    </w:p>
    <w:p w:rsidR="0047110B" w:rsidRDefault="00923BA6">
      <w:pPr>
        <w:pStyle w:val="ad"/>
        <w:framePr w:w="10123" w:h="653" w:hRule="exact" w:wrap="none" w:vAnchor="page" w:hAnchor="page" w:x="1239" w:y="7210"/>
        <w:shd w:val="clear" w:color="auto" w:fill="auto"/>
        <w:spacing w:line="276" w:lineRule="auto"/>
      </w:pPr>
      <w:r>
        <w:t>Т аблица 1.15 - Значения расчетных тепловых нагрузок на коллектора источника тепловой энергии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0"/>
        <w:gridCol w:w="5035"/>
      </w:tblGrid>
      <w:tr w:rsidR="0047110B">
        <w:trPr>
          <w:trHeight w:hRule="exact" w:val="542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18" w:wrap="none" w:vAnchor="page" w:hAnchor="page" w:x="1273" w:y="78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018" w:wrap="none" w:vAnchor="page" w:hAnchor="page" w:x="1273" w:y="786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Отпуск тепловой энергии с коллекторов ко</w:t>
            </w:r>
            <w:r>
              <w:rPr>
                <w:b/>
                <w:bCs/>
                <w:sz w:val="20"/>
                <w:szCs w:val="20"/>
              </w:rPr>
              <w:softHyphen/>
              <w:t>тельной, Гкал</w:t>
            </w:r>
          </w:p>
        </w:tc>
      </w:tr>
      <w:tr w:rsidR="0047110B">
        <w:trPr>
          <w:trHeight w:hRule="exact" w:val="475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18" w:wrap="none" w:vAnchor="page" w:hAnchor="page" w:x="1273" w:y="78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Кедровый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18" w:wrap="none" w:vAnchor="page" w:hAnchor="page" w:x="1273" w:y="786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34 124,780</w:t>
            </w:r>
          </w:p>
        </w:tc>
      </w:tr>
    </w:tbl>
    <w:p w:rsidR="0047110B" w:rsidRDefault="00923BA6" w:rsidP="00923BA6">
      <w:pPr>
        <w:pStyle w:val="50"/>
        <w:framePr w:w="10142" w:h="5098" w:hRule="exact" w:wrap="none" w:vAnchor="page" w:hAnchor="page" w:x="1230" w:y="9178"/>
        <w:numPr>
          <w:ilvl w:val="0"/>
          <w:numId w:val="38"/>
        </w:numPr>
        <w:shd w:val="clear" w:color="auto" w:fill="auto"/>
        <w:tabs>
          <w:tab w:val="left" w:pos="950"/>
        </w:tabs>
      </w:pPr>
      <w:bookmarkStart w:id="106" w:name="bookmark108"/>
      <w:bookmarkStart w:id="107" w:name="bookmark109"/>
      <w:bookmarkStart w:id="108" w:name="bookmark107"/>
      <w:r>
        <w:t>Описание случаев и условий применения отопления жилых помещений в</w:t>
      </w:r>
      <w:r>
        <w:br/>
        <w:t>многоквартирных домах с использованием индивидуальных квартирных источни-</w:t>
      </w:r>
      <w:r>
        <w:br/>
        <w:t>ков тепловой энергии</w:t>
      </w:r>
      <w:bookmarkEnd w:id="106"/>
      <w:bookmarkEnd w:id="107"/>
      <w:bookmarkEnd w:id="108"/>
    </w:p>
    <w:p w:rsidR="0047110B" w:rsidRDefault="00923BA6">
      <w:pPr>
        <w:pStyle w:val="1"/>
        <w:framePr w:w="10142" w:h="5098" w:hRule="exact" w:wrap="none" w:vAnchor="page" w:hAnchor="page" w:x="1230" w:y="9178"/>
        <w:shd w:val="clear" w:color="auto" w:fill="auto"/>
        <w:spacing w:after="300"/>
        <w:ind w:firstLine="740"/>
        <w:jc w:val="both"/>
      </w:pPr>
      <w:r>
        <w:t>На территории г. Кедровый не зафиксированы случаи перепланировки и переобо</w:t>
      </w:r>
      <w:r>
        <w:softHyphen/>
        <w:t>рудования квартир в многоквартирных домах потребителями тепловой энергии с целью организации индивидуальных квартирных источников тепловой энергии.</w:t>
      </w:r>
    </w:p>
    <w:p w:rsidR="0047110B" w:rsidRDefault="00923BA6" w:rsidP="00923BA6">
      <w:pPr>
        <w:pStyle w:val="50"/>
        <w:framePr w:w="10142" w:h="5098" w:hRule="exact" w:wrap="none" w:vAnchor="page" w:hAnchor="page" w:x="1230" w:y="9178"/>
        <w:numPr>
          <w:ilvl w:val="0"/>
          <w:numId w:val="38"/>
        </w:numPr>
        <w:shd w:val="clear" w:color="auto" w:fill="auto"/>
        <w:tabs>
          <w:tab w:val="left" w:pos="921"/>
        </w:tabs>
        <w:spacing w:after="0"/>
        <w:ind w:firstLine="240"/>
        <w:jc w:val="both"/>
      </w:pPr>
      <w:bookmarkStart w:id="109" w:name="bookmark111"/>
      <w:bookmarkStart w:id="110" w:name="bookmark112"/>
      <w:bookmarkStart w:id="111" w:name="bookmark110"/>
      <w:r>
        <w:t>Описание существующих нормативов потребления тепловой энергии для</w:t>
      </w:r>
      <w:bookmarkEnd w:id="109"/>
      <w:bookmarkEnd w:id="110"/>
      <w:bookmarkEnd w:id="111"/>
    </w:p>
    <w:p w:rsidR="0047110B" w:rsidRDefault="00923BA6">
      <w:pPr>
        <w:pStyle w:val="50"/>
        <w:framePr w:w="10142" w:h="5098" w:hRule="exact" w:wrap="none" w:vAnchor="page" w:hAnchor="page" w:x="1230" w:y="9178"/>
        <w:shd w:val="clear" w:color="auto" w:fill="auto"/>
      </w:pPr>
      <w:bookmarkStart w:id="112" w:name="bookmark113"/>
      <w:bookmarkStart w:id="113" w:name="bookmark114"/>
      <w:r>
        <w:t>населения на отопление и горячее водоснабжение</w:t>
      </w:r>
      <w:bookmarkEnd w:id="112"/>
      <w:bookmarkEnd w:id="113"/>
    </w:p>
    <w:p w:rsidR="0047110B" w:rsidRDefault="00923BA6">
      <w:pPr>
        <w:pStyle w:val="1"/>
        <w:framePr w:w="10142" w:h="5098" w:hRule="exact" w:wrap="none" w:vAnchor="page" w:hAnchor="page" w:x="1230" w:y="9178"/>
        <w:shd w:val="clear" w:color="auto" w:fill="auto"/>
        <w:spacing w:after="0"/>
        <w:ind w:firstLine="740"/>
        <w:jc w:val="both"/>
      </w:pPr>
      <w:r>
        <w:t>Нормативы потребления коммунальных услуг, в том числе на нужды отопления и горячего водоснабжения утверждены Приказом Департамента ЖКХ и государственного жилищного надзора Томской области от 30.11.2012 № 47.</w:t>
      </w:r>
    </w:p>
    <w:p w:rsidR="0047110B" w:rsidRDefault="00923BA6">
      <w:pPr>
        <w:pStyle w:val="1"/>
        <w:framePr w:w="10142" w:h="5098" w:hRule="exact" w:wrap="none" w:vAnchor="page" w:hAnchor="page" w:x="1230" w:y="9178"/>
        <w:shd w:val="clear" w:color="auto" w:fill="auto"/>
        <w:spacing w:after="0"/>
        <w:ind w:firstLine="740"/>
        <w:jc w:val="both"/>
      </w:pPr>
      <w:r>
        <w:t>Значения нормативов потребления коммунальных услуг по отоплению в жилых по</w:t>
      </w:r>
      <w:r>
        <w:softHyphen/>
        <w:t>мещениях приведены в Таблице 1.16.</w:t>
      </w:r>
    </w:p>
    <w:p w:rsidR="0047110B" w:rsidRDefault="00923BA6">
      <w:pPr>
        <w:pStyle w:val="a6"/>
        <w:framePr w:wrap="none" w:vAnchor="page" w:hAnchor="page" w:x="5391" w:y="15216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5" w:y="15216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34</w:t>
      </w:r>
    </w:p>
    <w:p w:rsidR="0047110B" w:rsidRDefault="0047110B">
      <w:pPr>
        <w:spacing w:line="1" w:lineRule="exact"/>
        <w:sectPr w:rsidR="0047110B">
          <w:pgSz w:w="11900" w:h="16840"/>
          <w:pgMar w:top="11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269" w:h="504" w:hRule="exact" w:wrap="none" w:vAnchor="page" w:hAnchor="page" w:x="1328" w:y="750"/>
        <w:shd w:val="clear" w:color="auto" w:fill="auto"/>
        <w:jc w:val="center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9269" w:h="504" w:hRule="exact" w:wrap="none" w:vAnchor="page" w:hAnchor="page" w:x="1328" w:y="750"/>
        <w:shd w:val="clear" w:color="auto" w:fill="auto"/>
        <w:jc w:val="center"/>
      </w:pPr>
      <w:r>
        <w:t>года» (Актуализация на 2024 год)</w:t>
      </w:r>
    </w:p>
    <w:p w:rsidR="0047110B" w:rsidRDefault="00923BA6">
      <w:pPr>
        <w:pStyle w:val="ad"/>
        <w:framePr w:w="10123" w:h="648" w:hRule="exact" w:wrap="none" w:vAnchor="page" w:hAnchor="page" w:x="1232" w:y="1321"/>
        <w:shd w:val="clear" w:color="auto" w:fill="auto"/>
        <w:spacing w:line="276" w:lineRule="auto"/>
      </w:pPr>
      <w:r>
        <w:t>Таблица 1.16 - Спрос на тепловую мощность в расчетных элементах территориального деления г. Кедровый за отопительный период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6"/>
        <w:gridCol w:w="2083"/>
        <w:gridCol w:w="2083"/>
        <w:gridCol w:w="2093"/>
      </w:tblGrid>
      <w:tr w:rsidR="0047110B">
        <w:trPr>
          <w:trHeight w:hRule="exact" w:val="749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районы, городские округа Томской области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Город Кедровый</w:t>
            </w:r>
          </w:p>
        </w:tc>
      </w:tr>
      <w:tr w:rsidR="0047110B">
        <w:trPr>
          <w:trHeight w:hRule="exact" w:val="739"/>
        </w:trPr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многоквартирного (жилого) дома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 в отопительный период (Гкал на 1 кв. м общей площади всех жилых и нежилых помещений в месяц)</w:t>
            </w:r>
          </w:p>
        </w:tc>
      </w:tr>
      <w:tr w:rsidR="0047110B">
        <w:trPr>
          <w:trHeight w:hRule="exact" w:val="480"/>
        </w:trPr>
        <w:tc>
          <w:tcPr>
            <w:tcW w:w="3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7507" w:wrap="none" w:vAnchor="page" w:hAnchor="page" w:x="1270" w:y="1974"/>
            </w:pP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со стенами из:</w:t>
            </w:r>
          </w:p>
        </w:tc>
      </w:tr>
      <w:tr w:rsidR="0047110B">
        <w:trPr>
          <w:trHeight w:hRule="exact" w:val="744"/>
        </w:trPr>
        <w:tc>
          <w:tcPr>
            <w:tcW w:w="3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7507" w:wrap="none" w:vAnchor="page" w:hAnchor="page" w:x="1270" w:y="1974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камня, кирпича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панелей, блоков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дерева, смешанных и других материалов</w:t>
            </w:r>
          </w:p>
        </w:tc>
      </w:tr>
      <w:tr w:rsidR="0047110B">
        <w:trPr>
          <w:trHeight w:hRule="exact" w:val="48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до 1999 года постройки</w:t>
            </w:r>
          </w:p>
        </w:tc>
      </w:tr>
      <w:tr w:rsidR="0047110B">
        <w:trPr>
          <w:trHeight w:hRule="exact" w:val="47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0,0397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0,0399</w:t>
            </w:r>
          </w:p>
        </w:tc>
      </w:tr>
      <w:tr w:rsidR="0047110B">
        <w:trPr>
          <w:trHeight w:hRule="exact" w:val="48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0,0395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0,0398</w:t>
            </w:r>
          </w:p>
        </w:tc>
      </w:tr>
      <w:tr w:rsidR="0047110B">
        <w:trPr>
          <w:trHeight w:hRule="exact" w:val="48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3 - 4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0,0277</w:t>
            </w:r>
          </w:p>
        </w:tc>
      </w:tr>
      <w:tr w:rsidR="0047110B">
        <w:trPr>
          <w:trHeight w:hRule="exact" w:val="47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5 - 9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0,0262</w:t>
            </w:r>
          </w:p>
        </w:tc>
      </w:tr>
      <w:tr w:rsidR="0047110B">
        <w:trPr>
          <w:trHeight w:hRule="exact" w:val="48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многоквартирные и жилые дома после 1999 года постройки</w:t>
            </w:r>
          </w:p>
        </w:tc>
      </w:tr>
      <w:tr w:rsidR="0047110B">
        <w:trPr>
          <w:trHeight w:hRule="exact" w:val="48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0,0234</w:t>
            </w:r>
          </w:p>
        </w:tc>
      </w:tr>
      <w:tr w:rsidR="0047110B">
        <w:trPr>
          <w:trHeight w:hRule="exact" w:val="475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110B">
        <w:trPr>
          <w:trHeight w:hRule="exact" w:val="48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110B">
        <w:trPr>
          <w:trHeight w:hRule="exact" w:val="49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4 - 5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507" w:wrap="none" w:vAnchor="page" w:hAnchor="page" w:x="1270" w:y="197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7110B" w:rsidRDefault="00923BA6" w:rsidP="00923BA6">
      <w:pPr>
        <w:pStyle w:val="50"/>
        <w:framePr w:w="10138" w:h="672" w:hRule="exact" w:wrap="none" w:vAnchor="page" w:hAnchor="page" w:x="1232" w:y="9774"/>
        <w:numPr>
          <w:ilvl w:val="0"/>
          <w:numId w:val="38"/>
        </w:numPr>
        <w:shd w:val="clear" w:color="auto" w:fill="auto"/>
        <w:tabs>
          <w:tab w:val="left" w:pos="685"/>
        </w:tabs>
        <w:spacing w:after="0"/>
      </w:pPr>
      <w:bookmarkStart w:id="114" w:name="bookmark116"/>
      <w:bookmarkStart w:id="115" w:name="bookmark117"/>
      <w:bookmarkStart w:id="116" w:name="bookmark115"/>
      <w:r>
        <w:t>Описание значений тепловых нагрузок, указанных в договорах теплоснабже-</w:t>
      </w:r>
      <w:r>
        <w:br/>
        <w:t>ния</w:t>
      </w:r>
      <w:bookmarkEnd w:id="114"/>
      <w:bookmarkEnd w:id="115"/>
      <w:bookmarkEnd w:id="116"/>
    </w:p>
    <w:p w:rsidR="0047110B" w:rsidRDefault="00923BA6">
      <w:pPr>
        <w:pStyle w:val="1"/>
        <w:framePr w:w="10138" w:h="2890" w:hRule="exact" w:wrap="none" w:vAnchor="page" w:hAnchor="page" w:x="1232" w:y="10714"/>
        <w:shd w:val="clear" w:color="auto" w:fill="auto"/>
        <w:spacing w:after="300"/>
        <w:ind w:firstLine="740"/>
        <w:jc w:val="both"/>
      </w:pPr>
      <w:r>
        <w:t>Расчетные значения тепловых нагрузок, представленные в Схеме теплоснабжения соответствуют договорным, по информации предоставленной ресурсоснабжающей орга</w:t>
      </w:r>
      <w:r>
        <w:softHyphen/>
        <w:t>низации.</w:t>
      </w:r>
    </w:p>
    <w:p w:rsidR="0047110B" w:rsidRDefault="00923BA6" w:rsidP="00923BA6">
      <w:pPr>
        <w:pStyle w:val="50"/>
        <w:framePr w:w="10138" w:h="2890" w:hRule="exact" w:wrap="none" w:vAnchor="page" w:hAnchor="page" w:x="1232" w:y="10714"/>
        <w:numPr>
          <w:ilvl w:val="0"/>
          <w:numId w:val="38"/>
        </w:numPr>
        <w:shd w:val="clear" w:color="auto" w:fill="auto"/>
        <w:tabs>
          <w:tab w:val="left" w:pos="685"/>
        </w:tabs>
      </w:pPr>
      <w:bookmarkStart w:id="117" w:name="bookmark119"/>
      <w:bookmarkStart w:id="118" w:name="bookmark120"/>
      <w:bookmarkStart w:id="119" w:name="bookmark118"/>
      <w:r>
        <w:t>Сравнение величины договорной и расчетной тепловых нагрузок в зонах</w:t>
      </w:r>
      <w:r>
        <w:br/>
        <w:t>действия каждого источника тепловой энергии</w:t>
      </w:r>
      <w:bookmarkEnd w:id="117"/>
      <w:bookmarkEnd w:id="118"/>
      <w:bookmarkEnd w:id="119"/>
    </w:p>
    <w:p w:rsidR="0047110B" w:rsidRDefault="00923BA6">
      <w:pPr>
        <w:pStyle w:val="1"/>
        <w:framePr w:w="10138" w:h="2890" w:hRule="exact" w:wrap="none" w:vAnchor="page" w:hAnchor="page" w:x="1232" w:y="10714"/>
        <w:shd w:val="clear" w:color="auto" w:fill="auto"/>
        <w:spacing w:after="0"/>
        <w:ind w:firstLine="740"/>
        <w:jc w:val="both"/>
      </w:pPr>
      <w:bookmarkStart w:id="120" w:name="bookmark121"/>
      <w:r>
        <w:t>В технологических зонах котельной г. Кедровый расчетные значения тепловых нагрузок, представленные в Схеме теплоснабжения соответствуют договорным.</w:t>
      </w:r>
      <w:bookmarkEnd w:id="120"/>
    </w:p>
    <w:p w:rsidR="0047110B" w:rsidRDefault="00923BA6">
      <w:pPr>
        <w:pStyle w:val="a6"/>
        <w:framePr w:wrap="none" w:vAnchor="page" w:hAnchor="page" w:x="5389" w:y="15654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3" w:y="15654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35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994" w:h="480" w:hRule="exact" w:wrap="none" w:vAnchor="page" w:hAnchor="page" w:x="1306" w:y="750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9994" w:h="480" w:hRule="exact" w:wrap="none" w:vAnchor="page" w:hAnchor="page" w:x="1306" w:y="750"/>
        <w:shd w:val="clear" w:color="auto" w:fill="auto"/>
        <w:ind w:left="3080"/>
      </w:pPr>
      <w:r>
        <w:t>года» (Актуализация на 2024 год)</w:t>
      </w:r>
    </w:p>
    <w:p w:rsidR="0047110B" w:rsidRDefault="00923BA6" w:rsidP="00923BA6">
      <w:pPr>
        <w:pStyle w:val="1"/>
        <w:framePr w:w="10133" w:h="922" w:hRule="exact" w:wrap="none" w:vAnchor="page" w:hAnchor="page" w:x="1234" w:y="1388"/>
        <w:numPr>
          <w:ilvl w:val="0"/>
          <w:numId w:val="38"/>
        </w:numPr>
        <w:shd w:val="clear" w:color="auto" w:fill="auto"/>
        <w:tabs>
          <w:tab w:val="left" w:pos="673"/>
        </w:tabs>
        <w:spacing w:after="0"/>
        <w:ind w:firstLine="0"/>
        <w:jc w:val="center"/>
      </w:pPr>
      <w:r>
        <w:rPr>
          <w:b/>
          <w:bCs/>
        </w:rPr>
        <w:t>Описание изменений тепловых нагрузок потребителей тепловой энергии, за-</w:t>
      </w:r>
      <w:r>
        <w:rPr>
          <w:b/>
          <w:bCs/>
        </w:rPr>
        <w:br/>
        <w:t>фиксированных за период, предшествующий актуализации схемы теплоснабже-</w:t>
      </w:r>
      <w:r>
        <w:rPr>
          <w:b/>
          <w:bCs/>
        </w:rPr>
        <w:br/>
        <w:t>ния</w:t>
      </w:r>
    </w:p>
    <w:p w:rsidR="0047110B" w:rsidRDefault="00923BA6">
      <w:pPr>
        <w:pStyle w:val="1"/>
        <w:framePr w:w="10133" w:h="989" w:hRule="exact" w:wrap="none" w:vAnchor="page" w:hAnchor="page" w:x="1234" w:y="2588"/>
        <w:shd w:val="clear" w:color="auto" w:fill="auto"/>
        <w:spacing w:after="0"/>
        <w:ind w:firstLine="720"/>
        <w:jc w:val="both"/>
      </w:pPr>
      <w:r>
        <w:t>Изменения тепловых нагрузок потребителей тепловой энергии, зафиксированных за период, предшествующий актуализации схемы теплоснабжения, а также актуализи</w:t>
      </w:r>
      <w:r>
        <w:softHyphen/>
        <w:t>рованные данные представлены в Таблице 1.17.</w:t>
      </w:r>
    </w:p>
    <w:p w:rsidR="0047110B" w:rsidRDefault="00923BA6">
      <w:pPr>
        <w:pStyle w:val="ad"/>
        <w:framePr w:w="10114" w:h="648" w:hRule="exact" w:wrap="none" w:vAnchor="page" w:hAnchor="page" w:x="1234" w:y="3860"/>
        <w:shd w:val="clear" w:color="auto" w:fill="auto"/>
        <w:spacing w:line="276" w:lineRule="auto"/>
      </w:pPr>
      <w:r>
        <w:t>Таблица 1.17 - Изменения тепловых нагрузок потребителей тепловой энергии, зафик</w:t>
      </w:r>
      <w:r>
        <w:softHyphen/>
        <w:t>сированных за период, предшествующий актуализации схемы теплоснабжения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2995"/>
        <w:gridCol w:w="3216"/>
      </w:tblGrid>
      <w:tr w:rsidR="0047110B">
        <w:trPr>
          <w:trHeight w:hRule="exact" w:val="806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82" w:wrap="none" w:vAnchor="page" w:hAnchor="page" w:x="1273" w:y="451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82" w:wrap="none" w:vAnchor="page" w:hAnchor="page" w:x="1273" w:y="451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Тепловые нагрузки за предшествующий период актуализации, Гкал/ч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1282" w:wrap="none" w:vAnchor="page" w:hAnchor="page" w:x="1273" w:y="451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Тепловые нагрузки при акту</w:t>
            </w:r>
            <w:r>
              <w:rPr>
                <w:b/>
                <w:bCs/>
                <w:sz w:val="20"/>
                <w:szCs w:val="20"/>
              </w:rPr>
              <w:softHyphen/>
              <w:t>ализации схемы теплоснаб</w:t>
            </w:r>
            <w:r>
              <w:rPr>
                <w:b/>
                <w:bCs/>
                <w:sz w:val="20"/>
                <w:szCs w:val="20"/>
              </w:rPr>
              <w:softHyphen/>
              <w:t>жения, Гкал/ч</w:t>
            </w:r>
          </w:p>
        </w:tc>
      </w:tr>
      <w:tr w:rsidR="0047110B">
        <w:trPr>
          <w:trHeight w:hRule="exact" w:val="47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82" w:wrap="none" w:vAnchor="page" w:hAnchor="page" w:x="1273" w:y="451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Кедровый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82" w:wrap="none" w:vAnchor="page" w:hAnchor="page" w:x="1273" w:y="451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16,609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282" w:wrap="none" w:vAnchor="page" w:hAnchor="page" w:x="1273" w:y="451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10,431</w:t>
            </w:r>
          </w:p>
        </w:tc>
      </w:tr>
    </w:tbl>
    <w:p w:rsidR="0047110B" w:rsidRDefault="00923BA6">
      <w:pPr>
        <w:pStyle w:val="1"/>
        <w:framePr w:w="10133" w:h="672" w:hRule="exact" w:wrap="none" w:vAnchor="page" w:hAnchor="page" w:x="1234" w:y="6087"/>
        <w:shd w:val="clear" w:color="auto" w:fill="auto"/>
        <w:spacing w:after="0"/>
        <w:ind w:firstLine="0"/>
        <w:jc w:val="center"/>
      </w:pPr>
      <w:bookmarkStart w:id="121" w:name="bookmark122"/>
      <w:r>
        <w:rPr>
          <w:b/>
          <w:bCs/>
        </w:rPr>
        <w:t>Часть 6. Балансы тепловой мощности и тепловой нагрузки в зонах действия ис-</w:t>
      </w:r>
      <w:r>
        <w:rPr>
          <w:b/>
          <w:bCs/>
        </w:rPr>
        <w:br/>
        <w:t>точников тепловой энергии</w:t>
      </w:r>
      <w:bookmarkEnd w:id="121"/>
    </w:p>
    <w:p w:rsidR="0047110B" w:rsidRDefault="00923BA6" w:rsidP="00923BA6">
      <w:pPr>
        <w:pStyle w:val="1"/>
        <w:framePr w:w="10133" w:h="989" w:hRule="exact" w:wrap="none" w:vAnchor="page" w:hAnchor="page" w:x="1234" w:y="7033"/>
        <w:numPr>
          <w:ilvl w:val="0"/>
          <w:numId w:val="39"/>
        </w:numPr>
        <w:shd w:val="clear" w:color="auto" w:fill="auto"/>
        <w:tabs>
          <w:tab w:val="left" w:pos="884"/>
        </w:tabs>
        <w:spacing w:after="0"/>
        <w:ind w:firstLine="0"/>
        <w:jc w:val="center"/>
      </w:pPr>
      <w:bookmarkStart w:id="122" w:name="bookmark123"/>
      <w:r>
        <w:rPr>
          <w:b/>
          <w:bCs/>
        </w:rPr>
        <w:t>Описание балансов установленной, располагаемой тепловой мощности и</w:t>
      </w:r>
      <w:r>
        <w:rPr>
          <w:b/>
          <w:bCs/>
        </w:rPr>
        <w:br/>
        <w:t>тепловой мощности нетто, потерь тепловой мощности в тепловых сетях и расчет-</w:t>
      </w:r>
      <w:r>
        <w:rPr>
          <w:b/>
          <w:bCs/>
        </w:rPr>
        <w:br/>
        <w:t>ной тепловой нагрузки по каждому источнику тепловой энергии</w:t>
      </w:r>
      <w:bookmarkEnd w:id="122"/>
    </w:p>
    <w:p w:rsidR="0047110B" w:rsidRDefault="00923BA6">
      <w:pPr>
        <w:pStyle w:val="1"/>
        <w:framePr w:w="10133" w:h="3528" w:hRule="exact" w:wrap="none" w:vAnchor="page" w:hAnchor="page" w:x="1234" w:y="8300"/>
        <w:shd w:val="clear" w:color="auto" w:fill="auto"/>
        <w:spacing w:after="0"/>
        <w:ind w:firstLine="720"/>
        <w:jc w:val="both"/>
      </w:pPr>
      <w:r>
        <w:t>Балансы тепловой мощности источников тепловой энергии и тепловой нагрузки потребителей разработаны в соответствии с пунктом 38 Постановления Правительства Российской Федерации от 22.02.2012 № 154 «О требованиях к схемам теплоснабжения, порядку их разработки и утверждения».</w:t>
      </w:r>
    </w:p>
    <w:p w:rsidR="0047110B" w:rsidRDefault="00923BA6">
      <w:pPr>
        <w:pStyle w:val="1"/>
        <w:framePr w:w="10133" w:h="3528" w:hRule="exact" w:wrap="none" w:vAnchor="page" w:hAnchor="page" w:x="1234" w:y="8300"/>
        <w:shd w:val="clear" w:color="auto" w:fill="auto"/>
        <w:spacing w:after="0"/>
        <w:ind w:firstLine="720"/>
        <w:jc w:val="both"/>
      </w:pPr>
      <w:r>
        <w:t>Балансы тепловой энергии (мощности) и перспективной тепловой нагрузки со</w:t>
      </w:r>
      <w:r>
        <w:softHyphen/>
        <w:t>ставлены в каждой из выделенных зон действия источников тепловой энергии с опре</w:t>
      </w:r>
      <w:r>
        <w:softHyphen/>
        <w:t>делением резервов (дефицитов) существующей располагаемой тепловой мощности ис</w:t>
      </w:r>
      <w:r>
        <w:softHyphen/>
        <w:t>точников тепловой энергии. Балансы определены по состоянию на конец базового пе</w:t>
      </w:r>
      <w:r>
        <w:softHyphen/>
        <w:t>риода (31.12.2022).</w:t>
      </w:r>
    </w:p>
    <w:p w:rsidR="0047110B" w:rsidRDefault="00923BA6">
      <w:pPr>
        <w:pStyle w:val="1"/>
        <w:framePr w:w="10133" w:h="3528" w:hRule="exact" w:wrap="none" w:vAnchor="page" w:hAnchor="page" w:x="1234" w:y="8300"/>
        <w:shd w:val="clear" w:color="auto" w:fill="auto"/>
        <w:spacing w:after="0"/>
        <w:ind w:firstLine="720"/>
        <w:jc w:val="both"/>
      </w:pPr>
      <w:r>
        <w:t>Балансы тепловой мощности и тепловой нагрузки по источнику теплоснабжения г. Кедровый определены с учетом следующего соотношения:</w:t>
      </w:r>
    </w:p>
    <w:p w:rsidR="0047110B" w:rsidRDefault="00923BA6">
      <w:pPr>
        <w:framePr w:wrap="none" w:vAnchor="page" w:hAnchor="page" w:x="4004" w:y="1191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6530" cy="140335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7653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b"/>
        <w:framePr w:wrap="none" w:vAnchor="page" w:hAnchor="page" w:x="4594" w:y="11890"/>
        <w:shd w:val="clear" w:color="auto" w:fill="auto"/>
        <w:rPr>
          <w:sz w:val="8"/>
          <w:szCs w:val="8"/>
        </w:rPr>
      </w:pPr>
      <w:r>
        <w:rPr>
          <w:i/>
          <w:iCs/>
          <w:sz w:val="14"/>
          <w:szCs w:val="1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sz w:val="15"/>
          <w:szCs w:val="15"/>
          <w:lang w:val="en-US" w:eastAsia="en-US" w:bidi="en-US"/>
        </w:rPr>
        <w:t>Q</w:t>
      </w:r>
      <w:r>
        <w:rPr>
          <w:rFonts w:ascii="Times New Roman" w:eastAsia="Times New Roman" w:hAnsi="Times New Roman" w:cs="Times New Roman"/>
          <w:i/>
          <w:iCs/>
          <w:sz w:val="8"/>
          <w:szCs w:val="8"/>
          <w:lang w:val="en-US" w:eastAsia="en-US" w:bidi="en-US"/>
        </w:rPr>
        <w:t>cHr</w:t>
      </w:r>
      <w:r w:rsidRPr="00923BA6">
        <w:rPr>
          <w:rFonts w:ascii="Times New Roman" w:eastAsia="Times New Roman" w:hAnsi="Times New Roman" w:cs="Times New Roman"/>
          <w:i/>
          <w:iCs/>
          <w:sz w:val="8"/>
          <w:szCs w:val="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8"/>
          <w:szCs w:val="8"/>
        </w:rPr>
        <w:t xml:space="preserve">,в </w:t>
      </w:r>
      <w:r w:rsidRPr="00923BA6">
        <w:rPr>
          <w:rFonts w:ascii="Times New Roman" w:eastAsia="Times New Roman" w:hAnsi="Times New Roman" w:cs="Times New Roman"/>
          <w:i/>
          <w:iCs/>
          <w:sz w:val="8"/>
          <w:szCs w:val="8"/>
          <w:lang w:eastAsia="en-US" w:bidi="en-US"/>
        </w:rPr>
        <w:t>}-(</w:t>
      </w:r>
      <w:r>
        <w:rPr>
          <w:rFonts w:ascii="Times New Roman" w:eastAsia="Times New Roman" w:hAnsi="Times New Roman" w:cs="Times New Roman"/>
          <w:i/>
          <w:iCs/>
          <w:sz w:val="15"/>
          <w:szCs w:val="15"/>
          <w:lang w:val="en-US" w:eastAsia="en-US" w:bidi="en-US"/>
        </w:rPr>
        <w:t>Q</w:t>
      </w:r>
      <w:r>
        <w:rPr>
          <w:rFonts w:ascii="Times New Roman" w:eastAsia="Times New Roman" w:hAnsi="Times New Roman" w:cs="Times New Roman"/>
          <w:i/>
          <w:iCs/>
          <w:sz w:val="8"/>
          <w:szCs w:val="8"/>
          <w:lang w:val="en-US" w:eastAsia="en-US" w:bidi="en-US"/>
        </w:rPr>
        <w:t>nomm</w:t>
      </w:r>
    </w:p>
    <w:p w:rsidR="0047110B" w:rsidRDefault="00923BA6">
      <w:pPr>
        <w:pStyle w:val="a4"/>
        <w:framePr w:w="1867" w:h="350" w:hRule="exact" w:wrap="none" w:vAnchor="page" w:hAnchor="page" w:x="6490" w:y="11833"/>
        <w:shd w:val="clear" w:color="auto" w:fill="auto"/>
        <w:tabs>
          <w:tab w:val="left" w:pos="758"/>
        </w:tabs>
        <w:spacing w:after="0" w:line="240" w:lineRule="auto"/>
        <w:ind w:firstLine="0"/>
        <w:rPr>
          <w:sz w:val="15"/>
          <w:szCs w:val="15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+ </w:t>
      </w:r>
      <w:r>
        <w:rPr>
          <w:rFonts w:ascii="Times New Roman" w:eastAsia="Times New Roman" w:hAnsi="Times New Roman" w:cs="Times New Roman"/>
          <w:i/>
          <w:iCs/>
          <w:sz w:val="15"/>
          <w:szCs w:val="15"/>
          <w:lang w:val="en-US" w:eastAsia="en-US" w:bidi="en-US"/>
        </w:rPr>
        <w:t>Q</w:t>
      </w:r>
      <w:r w:rsidRPr="00923BA6">
        <w:rPr>
          <w:rFonts w:ascii="Times New Roman" w:eastAsia="Times New Roman" w:hAnsi="Times New Roman" w:cs="Times New Roman"/>
          <w:i/>
          <w:iCs/>
          <w:sz w:val="8"/>
          <w:szCs w:val="8"/>
          <w:lang w:eastAsia="en-US" w:bidi="en-US"/>
        </w:rPr>
        <w:t>1</w:t>
      </w:r>
      <w:r w:rsidRPr="00923BA6">
        <w:rPr>
          <w:lang w:eastAsia="en-US" w:bidi="en-US"/>
        </w:rPr>
        <w:tab/>
      </w:r>
      <w:r>
        <w:t xml:space="preserve">)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sz w:val="15"/>
          <w:szCs w:val="15"/>
          <w:lang w:val="en-US" w:eastAsia="en-US" w:bidi="en-US"/>
        </w:rPr>
        <w:t>Q</w:t>
      </w:r>
    </w:p>
    <w:p w:rsidR="0047110B" w:rsidRDefault="00923BA6">
      <w:pPr>
        <w:pStyle w:val="a4"/>
        <w:framePr w:w="1867" w:h="350" w:hRule="exact" w:wrap="none" w:vAnchor="page" w:hAnchor="page" w:x="6490" w:y="11833"/>
        <w:shd w:val="clear" w:color="auto" w:fill="auto"/>
        <w:spacing w:after="0" w:line="180" w:lineRule="auto"/>
        <w:ind w:firstLine="380"/>
        <w:rPr>
          <w:sz w:val="8"/>
          <w:szCs w:val="8"/>
        </w:rPr>
      </w:pPr>
      <w:r>
        <w:rPr>
          <w:rFonts w:ascii="Times New Roman" w:eastAsia="Times New Roman" w:hAnsi="Times New Roman" w:cs="Times New Roman"/>
          <w:i/>
          <w:iCs/>
          <w:sz w:val="8"/>
          <w:szCs w:val="8"/>
        </w:rPr>
        <w:t>факт прирост</w:t>
      </w:r>
    </w:p>
    <w:p w:rsidR="0047110B" w:rsidRDefault="00923BA6">
      <w:pPr>
        <w:pStyle w:val="a4"/>
        <w:framePr w:wrap="none" w:vAnchor="page" w:hAnchor="page" w:x="8694" w:y="11986"/>
        <w:shd w:val="clear" w:color="auto" w:fill="auto"/>
        <w:spacing w:after="0" w:line="240" w:lineRule="auto"/>
        <w:ind w:firstLine="0"/>
        <w:rPr>
          <w:sz w:val="8"/>
          <w:szCs w:val="8"/>
        </w:rPr>
      </w:pPr>
      <w:r>
        <w:rPr>
          <w:rFonts w:ascii="Times New Roman" w:eastAsia="Times New Roman" w:hAnsi="Times New Roman" w:cs="Times New Roman"/>
          <w:i/>
          <w:iCs/>
          <w:sz w:val="8"/>
          <w:szCs w:val="8"/>
        </w:rPr>
        <w:t>резерв</w:t>
      </w:r>
    </w:p>
    <w:p w:rsidR="0047110B" w:rsidRDefault="00923BA6">
      <w:pPr>
        <w:pStyle w:val="1"/>
        <w:framePr w:w="10133" w:h="3216" w:hRule="exact" w:wrap="none" w:vAnchor="page" w:hAnchor="page" w:x="1234" w:y="12198"/>
        <w:shd w:val="clear" w:color="auto" w:fill="auto"/>
        <w:spacing w:after="0"/>
        <w:ind w:firstLine="0"/>
        <w:jc w:val="both"/>
      </w:pPr>
      <w:r>
        <w:t xml:space="preserve">где </w:t>
      </w:r>
      <w:r>
        <w:rPr>
          <w:i/>
          <w:iCs/>
          <w:lang w:val="en-US" w:eastAsia="en-US" w:bidi="en-US"/>
        </w:rPr>
        <w:t>Q</w:t>
      </w:r>
      <w:r>
        <w:rPr>
          <w:sz w:val="16"/>
          <w:szCs w:val="16"/>
          <w:lang w:val="en-US" w:eastAsia="en-US" w:bidi="en-US"/>
        </w:rPr>
        <w:t>p</w:t>
      </w:r>
      <w:r w:rsidRPr="00923BA6">
        <w:rPr>
          <w:sz w:val="16"/>
          <w:szCs w:val="16"/>
          <w:lang w:eastAsia="en-US" w:bidi="en-US"/>
        </w:rPr>
        <w:t xml:space="preserve"> </w:t>
      </w:r>
      <w:r>
        <w:rPr>
          <w:sz w:val="16"/>
          <w:szCs w:val="16"/>
        </w:rPr>
        <w:t xml:space="preserve">гв </w:t>
      </w:r>
      <w:r>
        <w:t xml:space="preserve">- располагаемая тепловая мощность источника тепловой энергии в воде, Гкал/ч; </w:t>
      </w:r>
      <w:r>
        <w:rPr>
          <w:i/>
          <w:iCs/>
        </w:rPr>
        <w:t>О</w:t>
      </w:r>
      <w:r>
        <w:rPr>
          <w:sz w:val="16"/>
          <w:szCs w:val="16"/>
        </w:rPr>
        <w:t xml:space="preserve">сн гв </w:t>
      </w:r>
      <w:r>
        <w:t>- затраты тепловой мощности на собственные нужды станции, Гкал/ч;</w:t>
      </w:r>
    </w:p>
    <w:p w:rsidR="0047110B" w:rsidRDefault="00923BA6">
      <w:pPr>
        <w:pStyle w:val="1"/>
        <w:framePr w:w="10133" w:h="3216" w:hRule="exact" w:wrap="none" w:vAnchor="page" w:hAnchor="page" w:x="1234" w:y="12198"/>
        <w:shd w:val="clear" w:color="auto" w:fill="auto"/>
        <w:spacing w:after="0"/>
        <w:ind w:firstLine="0"/>
        <w:jc w:val="both"/>
      </w:pPr>
      <w:r>
        <w:rPr>
          <w:i/>
          <w:iCs/>
        </w:rPr>
        <w:t>О</w:t>
      </w:r>
      <w:r>
        <w:rPr>
          <w:sz w:val="16"/>
          <w:szCs w:val="16"/>
        </w:rPr>
        <w:t xml:space="preserve">пот тс </w:t>
      </w:r>
      <w:r>
        <w:rPr>
          <w:i/>
          <w:iCs/>
        </w:rPr>
        <w:t>-</w:t>
      </w:r>
      <w:r>
        <w:t xml:space="preserve"> потери тепловой мощности в тепловых сетях при температуре наружного воздуха принятой для проектирования систем отопления, Гкал/ч;</w:t>
      </w:r>
    </w:p>
    <w:p w:rsidR="0047110B" w:rsidRDefault="00923BA6">
      <w:pPr>
        <w:pStyle w:val="1"/>
        <w:framePr w:w="10133" w:h="3216" w:hRule="exact" w:wrap="none" w:vAnchor="page" w:hAnchor="page" w:x="1234" w:y="12198"/>
        <w:shd w:val="clear" w:color="auto" w:fill="auto"/>
        <w:spacing w:after="0"/>
        <w:ind w:firstLine="0"/>
        <w:jc w:val="both"/>
      </w:pPr>
      <w:r>
        <w:rPr>
          <w:i/>
          <w:iCs/>
        </w:rPr>
        <w:t>О</w:t>
      </w:r>
      <w:r>
        <w:rPr>
          <w:i/>
          <w:iCs/>
          <w:vertAlign w:val="superscript"/>
        </w:rPr>
        <w:t>22</w:t>
      </w:r>
      <w:r>
        <w:rPr>
          <w:i/>
          <w:iCs/>
          <w:sz w:val="16"/>
          <w:szCs w:val="16"/>
        </w:rPr>
        <w:t>Ф акт</w:t>
      </w:r>
      <w:r>
        <w:rPr>
          <w:vertAlign w:val="superscript"/>
        </w:rPr>
        <w:t>-</w:t>
      </w:r>
      <w:r>
        <w:t xml:space="preserve"> фактическая тепловая нагрузка в 2022 г;</w:t>
      </w:r>
    </w:p>
    <w:p w:rsidR="0047110B" w:rsidRDefault="00923BA6">
      <w:pPr>
        <w:pStyle w:val="1"/>
        <w:framePr w:w="10133" w:h="3216" w:hRule="exact" w:wrap="none" w:vAnchor="page" w:hAnchor="page" w:x="1234" w:y="12198"/>
        <w:shd w:val="clear" w:color="auto" w:fill="auto"/>
        <w:spacing w:after="0"/>
        <w:ind w:firstLine="0"/>
        <w:jc w:val="both"/>
      </w:pPr>
      <w:r>
        <w:rPr>
          <w:i/>
          <w:iCs/>
        </w:rPr>
        <w:t>О</w:t>
      </w:r>
      <w:r>
        <w:rPr>
          <w:i/>
          <w:iCs/>
          <w:sz w:val="16"/>
          <w:szCs w:val="16"/>
        </w:rPr>
        <w:t>прирост</w:t>
      </w:r>
      <w:r>
        <w:rPr>
          <w:i/>
          <w:iCs/>
        </w:rPr>
        <w:t>-</w:t>
      </w:r>
      <w:r>
        <w:t xml:space="preserve"> прирост тепловой нагрузки в зоне действия источника тепловой энергии за счет изменения зоны действия и нового строительства объектов жилого и нежилого фонда, Гкал/ч;</w:t>
      </w:r>
    </w:p>
    <w:p w:rsidR="0047110B" w:rsidRDefault="00923BA6">
      <w:pPr>
        <w:pStyle w:val="1"/>
        <w:framePr w:w="10133" w:h="3216" w:hRule="exact" w:wrap="none" w:vAnchor="page" w:hAnchor="page" w:x="1234" w:y="12198"/>
        <w:shd w:val="clear" w:color="auto" w:fill="auto"/>
        <w:spacing w:after="0"/>
        <w:ind w:firstLine="0"/>
        <w:jc w:val="both"/>
      </w:pPr>
      <w:r>
        <w:rPr>
          <w:i/>
          <w:iCs/>
        </w:rPr>
        <w:t>О</w:t>
      </w:r>
      <w:r>
        <w:rPr>
          <w:i/>
          <w:iCs/>
          <w:sz w:val="16"/>
          <w:szCs w:val="16"/>
        </w:rPr>
        <w:t>резерв</w:t>
      </w:r>
      <w:r>
        <w:rPr>
          <w:i/>
          <w:iCs/>
        </w:rPr>
        <w:t>-</w:t>
      </w:r>
      <w:r>
        <w:t xml:space="preserve"> резерв источника тепловой энергии в горячей воде, Гкал/ч.</w:t>
      </w:r>
    </w:p>
    <w:p w:rsidR="0047110B" w:rsidRDefault="00923BA6">
      <w:pPr>
        <w:pStyle w:val="1"/>
        <w:framePr w:w="10133" w:h="3216" w:hRule="exact" w:wrap="none" w:vAnchor="page" w:hAnchor="page" w:x="1234" w:y="12198"/>
        <w:shd w:val="clear" w:color="auto" w:fill="auto"/>
        <w:spacing w:after="0"/>
        <w:ind w:firstLine="720"/>
        <w:jc w:val="both"/>
      </w:pPr>
      <w:r>
        <w:t>Баланс тепловой мощности и тепловой нагрузки котельной г. Кедровый приведен</w:t>
      </w:r>
    </w:p>
    <w:p w:rsidR="0047110B" w:rsidRDefault="00923BA6">
      <w:pPr>
        <w:pStyle w:val="a6"/>
        <w:framePr w:wrap="none" w:vAnchor="page" w:hAnchor="page" w:x="5391" w:y="15654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5" w:y="15654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36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446" w:h="480" w:hRule="exact" w:wrap="none" w:vAnchor="page" w:hAnchor="page" w:x="1230" w:y="750"/>
        <w:shd w:val="clear" w:color="auto" w:fill="auto"/>
        <w:jc w:val="center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9446" w:h="480" w:hRule="exact" w:wrap="none" w:vAnchor="page" w:hAnchor="page" w:x="1230" w:y="750"/>
        <w:shd w:val="clear" w:color="auto" w:fill="auto"/>
        <w:jc w:val="center"/>
      </w:pPr>
      <w:r>
        <w:t>года» (Актуализация на 2024 год)</w:t>
      </w:r>
    </w:p>
    <w:p w:rsidR="0047110B" w:rsidRDefault="00923BA6">
      <w:pPr>
        <w:pStyle w:val="1"/>
        <w:framePr w:w="10133" w:h="254" w:hRule="exact" w:wrap="none" w:vAnchor="page" w:hAnchor="page" w:x="1234" w:y="1388"/>
        <w:shd w:val="clear" w:color="auto" w:fill="auto"/>
        <w:spacing w:after="0" w:line="240" w:lineRule="auto"/>
        <w:ind w:firstLine="0"/>
      </w:pPr>
      <w:r>
        <w:t>по состоянию на конец базового периода (2022 г.) и представлен в Таблице 1.18.</w:t>
      </w:r>
    </w:p>
    <w:p w:rsidR="0047110B" w:rsidRDefault="00923BA6">
      <w:pPr>
        <w:pStyle w:val="ad"/>
        <w:framePr w:wrap="none" w:vAnchor="page" w:hAnchor="page" w:x="1234" w:y="1954"/>
        <w:shd w:val="clear" w:color="auto" w:fill="auto"/>
      </w:pPr>
      <w:r>
        <w:t>Таблица 1.18 - Баланс тепловых мощностей и нагрузок котельной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  <w:gridCol w:w="1464"/>
        <w:gridCol w:w="3360"/>
      </w:tblGrid>
      <w:tr w:rsidR="0047110B">
        <w:trPr>
          <w:trHeight w:hRule="exact" w:val="542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параметра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Котельная г. Кедровый</w:t>
            </w:r>
          </w:p>
        </w:tc>
      </w:tr>
      <w:tr w:rsidR="0047110B">
        <w:trPr>
          <w:trHeight w:hRule="exact" w:val="466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тепловая мощность в горячей воде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29,000</w:t>
            </w:r>
          </w:p>
        </w:tc>
      </w:tr>
      <w:tr w:rsidR="0047110B">
        <w:trPr>
          <w:trHeight w:hRule="exact" w:val="466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тепловой мощности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7110B">
        <w:trPr>
          <w:trHeight w:hRule="exact" w:val="461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мощность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29,000</w:t>
            </w:r>
          </w:p>
        </w:tc>
      </w:tr>
      <w:tr w:rsidR="0047110B">
        <w:trPr>
          <w:trHeight w:hRule="exact" w:val="466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тепловой энергии на собственные нужды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0,03611</w:t>
            </w:r>
          </w:p>
        </w:tc>
      </w:tr>
      <w:tr w:rsidR="0047110B">
        <w:trPr>
          <w:trHeight w:hRule="exact" w:val="466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мощность нетто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28,964</w:t>
            </w:r>
          </w:p>
        </w:tc>
      </w:tr>
      <w:tr w:rsidR="0047110B">
        <w:trPr>
          <w:trHeight w:hRule="exact" w:val="538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Полезная тепловая нагрузка (без учета отключения потребителей), в т.ч.: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10,43070</w:t>
            </w:r>
          </w:p>
        </w:tc>
      </w:tr>
      <w:tr w:rsidR="0047110B">
        <w:trPr>
          <w:trHeight w:hRule="exact" w:val="538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нужды отопления и вентиляции (без учета от</w:t>
            </w:r>
            <w:r>
              <w:rPr>
                <w:sz w:val="20"/>
                <w:szCs w:val="20"/>
              </w:rPr>
              <w:softHyphen/>
              <w:t>ключения потребителей)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8,85771</w:t>
            </w:r>
          </w:p>
        </w:tc>
      </w:tr>
      <w:tr w:rsidR="0047110B">
        <w:trPr>
          <w:trHeight w:hRule="exact" w:val="466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нужды ГВС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1,57300</w:t>
            </w:r>
          </w:p>
        </w:tc>
      </w:tr>
      <w:tr w:rsidR="0047110B">
        <w:trPr>
          <w:trHeight w:hRule="exact" w:val="461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тепловой энергии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1,393</w:t>
            </w:r>
          </w:p>
        </w:tc>
      </w:tr>
      <w:tr w:rsidR="0047110B">
        <w:trPr>
          <w:trHeight w:hRule="exact" w:val="552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 (+) / Дефицит (-) тепловой мощности (без учета отключения потребителей)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5419" w:wrap="none" w:vAnchor="page" w:hAnchor="page" w:x="1268" w:y="229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17,140</w:t>
            </w:r>
          </w:p>
        </w:tc>
      </w:tr>
    </w:tbl>
    <w:p w:rsidR="0047110B" w:rsidRDefault="00923BA6" w:rsidP="00923BA6">
      <w:pPr>
        <w:pStyle w:val="50"/>
        <w:framePr w:w="10133" w:h="672" w:hRule="exact" w:wrap="none" w:vAnchor="page" w:hAnchor="page" w:x="1234" w:y="8002"/>
        <w:numPr>
          <w:ilvl w:val="0"/>
          <w:numId w:val="39"/>
        </w:numPr>
        <w:shd w:val="clear" w:color="auto" w:fill="auto"/>
        <w:tabs>
          <w:tab w:val="left" w:pos="698"/>
        </w:tabs>
        <w:spacing w:after="0"/>
      </w:pPr>
      <w:bookmarkStart w:id="123" w:name="bookmark125"/>
      <w:bookmarkStart w:id="124" w:name="bookmark126"/>
      <w:bookmarkStart w:id="125" w:name="bookmark124"/>
      <w:r>
        <w:t>Описание резервов и дефицитов тепловой мощности нетто по каждому ис-</w:t>
      </w:r>
      <w:r>
        <w:br/>
        <w:t>точнику тепловой энергии</w:t>
      </w:r>
      <w:bookmarkEnd w:id="123"/>
      <w:bookmarkEnd w:id="124"/>
      <w:bookmarkEnd w:id="125"/>
    </w:p>
    <w:p w:rsidR="0047110B" w:rsidRDefault="00923BA6">
      <w:pPr>
        <w:pStyle w:val="1"/>
        <w:framePr w:w="10133" w:h="5750" w:hRule="exact" w:wrap="none" w:vAnchor="page" w:hAnchor="page" w:x="1234" w:y="8953"/>
        <w:shd w:val="clear" w:color="auto" w:fill="auto"/>
        <w:spacing w:after="0"/>
        <w:ind w:firstLine="580"/>
        <w:jc w:val="both"/>
      </w:pPr>
      <w:r>
        <w:t>На котельной г. Кедровый по состоянию на конец базового периода (2022 г.) наблюдается резерв тепловой мощности от 59,10% от величины располагаемой тепло</w:t>
      </w:r>
      <w:r>
        <w:softHyphen/>
        <w:t>вой мощности.</w:t>
      </w:r>
    </w:p>
    <w:p w:rsidR="0047110B" w:rsidRDefault="00923BA6">
      <w:pPr>
        <w:pStyle w:val="1"/>
        <w:framePr w:w="10133" w:h="5750" w:hRule="exact" w:wrap="none" w:vAnchor="page" w:hAnchor="page" w:x="1234" w:y="8953"/>
        <w:shd w:val="clear" w:color="auto" w:fill="auto"/>
        <w:spacing w:after="300"/>
        <w:ind w:firstLine="580"/>
      </w:pPr>
      <w:r>
        <w:t>Резерв тепловой мощности котельной г. Кедровый составляет 17,140 Гкал/ч.</w:t>
      </w:r>
    </w:p>
    <w:p w:rsidR="0047110B" w:rsidRDefault="00923BA6" w:rsidP="00923BA6">
      <w:pPr>
        <w:pStyle w:val="1"/>
        <w:framePr w:w="10133" w:h="5750" w:hRule="exact" w:wrap="none" w:vAnchor="page" w:hAnchor="page" w:x="1234" w:y="8953"/>
        <w:numPr>
          <w:ilvl w:val="0"/>
          <w:numId w:val="39"/>
        </w:numPr>
        <w:shd w:val="clear" w:color="auto" w:fill="auto"/>
        <w:tabs>
          <w:tab w:val="left" w:pos="948"/>
        </w:tabs>
        <w:spacing w:after="300"/>
        <w:ind w:firstLine="0"/>
        <w:jc w:val="center"/>
      </w:pPr>
      <w:bookmarkStart w:id="126" w:name="bookmark127"/>
      <w:r>
        <w:rPr>
          <w:b/>
          <w:bCs/>
        </w:rPr>
        <w:t>Описание гидравлических режимов, обеспечивающих передачу тепловой</w:t>
      </w:r>
      <w:r>
        <w:rPr>
          <w:b/>
          <w:bCs/>
        </w:rPr>
        <w:br/>
        <w:t>энергии от источника тепловой энергии до самого удаленного потребителя и ха-</w:t>
      </w:r>
      <w:r>
        <w:rPr>
          <w:b/>
          <w:bCs/>
        </w:rPr>
        <w:br/>
        <w:t>рактеризующих существующие возможности передачи тепловой энергии от источ-</w:t>
      </w:r>
      <w:r>
        <w:rPr>
          <w:b/>
          <w:bCs/>
        </w:rPr>
        <w:br/>
        <w:t>ника тепловой энергии к потребителю</w:t>
      </w:r>
      <w:bookmarkEnd w:id="126"/>
    </w:p>
    <w:p w:rsidR="0047110B" w:rsidRDefault="00923BA6">
      <w:pPr>
        <w:pStyle w:val="1"/>
        <w:framePr w:w="10133" w:h="5750" w:hRule="exact" w:wrap="none" w:vAnchor="page" w:hAnchor="page" w:x="1234" w:y="8953"/>
        <w:shd w:val="clear" w:color="auto" w:fill="auto"/>
        <w:spacing w:after="300"/>
        <w:ind w:firstLine="580"/>
        <w:jc w:val="both"/>
      </w:pPr>
      <w:r>
        <w:t>Гидравлические расчеты были выполнены при помощи лицензионного программ</w:t>
      </w:r>
      <w:r>
        <w:softHyphen/>
        <w:t xml:space="preserve">ного продукта </w:t>
      </w:r>
      <w:r>
        <w:rPr>
          <w:lang w:val="en-US" w:eastAsia="en-US" w:bidi="en-US"/>
        </w:rPr>
        <w:t>Zulu</w:t>
      </w:r>
      <w:r w:rsidRPr="00923BA6">
        <w:rPr>
          <w:lang w:eastAsia="en-US" w:bidi="en-US"/>
        </w:rPr>
        <w:t xml:space="preserve"> </w:t>
      </w:r>
      <w:r>
        <w:rPr>
          <w:lang w:val="en-US" w:eastAsia="en-US" w:bidi="en-US"/>
        </w:rPr>
        <w:t>Thermo</w:t>
      </w:r>
      <w:r w:rsidRPr="00923BA6">
        <w:rPr>
          <w:lang w:eastAsia="en-US" w:bidi="en-US"/>
        </w:rPr>
        <w:t xml:space="preserve">. </w:t>
      </w:r>
      <w:r>
        <w:t>Результаты расчетов, а также пьезометрические графики представлены в приложении 2 (ПСТ.ОМ.70-01.001.002) к схеме теплоснабжения.</w:t>
      </w:r>
    </w:p>
    <w:p w:rsidR="0047110B" w:rsidRDefault="00923BA6" w:rsidP="00923BA6">
      <w:pPr>
        <w:pStyle w:val="50"/>
        <w:framePr w:w="10133" w:h="5750" w:hRule="exact" w:wrap="none" w:vAnchor="page" w:hAnchor="page" w:x="1234" w:y="8953"/>
        <w:numPr>
          <w:ilvl w:val="0"/>
          <w:numId w:val="39"/>
        </w:numPr>
        <w:shd w:val="clear" w:color="auto" w:fill="auto"/>
        <w:tabs>
          <w:tab w:val="left" w:pos="698"/>
        </w:tabs>
      </w:pPr>
      <w:bookmarkStart w:id="127" w:name="bookmark129"/>
      <w:bookmarkStart w:id="128" w:name="bookmark130"/>
      <w:bookmarkStart w:id="129" w:name="bookmark128"/>
      <w:r>
        <w:t>Описание причин возникновения дефицитов тепловой мощности и послед-</w:t>
      </w:r>
      <w:r>
        <w:br/>
        <w:t>ствий влияния дефицитов на качество теплоснабжения</w:t>
      </w:r>
      <w:bookmarkEnd w:id="127"/>
      <w:bookmarkEnd w:id="128"/>
      <w:bookmarkEnd w:id="129"/>
    </w:p>
    <w:p w:rsidR="0047110B" w:rsidRDefault="00923BA6">
      <w:pPr>
        <w:pStyle w:val="1"/>
        <w:framePr w:w="10133" w:h="5750" w:hRule="exact" w:wrap="none" w:vAnchor="page" w:hAnchor="page" w:x="1234" w:y="8953"/>
        <w:shd w:val="clear" w:color="auto" w:fill="auto"/>
        <w:spacing w:after="0"/>
        <w:ind w:firstLine="580"/>
      </w:pPr>
      <w:r>
        <w:t>На котельной г. Кедровый дефицита тепловой энергии не наблюдается.</w:t>
      </w:r>
    </w:p>
    <w:p w:rsidR="0047110B" w:rsidRDefault="00923BA6">
      <w:pPr>
        <w:pStyle w:val="a6"/>
        <w:framePr w:wrap="none" w:vAnchor="page" w:hAnchor="page" w:x="5386" w:y="15654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0" w:y="15654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37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38" w:h="480" w:hRule="exact" w:wrap="none" w:vAnchor="page" w:hAnchor="page" w:x="1232" w:y="750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38" w:h="480" w:hRule="exact" w:wrap="none" w:vAnchor="page" w:hAnchor="page" w:x="1232" w:y="750"/>
        <w:shd w:val="clear" w:color="auto" w:fill="auto"/>
        <w:ind w:left="3160"/>
      </w:pPr>
      <w:r>
        <w:t>года» (Актуализация на 2024 год)</w:t>
      </w:r>
    </w:p>
    <w:p w:rsidR="0047110B" w:rsidRDefault="00923BA6" w:rsidP="00923BA6">
      <w:pPr>
        <w:pStyle w:val="1"/>
        <w:framePr w:w="10138" w:h="2506" w:hRule="exact" w:wrap="none" w:vAnchor="page" w:hAnchor="page" w:x="1232" w:y="1388"/>
        <w:numPr>
          <w:ilvl w:val="0"/>
          <w:numId w:val="39"/>
        </w:numPr>
        <w:shd w:val="clear" w:color="auto" w:fill="auto"/>
        <w:tabs>
          <w:tab w:val="left" w:pos="790"/>
        </w:tabs>
        <w:spacing w:after="300"/>
        <w:ind w:firstLine="0"/>
        <w:jc w:val="center"/>
      </w:pPr>
      <w:bookmarkStart w:id="130" w:name="bookmark131"/>
      <w:r>
        <w:rPr>
          <w:b/>
          <w:bCs/>
        </w:rPr>
        <w:t>Описание резервов тепловой мощности нетто источников тепловой энергии</w:t>
      </w:r>
      <w:r>
        <w:rPr>
          <w:b/>
          <w:bCs/>
        </w:rPr>
        <w:br/>
        <w:t>и возможностей расширения технологических зон действия источников тепловой</w:t>
      </w:r>
      <w:r>
        <w:rPr>
          <w:b/>
          <w:bCs/>
        </w:rPr>
        <w:br/>
        <w:t>энергии с резервами тепловой мощности нетто в зоны действия с дефицитом теп-</w:t>
      </w:r>
      <w:r>
        <w:rPr>
          <w:b/>
          <w:bCs/>
        </w:rPr>
        <w:br/>
        <w:t>ловой мощности</w:t>
      </w:r>
      <w:bookmarkEnd w:id="130"/>
    </w:p>
    <w:p w:rsidR="0047110B" w:rsidRDefault="00923BA6">
      <w:pPr>
        <w:pStyle w:val="1"/>
        <w:framePr w:w="10138" w:h="2506" w:hRule="exact" w:wrap="none" w:vAnchor="page" w:hAnchor="page" w:x="1232" w:y="1388"/>
        <w:shd w:val="clear" w:color="auto" w:fill="auto"/>
        <w:spacing w:after="0"/>
        <w:ind w:firstLine="580"/>
        <w:jc w:val="both"/>
      </w:pPr>
      <w:r>
        <w:t>На котельной г. Кедровый наблюдается большое количество резерва тепловой мощности. В Таблице 1.19 представлены расчетные значения резерва тепловой мощ</w:t>
      </w:r>
      <w:r>
        <w:softHyphen/>
        <w:t>ности.</w:t>
      </w:r>
    </w:p>
    <w:p w:rsidR="0047110B" w:rsidRDefault="00923BA6">
      <w:pPr>
        <w:pStyle w:val="ad"/>
        <w:framePr w:wrap="none" w:vAnchor="page" w:hAnchor="page" w:x="1237" w:y="4177"/>
        <w:shd w:val="clear" w:color="auto" w:fill="auto"/>
      </w:pPr>
      <w:r>
        <w:t>Таблица 1.19 - Расчетные значения резерва мощности котельной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0"/>
        <w:gridCol w:w="5035"/>
      </w:tblGrid>
      <w:tr w:rsidR="0047110B">
        <w:trPr>
          <w:trHeight w:hRule="exact" w:val="46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0" w:y="451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0" w:y="451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 тепловой мощности, Гкал/ч</w:t>
            </w:r>
          </w:p>
        </w:tc>
      </w:tr>
      <w:tr w:rsidR="0047110B">
        <w:trPr>
          <w:trHeight w:hRule="exact" w:val="475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0" w:y="451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Кедровый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0" w:y="451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17,140</w:t>
            </w:r>
          </w:p>
        </w:tc>
      </w:tr>
    </w:tbl>
    <w:p w:rsidR="0047110B" w:rsidRDefault="00923BA6">
      <w:pPr>
        <w:pStyle w:val="1"/>
        <w:framePr w:w="10138" w:h="1944" w:hRule="exact" w:wrap="none" w:vAnchor="page" w:hAnchor="page" w:x="1232" w:y="5746"/>
        <w:shd w:val="clear" w:color="auto" w:fill="auto"/>
        <w:spacing w:after="0"/>
        <w:ind w:firstLine="0"/>
        <w:jc w:val="center"/>
      </w:pPr>
      <w:r>
        <w:t xml:space="preserve">Резерв тепловой мощности котельной г. Кедровый составляет </w:t>
      </w:r>
      <w:r>
        <w:rPr>
          <w:b/>
          <w:bCs/>
        </w:rPr>
        <w:t>17,140 Гкал/ч.</w:t>
      </w:r>
    </w:p>
    <w:p w:rsidR="0047110B" w:rsidRDefault="00923BA6">
      <w:pPr>
        <w:pStyle w:val="1"/>
        <w:framePr w:w="10138" w:h="1944" w:hRule="exact" w:wrap="none" w:vAnchor="page" w:hAnchor="page" w:x="1232" w:y="5746"/>
        <w:shd w:val="clear" w:color="auto" w:fill="auto"/>
        <w:spacing w:after="0"/>
        <w:ind w:firstLine="580"/>
        <w:jc w:val="both"/>
      </w:pPr>
      <w:r>
        <w:t>На Рисунке 1.9 представлены резервы тепловой мощности.</w:t>
      </w:r>
    </w:p>
    <w:p w:rsidR="0047110B" w:rsidRDefault="00923BA6">
      <w:pPr>
        <w:pStyle w:val="1"/>
        <w:framePr w:w="10138" w:h="1944" w:hRule="exact" w:wrap="none" w:vAnchor="page" w:hAnchor="page" w:x="1232" w:y="5746"/>
        <w:shd w:val="clear" w:color="auto" w:fill="auto"/>
        <w:spacing w:after="0"/>
        <w:ind w:firstLine="580"/>
        <w:jc w:val="both"/>
      </w:pPr>
      <w:r>
        <w:t>Исходя из установленного резерва тепловой мощности, видно, что в г. Кедровый имеется возможность расширения технологических зон действия источника тепловой энергии с присоединением новых потребителей и оптимизацией работы тепловых се</w:t>
      </w:r>
      <w:r>
        <w:softHyphen/>
        <w:t>тей.</w:t>
      </w:r>
    </w:p>
    <w:p w:rsidR="0047110B" w:rsidRDefault="00923BA6">
      <w:pPr>
        <w:pStyle w:val="a4"/>
        <w:framePr w:w="10138" w:h="3864" w:hRule="exact" w:wrap="none" w:vAnchor="page" w:hAnchor="page" w:x="1232" w:y="7762"/>
        <w:shd w:val="clear" w:color="auto" w:fill="auto"/>
        <w:spacing w:after="160" w:line="240" w:lineRule="auto"/>
        <w:ind w:left="3180" w:right="3960" w:firstLine="0"/>
        <w:rPr>
          <w:sz w:val="28"/>
          <w:szCs w:val="28"/>
        </w:rPr>
      </w:pPr>
      <w:r>
        <w:rPr>
          <w:b/>
          <w:bCs/>
          <w:color w:val="595959"/>
          <w:sz w:val="28"/>
          <w:szCs w:val="28"/>
        </w:rPr>
        <w:t>2022</w:t>
      </w:r>
    </w:p>
    <w:p w:rsidR="0047110B" w:rsidRDefault="00923BA6">
      <w:pPr>
        <w:pStyle w:val="a4"/>
        <w:framePr w:w="10138" w:h="3864" w:hRule="exact" w:wrap="none" w:vAnchor="page" w:hAnchor="page" w:x="1232" w:y="7762"/>
        <w:shd w:val="clear" w:color="auto" w:fill="auto"/>
        <w:spacing w:line="240" w:lineRule="auto"/>
        <w:ind w:left="18" w:right="3960"/>
        <w:jc w:val="both"/>
        <w:rPr>
          <w:sz w:val="18"/>
          <w:szCs w:val="18"/>
        </w:rPr>
      </w:pPr>
      <w:r>
        <w:rPr>
          <w:color w:val="595959"/>
          <w:sz w:val="18"/>
          <w:szCs w:val="18"/>
        </w:rPr>
        <w:t>18</w:t>
      </w:r>
    </w:p>
    <w:p w:rsidR="0047110B" w:rsidRDefault="00923BA6">
      <w:pPr>
        <w:pStyle w:val="a4"/>
        <w:framePr w:w="10138" w:h="3864" w:hRule="exact" w:wrap="none" w:vAnchor="page" w:hAnchor="page" w:x="1232" w:y="7762"/>
        <w:shd w:val="clear" w:color="auto" w:fill="auto"/>
        <w:spacing w:line="240" w:lineRule="auto"/>
        <w:ind w:left="18" w:right="3960"/>
        <w:jc w:val="both"/>
        <w:rPr>
          <w:sz w:val="18"/>
          <w:szCs w:val="18"/>
        </w:rPr>
      </w:pPr>
      <w:r>
        <w:rPr>
          <w:color w:val="595959"/>
          <w:sz w:val="18"/>
          <w:szCs w:val="18"/>
        </w:rPr>
        <w:t>16</w:t>
      </w:r>
    </w:p>
    <w:p w:rsidR="0047110B" w:rsidRDefault="00923BA6">
      <w:pPr>
        <w:pStyle w:val="a4"/>
        <w:framePr w:w="10138" w:h="3864" w:hRule="exact" w:wrap="none" w:vAnchor="page" w:hAnchor="page" w:x="1232" w:y="7762"/>
        <w:shd w:val="clear" w:color="auto" w:fill="auto"/>
        <w:spacing w:line="240" w:lineRule="auto"/>
        <w:ind w:left="18" w:right="3960"/>
        <w:jc w:val="both"/>
        <w:rPr>
          <w:sz w:val="18"/>
          <w:szCs w:val="18"/>
        </w:rPr>
      </w:pPr>
      <w:r>
        <w:rPr>
          <w:color w:val="595959"/>
          <w:sz w:val="18"/>
          <w:szCs w:val="18"/>
        </w:rPr>
        <w:t>14</w:t>
      </w:r>
    </w:p>
    <w:p w:rsidR="0047110B" w:rsidRDefault="00923BA6">
      <w:pPr>
        <w:pStyle w:val="a4"/>
        <w:framePr w:w="10138" w:h="3864" w:hRule="exact" w:wrap="none" w:vAnchor="page" w:hAnchor="page" w:x="1232" w:y="7762"/>
        <w:shd w:val="clear" w:color="auto" w:fill="auto"/>
        <w:spacing w:line="240" w:lineRule="auto"/>
        <w:ind w:left="18" w:right="3960"/>
        <w:jc w:val="both"/>
        <w:rPr>
          <w:sz w:val="18"/>
          <w:szCs w:val="18"/>
        </w:rPr>
      </w:pPr>
      <w:r>
        <w:rPr>
          <w:color w:val="595959"/>
          <w:sz w:val="18"/>
          <w:szCs w:val="18"/>
        </w:rPr>
        <w:t>12</w:t>
      </w:r>
    </w:p>
    <w:p w:rsidR="0047110B" w:rsidRDefault="00923BA6">
      <w:pPr>
        <w:pStyle w:val="a4"/>
        <w:framePr w:w="10138" w:h="3864" w:hRule="exact" w:wrap="none" w:vAnchor="page" w:hAnchor="page" w:x="1232" w:y="7762"/>
        <w:shd w:val="clear" w:color="auto" w:fill="auto"/>
        <w:spacing w:line="240" w:lineRule="auto"/>
        <w:ind w:left="18" w:right="3960"/>
        <w:jc w:val="both"/>
        <w:rPr>
          <w:sz w:val="18"/>
          <w:szCs w:val="18"/>
        </w:rPr>
      </w:pPr>
      <w:r>
        <w:rPr>
          <w:color w:val="595959"/>
          <w:sz w:val="18"/>
          <w:szCs w:val="18"/>
        </w:rPr>
        <w:t>10</w:t>
      </w:r>
    </w:p>
    <w:p w:rsidR="0047110B" w:rsidRDefault="00923BA6">
      <w:pPr>
        <w:pStyle w:val="a4"/>
        <w:framePr w:w="10138" w:h="3864" w:hRule="exact" w:wrap="none" w:vAnchor="page" w:hAnchor="page" w:x="1232" w:y="7762"/>
        <w:shd w:val="clear" w:color="auto" w:fill="auto"/>
        <w:spacing w:line="240" w:lineRule="auto"/>
        <w:ind w:right="3960" w:firstLine="500"/>
        <w:jc w:val="both"/>
        <w:rPr>
          <w:sz w:val="18"/>
          <w:szCs w:val="18"/>
        </w:rPr>
      </w:pPr>
      <w:r>
        <w:rPr>
          <w:color w:val="595959"/>
          <w:sz w:val="18"/>
          <w:szCs w:val="18"/>
        </w:rPr>
        <w:t>8</w:t>
      </w:r>
    </w:p>
    <w:p w:rsidR="0047110B" w:rsidRDefault="00923BA6">
      <w:pPr>
        <w:pStyle w:val="a4"/>
        <w:framePr w:w="10138" w:h="3864" w:hRule="exact" w:wrap="none" w:vAnchor="page" w:hAnchor="page" w:x="1232" w:y="7762"/>
        <w:shd w:val="clear" w:color="auto" w:fill="auto"/>
        <w:spacing w:line="240" w:lineRule="auto"/>
        <w:ind w:right="3960" w:firstLine="500"/>
        <w:jc w:val="both"/>
        <w:rPr>
          <w:sz w:val="18"/>
          <w:szCs w:val="18"/>
        </w:rPr>
      </w:pPr>
      <w:r>
        <w:rPr>
          <w:color w:val="595959"/>
          <w:sz w:val="18"/>
          <w:szCs w:val="18"/>
        </w:rPr>
        <w:t>6</w:t>
      </w:r>
    </w:p>
    <w:p w:rsidR="0047110B" w:rsidRDefault="00923BA6">
      <w:pPr>
        <w:pStyle w:val="a4"/>
        <w:framePr w:w="10138" w:h="3864" w:hRule="exact" w:wrap="none" w:vAnchor="page" w:hAnchor="page" w:x="1232" w:y="7762"/>
        <w:shd w:val="clear" w:color="auto" w:fill="auto"/>
        <w:spacing w:line="240" w:lineRule="auto"/>
        <w:ind w:right="3960" w:firstLine="500"/>
        <w:jc w:val="both"/>
        <w:rPr>
          <w:sz w:val="18"/>
          <w:szCs w:val="18"/>
        </w:rPr>
      </w:pPr>
      <w:r>
        <w:rPr>
          <w:color w:val="595959"/>
          <w:sz w:val="18"/>
          <w:szCs w:val="18"/>
        </w:rPr>
        <w:t>4</w:t>
      </w:r>
    </w:p>
    <w:p w:rsidR="0047110B" w:rsidRDefault="00923BA6">
      <w:pPr>
        <w:pStyle w:val="a4"/>
        <w:framePr w:w="10138" w:h="3864" w:hRule="exact" w:wrap="none" w:vAnchor="page" w:hAnchor="page" w:x="1232" w:y="7762"/>
        <w:shd w:val="clear" w:color="auto" w:fill="auto"/>
        <w:spacing w:line="240" w:lineRule="auto"/>
        <w:ind w:right="3960" w:firstLine="500"/>
        <w:jc w:val="both"/>
        <w:rPr>
          <w:sz w:val="18"/>
          <w:szCs w:val="18"/>
        </w:rPr>
      </w:pPr>
      <w:r>
        <w:rPr>
          <w:color w:val="595959"/>
          <w:sz w:val="18"/>
          <w:szCs w:val="18"/>
        </w:rPr>
        <w:t>2</w:t>
      </w:r>
    </w:p>
    <w:p w:rsidR="0047110B" w:rsidRDefault="00923BA6">
      <w:pPr>
        <w:pStyle w:val="a4"/>
        <w:framePr w:w="10138" w:h="3864" w:hRule="exact" w:wrap="none" w:vAnchor="page" w:hAnchor="page" w:x="1232" w:y="7762"/>
        <w:shd w:val="clear" w:color="auto" w:fill="auto"/>
        <w:spacing w:after="0" w:line="240" w:lineRule="auto"/>
        <w:ind w:right="3960" w:firstLine="500"/>
        <w:jc w:val="both"/>
        <w:rPr>
          <w:sz w:val="18"/>
          <w:szCs w:val="18"/>
        </w:rPr>
      </w:pPr>
      <w:r>
        <w:rPr>
          <w:color w:val="595959"/>
          <w:sz w:val="18"/>
          <w:szCs w:val="18"/>
        </w:rPr>
        <w:t>о</w:t>
      </w:r>
    </w:p>
    <w:p w:rsidR="0047110B" w:rsidRDefault="00923BA6">
      <w:pPr>
        <w:pStyle w:val="a4"/>
        <w:framePr w:w="10138" w:h="3864" w:hRule="exact" w:wrap="none" w:vAnchor="page" w:hAnchor="page" w:x="1232" w:y="7762"/>
        <w:shd w:val="clear" w:color="auto" w:fill="auto"/>
        <w:spacing w:after="0" w:line="240" w:lineRule="auto"/>
        <w:ind w:left="418" w:right="3960" w:firstLine="0"/>
        <w:jc w:val="center"/>
        <w:rPr>
          <w:sz w:val="18"/>
          <w:szCs w:val="18"/>
        </w:rPr>
      </w:pPr>
      <w:r>
        <w:rPr>
          <w:color w:val="595959"/>
          <w:sz w:val="18"/>
          <w:szCs w:val="18"/>
        </w:rPr>
        <w:t>Котельная г. Кедровый</w:t>
      </w:r>
    </w:p>
    <w:p w:rsidR="0047110B" w:rsidRDefault="00923BA6">
      <w:pPr>
        <w:pStyle w:val="ab"/>
        <w:framePr w:w="216" w:h="576" w:hRule="exact" w:wrap="none" w:vAnchor="page" w:hAnchor="page" w:x="8734" w:y="7782"/>
        <w:shd w:val="clear" w:color="auto" w:fill="auto"/>
        <w:spacing w:after="160"/>
        <w:ind w:right="29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404040"/>
          <w:sz w:val="16"/>
          <w:szCs w:val="16"/>
        </w:rPr>
        <w:t>О</w:t>
      </w:r>
    </w:p>
    <w:p w:rsidR="0047110B" w:rsidRDefault="00923BA6">
      <w:pPr>
        <w:pStyle w:val="ab"/>
        <w:framePr w:w="216" w:h="576" w:hRule="exact" w:wrap="none" w:vAnchor="page" w:hAnchor="page" w:x="8734" w:y="7782"/>
        <w:shd w:val="clear" w:color="auto" w:fill="auto"/>
        <w:ind w:right="29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404040"/>
          <w:sz w:val="16"/>
          <w:szCs w:val="16"/>
        </w:rPr>
        <w:t>к</w:t>
      </w:r>
    </w:p>
    <w:p w:rsidR="0047110B" w:rsidRDefault="00923BA6">
      <w:pPr>
        <w:framePr w:wrap="none" w:vAnchor="page" w:hAnchor="page" w:x="8192" w:y="852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10895" cy="1755775"/>
            <wp:effectExtent l="0" t="0" r="0" b="0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81089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1"/>
        <w:framePr w:w="10138" w:h="322" w:hRule="exact" w:wrap="none" w:vAnchor="page" w:hAnchor="page" w:x="1232" w:y="11746"/>
        <w:shd w:val="clear" w:color="auto" w:fill="auto"/>
        <w:spacing w:after="0" w:line="240" w:lineRule="auto"/>
        <w:ind w:firstLine="0"/>
        <w:jc w:val="center"/>
      </w:pPr>
      <w:r>
        <w:t>Рисунок 1.9 - Значения резерва тепловой мощности котельной г. Кедровый</w:t>
      </w:r>
    </w:p>
    <w:p w:rsidR="0047110B" w:rsidRDefault="00923BA6" w:rsidP="00923BA6">
      <w:pPr>
        <w:pStyle w:val="1"/>
        <w:framePr w:w="10138" w:h="2894" w:hRule="exact" w:wrap="none" w:vAnchor="page" w:hAnchor="page" w:x="1232" w:y="12385"/>
        <w:numPr>
          <w:ilvl w:val="0"/>
          <w:numId w:val="39"/>
        </w:numPr>
        <w:shd w:val="clear" w:color="auto" w:fill="auto"/>
        <w:tabs>
          <w:tab w:val="left" w:pos="915"/>
        </w:tabs>
        <w:spacing w:after="300"/>
        <w:ind w:firstLine="0"/>
        <w:jc w:val="center"/>
      </w:pPr>
      <w:bookmarkStart w:id="131" w:name="bookmark132"/>
      <w:r>
        <w:rPr>
          <w:b/>
          <w:bCs/>
        </w:rPr>
        <w:t>Описание изменений в балансах тепловой мощности и тепловой нагрузки</w:t>
      </w:r>
      <w:r>
        <w:rPr>
          <w:b/>
          <w:bCs/>
        </w:rPr>
        <w:br/>
        <w:t>каждой системы теплоснабжения, зафиксированных за период, предшествующий</w:t>
      </w:r>
      <w:r>
        <w:rPr>
          <w:b/>
          <w:bCs/>
        </w:rPr>
        <w:br/>
        <w:t>актуализации схемы теплоснабжения</w:t>
      </w:r>
      <w:bookmarkEnd w:id="131"/>
    </w:p>
    <w:p w:rsidR="0047110B" w:rsidRDefault="00923BA6">
      <w:pPr>
        <w:pStyle w:val="1"/>
        <w:framePr w:w="10138" w:h="2894" w:hRule="exact" w:wrap="none" w:vAnchor="page" w:hAnchor="page" w:x="1232" w:y="12385"/>
        <w:shd w:val="clear" w:color="auto" w:fill="auto"/>
        <w:spacing w:after="0"/>
        <w:ind w:firstLine="580"/>
        <w:jc w:val="both"/>
      </w:pPr>
      <w:r>
        <w:t>Изменения в балансах тепловой мощности и тепловой нагрузки каждой системы теплоснабжения за период, предшествующий актуализации схемы теплоснабжения, не представлены в связи с отсутствием информации об объектах, введенных в эксплуата</w:t>
      </w:r>
      <w:r>
        <w:softHyphen/>
        <w:t>цию и выведенных из эксплуатации за анализируемый период.</w:t>
      </w:r>
    </w:p>
    <w:p w:rsidR="0047110B" w:rsidRDefault="00923BA6">
      <w:pPr>
        <w:pStyle w:val="1"/>
        <w:framePr w:w="10138" w:h="2894" w:hRule="exact" w:wrap="none" w:vAnchor="page" w:hAnchor="page" w:x="1232" w:y="12385"/>
        <w:shd w:val="clear" w:color="auto" w:fill="auto"/>
        <w:spacing w:after="0"/>
        <w:ind w:firstLine="580"/>
        <w:jc w:val="both"/>
      </w:pPr>
      <w:r>
        <w:t>На сегодняшний день дефицита тепловой мощности на котельной г. Кедровый не</w:t>
      </w:r>
    </w:p>
    <w:p w:rsidR="0047110B" w:rsidRDefault="00923BA6">
      <w:pPr>
        <w:pStyle w:val="a6"/>
        <w:framePr w:wrap="none" w:vAnchor="page" w:hAnchor="page" w:x="5389" w:y="15654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3" w:y="15654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38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38" w:h="480" w:hRule="exact" w:wrap="none" w:vAnchor="page" w:hAnchor="page" w:x="1232" w:y="75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38" w:h="480" w:hRule="exact" w:wrap="none" w:vAnchor="page" w:hAnchor="page" w:x="1232" w:y="758"/>
        <w:shd w:val="clear" w:color="auto" w:fill="auto"/>
        <w:ind w:left="3160"/>
      </w:pPr>
      <w:r>
        <w:t>года» (Актуализация на 2024 год)</w:t>
      </w:r>
    </w:p>
    <w:p w:rsidR="0047110B" w:rsidRDefault="00923BA6">
      <w:pPr>
        <w:pStyle w:val="1"/>
        <w:framePr w:w="10138" w:h="7243" w:hRule="exact" w:wrap="none" w:vAnchor="page" w:hAnchor="page" w:x="1232" w:y="1397"/>
        <w:shd w:val="clear" w:color="auto" w:fill="auto"/>
        <w:spacing w:after="300"/>
        <w:ind w:firstLine="0"/>
        <w:jc w:val="both"/>
      </w:pPr>
      <w:bookmarkStart w:id="132" w:name="bookmark133"/>
      <w:r>
        <w:t>наблюдается.</w:t>
      </w:r>
      <w:bookmarkEnd w:id="132"/>
    </w:p>
    <w:p w:rsidR="0047110B" w:rsidRDefault="00923BA6">
      <w:pPr>
        <w:pStyle w:val="1"/>
        <w:framePr w:w="10138" w:h="7243" w:hRule="exact" w:wrap="none" w:vAnchor="page" w:hAnchor="page" w:x="1232" w:y="1397"/>
        <w:shd w:val="clear" w:color="auto" w:fill="auto"/>
        <w:spacing w:after="300"/>
        <w:ind w:firstLine="0"/>
        <w:jc w:val="center"/>
      </w:pPr>
      <w:r>
        <w:rPr>
          <w:b/>
          <w:bCs/>
        </w:rPr>
        <w:t>Часть 7. Балансы теплоносителя</w:t>
      </w:r>
    </w:p>
    <w:p w:rsidR="0047110B" w:rsidRDefault="00923BA6" w:rsidP="00923BA6">
      <w:pPr>
        <w:pStyle w:val="1"/>
        <w:framePr w:w="10138" w:h="7243" w:hRule="exact" w:wrap="none" w:vAnchor="page" w:hAnchor="page" w:x="1232" w:y="1397"/>
        <w:numPr>
          <w:ilvl w:val="0"/>
          <w:numId w:val="40"/>
        </w:numPr>
        <w:shd w:val="clear" w:color="auto" w:fill="auto"/>
        <w:tabs>
          <w:tab w:val="left" w:pos="742"/>
        </w:tabs>
        <w:spacing w:after="300"/>
        <w:ind w:firstLine="140"/>
        <w:jc w:val="both"/>
      </w:pPr>
      <w:bookmarkStart w:id="133" w:name="bookmark134"/>
      <w:r>
        <w:rPr>
          <w:b/>
          <w:bCs/>
        </w:rPr>
        <w:t>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источников тепловой энергии, в том числе работающих на единую тепловую сеть</w:t>
      </w:r>
      <w:bookmarkEnd w:id="133"/>
    </w:p>
    <w:p w:rsidR="0047110B" w:rsidRDefault="00923BA6">
      <w:pPr>
        <w:pStyle w:val="1"/>
        <w:framePr w:w="10138" w:h="7243" w:hRule="exact" w:wrap="none" w:vAnchor="page" w:hAnchor="page" w:x="1232" w:y="1397"/>
        <w:shd w:val="clear" w:color="auto" w:fill="auto"/>
        <w:spacing w:after="0"/>
        <w:ind w:firstLine="600"/>
        <w:jc w:val="both"/>
      </w:pPr>
      <w:r>
        <w:t>Согласно правилам технической эксплуатации тепловых энергоустановок, утвер</w:t>
      </w:r>
      <w:r>
        <w:softHyphen/>
        <w:t>жденным Приказом Министерства энергетики Российской федерации от 24 марта 2003 № 115, 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</w:t>
      </w:r>
      <w:r>
        <w:softHyphen/>
        <w:t>соединенных к ней системах теплопотребления в час.</w:t>
      </w:r>
    </w:p>
    <w:p w:rsidR="0047110B" w:rsidRDefault="00923BA6">
      <w:pPr>
        <w:pStyle w:val="1"/>
        <w:framePr w:w="10138" w:h="7243" w:hRule="exact" w:wrap="none" w:vAnchor="page" w:hAnchor="page" w:x="1232" w:y="1397"/>
        <w:shd w:val="clear" w:color="auto" w:fill="auto"/>
        <w:spacing w:after="300"/>
        <w:ind w:firstLine="600"/>
        <w:jc w:val="both"/>
      </w:pPr>
      <w:r>
        <w:t>На котельной г. Кедровый установлены фильтры натрий-катионитовые (марка ФИПа1-2,6-0,6^а) - 4 шт. и фильтры осветительные (марка ФОВ-2,0-0,6) - 2 шт.</w:t>
      </w:r>
    </w:p>
    <w:p w:rsidR="0047110B" w:rsidRDefault="00923BA6" w:rsidP="00923BA6">
      <w:pPr>
        <w:pStyle w:val="1"/>
        <w:framePr w:w="10138" w:h="7243" w:hRule="exact" w:wrap="none" w:vAnchor="page" w:hAnchor="page" w:x="1232" w:y="1397"/>
        <w:numPr>
          <w:ilvl w:val="0"/>
          <w:numId w:val="40"/>
        </w:numPr>
        <w:shd w:val="clear" w:color="auto" w:fill="auto"/>
        <w:tabs>
          <w:tab w:val="left" w:pos="742"/>
        </w:tabs>
        <w:spacing w:after="300"/>
        <w:ind w:firstLine="0"/>
        <w:jc w:val="center"/>
      </w:pPr>
      <w:bookmarkStart w:id="134" w:name="bookmark135"/>
      <w:r>
        <w:rPr>
          <w:b/>
          <w:bCs/>
        </w:rPr>
        <w:t>Описание балансов производительности водоподготовительных установок</w:t>
      </w:r>
      <w:r>
        <w:rPr>
          <w:b/>
          <w:bCs/>
        </w:rPr>
        <w:br/>
        <w:t>теплоносителя для тепловых сетей и максимального потребления теплоносителя</w:t>
      </w:r>
      <w:r>
        <w:rPr>
          <w:b/>
          <w:bCs/>
        </w:rPr>
        <w:br/>
        <w:t>в аварийных режимах систем теплоснабжения</w:t>
      </w:r>
      <w:bookmarkEnd w:id="134"/>
    </w:p>
    <w:p w:rsidR="0047110B" w:rsidRDefault="00923BA6">
      <w:pPr>
        <w:pStyle w:val="1"/>
        <w:framePr w:w="10138" w:h="7243" w:hRule="exact" w:wrap="none" w:vAnchor="page" w:hAnchor="page" w:x="1232" w:y="1397"/>
        <w:shd w:val="clear" w:color="auto" w:fill="auto"/>
        <w:spacing w:after="0"/>
        <w:ind w:firstLine="740"/>
        <w:jc w:val="both"/>
      </w:pPr>
      <w:r>
        <w:t>Баланс производительности водоподготовительной установки котельной г. Кед</w:t>
      </w:r>
      <w:r>
        <w:softHyphen/>
        <w:t>ровый приведен в Таблице 1.20.</w:t>
      </w:r>
    </w:p>
    <w:p w:rsidR="0047110B" w:rsidRDefault="00923BA6">
      <w:pPr>
        <w:pStyle w:val="ad"/>
        <w:framePr w:w="10114" w:h="648" w:hRule="exact" w:wrap="none" w:vAnchor="page" w:hAnchor="page" w:x="1237" w:y="8918"/>
        <w:shd w:val="clear" w:color="auto" w:fill="auto"/>
        <w:spacing w:line="276" w:lineRule="auto"/>
      </w:pPr>
      <w:r>
        <w:t>Таблица 1.20 - Баланс производительности водоподготовительной установки котель</w:t>
      </w:r>
      <w:r>
        <w:softHyphen/>
        <w:t>ной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5"/>
        <w:gridCol w:w="1747"/>
        <w:gridCol w:w="2923"/>
      </w:tblGrid>
      <w:tr w:rsidR="0047110B">
        <w:trPr>
          <w:trHeight w:hRule="exact" w:val="47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параметра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</w:tr>
      <w:tr w:rsidR="0047110B">
        <w:trPr>
          <w:trHeight w:hRule="exact" w:val="46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сети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461,528</w:t>
            </w:r>
          </w:p>
        </w:tc>
      </w:tr>
      <w:tr w:rsidR="0047110B">
        <w:trPr>
          <w:trHeight w:hRule="exact" w:val="461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подпитка тепловой сети, в т.ч.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м3/ч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</w:t>
            </w:r>
          </w:p>
        </w:tc>
      </w:tr>
      <w:tr w:rsidR="0047110B">
        <w:trPr>
          <w:trHeight w:hRule="exact" w:val="46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утечки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м3/ч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</w:t>
            </w:r>
          </w:p>
        </w:tc>
      </w:tr>
      <w:tr w:rsidR="0047110B">
        <w:trPr>
          <w:trHeight w:hRule="exact" w:val="46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нужды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м3/ч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0,072</w:t>
            </w:r>
          </w:p>
        </w:tc>
      </w:tr>
      <w:tr w:rsidR="0047110B">
        <w:trPr>
          <w:trHeight w:hRule="exact" w:val="53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Располагемая производительность водоподготови</w:t>
            </w:r>
            <w:r>
              <w:rPr>
                <w:sz w:val="20"/>
                <w:szCs w:val="20"/>
              </w:rPr>
              <w:softHyphen/>
              <w:t>тельной установки, в т.ч.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м3/ч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1,538</w:t>
            </w:r>
          </w:p>
        </w:tc>
      </w:tr>
      <w:tr w:rsidR="0047110B">
        <w:trPr>
          <w:trHeight w:hRule="exact" w:val="461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установленой ВПУ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м3/ч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47110B">
        <w:trPr>
          <w:trHeight w:hRule="exact" w:val="46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м3/ч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98,462</w:t>
            </w:r>
          </w:p>
        </w:tc>
      </w:tr>
      <w:tr w:rsidR="0047110B">
        <w:trPr>
          <w:trHeight w:hRule="exact" w:val="475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Аварийная подпитка тепловой сети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м3/ч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267" w:wrap="none" w:vAnchor="page" w:hAnchor="page" w:x="1275" w:y="957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9,231</w:t>
            </w:r>
          </w:p>
        </w:tc>
      </w:tr>
    </w:tbl>
    <w:p w:rsidR="0047110B" w:rsidRDefault="00923BA6">
      <w:pPr>
        <w:pStyle w:val="1"/>
        <w:framePr w:w="10138" w:h="1310" w:hRule="exact" w:wrap="none" w:vAnchor="page" w:hAnchor="page" w:x="1232" w:y="14131"/>
        <w:shd w:val="clear" w:color="auto" w:fill="auto"/>
        <w:spacing w:after="0"/>
        <w:ind w:firstLine="740"/>
        <w:jc w:val="both"/>
      </w:pPr>
      <w:r>
        <w:t>На котельной г. Кедровый наблюдается резерв производительности водоподго</w:t>
      </w:r>
      <w:r>
        <w:softHyphen/>
        <w:t>товительной установки в размере 98,462 м</w:t>
      </w:r>
      <w:r>
        <w:rPr>
          <w:vertAlign w:val="superscript"/>
        </w:rPr>
        <w:t>3</w:t>
      </w:r>
      <w:r>
        <w:t>/ч.</w:t>
      </w:r>
    </w:p>
    <w:p w:rsidR="0047110B" w:rsidRDefault="00923BA6">
      <w:pPr>
        <w:pStyle w:val="1"/>
        <w:framePr w:w="10138" w:h="1310" w:hRule="exact" w:wrap="none" w:vAnchor="page" w:hAnchor="page" w:x="1232" w:y="14131"/>
        <w:shd w:val="clear" w:color="auto" w:fill="auto"/>
        <w:spacing w:after="0"/>
        <w:ind w:firstLine="600"/>
        <w:jc w:val="both"/>
      </w:pPr>
      <w:r>
        <w:t>По результатам расчетов, аварийная подпитка тепловой сети на котельной г. Кед</w:t>
      </w:r>
      <w:r>
        <w:softHyphen/>
        <w:t>ровый составляет 9,231 м</w:t>
      </w:r>
      <w:r>
        <w:rPr>
          <w:vertAlign w:val="superscript"/>
        </w:rPr>
        <w:t>3</w:t>
      </w:r>
      <w:r>
        <w:t>/ч.</w:t>
      </w:r>
    </w:p>
    <w:p w:rsidR="0047110B" w:rsidRDefault="00923BA6">
      <w:pPr>
        <w:pStyle w:val="a6"/>
        <w:framePr w:wrap="none" w:vAnchor="page" w:hAnchor="page" w:x="5394" w:y="15662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8" w:y="15662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39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30"/>
        <w:framePr w:w="10147" w:h="6610" w:hRule="exact" w:wrap="none" w:vAnchor="page" w:hAnchor="page" w:x="1233" w:y="688"/>
        <w:shd w:val="clear" w:color="auto" w:fill="auto"/>
        <w:spacing w:after="0"/>
        <w:jc w:val="both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30"/>
        <w:framePr w:w="10147" w:h="6610" w:hRule="exact" w:wrap="none" w:vAnchor="page" w:hAnchor="page" w:x="1233" w:y="688"/>
        <w:shd w:val="clear" w:color="auto" w:fill="auto"/>
      </w:pPr>
      <w:r>
        <w:t>года» (Актуализация на 2024 год)</w:t>
      </w:r>
    </w:p>
    <w:p w:rsidR="0047110B" w:rsidRDefault="00923BA6" w:rsidP="00923BA6">
      <w:pPr>
        <w:pStyle w:val="1"/>
        <w:framePr w:w="10147" w:h="6610" w:hRule="exact" w:wrap="none" w:vAnchor="page" w:hAnchor="page" w:x="1233" w:y="688"/>
        <w:numPr>
          <w:ilvl w:val="0"/>
          <w:numId w:val="40"/>
        </w:numPr>
        <w:shd w:val="clear" w:color="auto" w:fill="auto"/>
        <w:tabs>
          <w:tab w:val="left" w:pos="690"/>
        </w:tabs>
        <w:spacing w:after="300"/>
        <w:ind w:firstLine="0"/>
        <w:jc w:val="center"/>
      </w:pPr>
      <w:bookmarkStart w:id="135" w:name="bookmark136"/>
      <w:r>
        <w:rPr>
          <w:b/>
          <w:bCs/>
        </w:rPr>
        <w:t>Описание изменений в балансах водоподготовительных установок для каж-</w:t>
      </w:r>
      <w:r>
        <w:rPr>
          <w:b/>
          <w:bCs/>
        </w:rPr>
        <w:br/>
        <w:t>дой системы теплоснабжения в период, предшествующий актуализации схемы</w:t>
      </w:r>
      <w:r>
        <w:rPr>
          <w:b/>
          <w:bCs/>
        </w:rPr>
        <w:br/>
        <w:t>теплоснабжения</w:t>
      </w:r>
      <w:bookmarkEnd w:id="135"/>
    </w:p>
    <w:p w:rsidR="0047110B" w:rsidRDefault="00923BA6">
      <w:pPr>
        <w:pStyle w:val="1"/>
        <w:framePr w:w="10147" w:h="6610" w:hRule="exact" w:wrap="none" w:vAnchor="page" w:hAnchor="page" w:x="1233" w:y="688"/>
        <w:shd w:val="clear" w:color="auto" w:fill="auto"/>
        <w:spacing w:after="300"/>
        <w:ind w:firstLine="720"/>
        <w:jc w:val="both"/>
      </w:pPr>
      <w:bookmarkStart w:id="136" w:name="bookmark137"/>
      <w:r>
        <w:t>Изменений в балансах водоподготовительных установок в период, предшествую</w:t>
      </w:r>
      <w:r>
        <w:softHyphen/>
        <w:t>щий актуализации схемы теплоснабжения, не зафиксировано.</w:t>
      </w:r>
      <w:bookmarkEnd w:id="136"/>
    </w:p>
    <w:p w:rsidR="0047110B" w:rsidRDefault="00923BA6">
      <w:pPr>
        <w:pStyle w:val="1"/>
        <w:framePr w:w="10147" w:h="6610" w:hRule="exact" w:wrap="none" w:vAnchor="page" w:hAnchor="page" w:x="1233" w:y="688"/>
        <w:shd w:val="clear" w:color="auto" w:fill="auto"/>
        <w:spacing w:after="300"/>
        <w:ind w:firstLine="0"/>
        <w:jc w:val="center"/>
      </w:pPr>
      <w:r>
        <w:rPr>
          <w:b/>
          <w:bCs/>
        </w:rPr>
        <w:t>Часть 8. Топливные балансы источников тепловой энергии и система обеспече-</w:t>
      </w:r>
      <w:r>
        <w:rPr>
          <w:b/>
          <w:bCs/>
        </w:rPr>
        <w:br/>
        <w:t>ния топливом</w:t>
      </w:r>
    </w:p>
    <w:p w:rsidR="0047110B" w:rsidRDefault="00923BA6" w:rsidP="00923BA6">
      <w:pPr>
        <w:pStyle w:val="50"/>
        <w:framePr w:w="10147" w:h="6610" w:hRule="exact" w:wrap="none" w:vAnchor="page" w:hAnchor="page" w:x="1233" w:y="688"/>
        <w:numPr>
          <w:ilvl w:val="0"/>
          <w:numId w:val="41"/>
        </w:numPr>
        <w:shd w:val="clear" w:color="auto" w:fill="auto"/>
        <w:tabs>
          <w:tab w:val="left" w:pos="757"/>
        </w:tabs>
      </w:pPr>
      <w:bookmarkStart w:id="137" w:name="bookmark139"/>
      <w:bookmarkStart w:id="138" w:name="bookmark140"/>
      <w:bookmarkStart w:id="139" w:name="bookmark138"/>
      <w:r>
        <w:t>Описание видов и количества, используемого основного топлива для каж-</w:t>
      </w:r>
      <w:r>
        <w:br/>
        <w:t>дого источника тепловой энергии</w:t>
      </w:r>
      <w:bookmarkEnd w:id="137"/>
      <w:bookmarkEnd w:id="138"/>
      <w:bookmarkEnd w:id="139"/>
    </w:p>
    <w:p w:rsidR="0047110B" w:rsidRDefault="00923BA6">
      <w:pPr>
        <w:pStyle w:val="1"/>
        <w:framePr w:w="10147" w:h="6610" w:hRule="exact" w:wrap="none" w:vAnchor="page" w:hAnchor="page" w:x="1233" w:y="688"/>
        <w:shd w:val="clear" w:color="auto" w:fill="auto"/>
        <w:spacing w:after="0"/>
        <w:ind w:firstLine="720"/>
        <w:jc w:val="both"/>
      </w:pPr>
      <w:r>
        <w:t>Основным видом топлива на источнике тепловой энергии г. Кедровый является газ нефтяной (попутный). В качестве резервного и аварийного вида топлива используется нефть.</w:t>
      </w:r>
    </w:p>
    <w:p w:rsidR="0047110B" w:rsidRDefault="00923BA6">
      <w:pPr>
        <w:pStyle w:val="1"/>
        <w:framePr w:w="10147" w:h="6610" w:hRule="exact" w:wrap="none" w:vAnchor="page" w:hAnchor="page" w:x="1233" w:y="688"/>
        <w:shd w:val="clear" w:color="auto" w:fill="auto"/>
        <w:spacing w:after="0"/>
        <w:ind w:firstLine="720"/>
        <w:jc w:val="both"/>
      </w:pPr>
      <w:r>
        <w:t>Виды основного и резервного топлива, используемые на источнике тепловой энер</w:t>
      </w:r>
      <w:r>
        <w:softHyphen/>
        <w:t>гии представлены в Таблице 1.21, нормативы запасов топлива для ООО «Северная Теп</w:t>
      </w:r>
      <w:r>
        <w:softHyphen/>
        <w:t>ловая Компания» не утверждены.</w:t>
      </w:r>
    </w:p>
    <w:p w:rsidR="0047110B" w:rsidRDefault="00923BA6">
      <w:pPr>
        <w:pStyle w:val="ad"/>
        <w:framePr w:w="10133" w:h="648" w:hRule="exact" w:wrap="none" w:vAnchor="page" w:hAnchor="page" w:x="1238" w:y="7581"/>
        <w:shd w:val="clear" w:color="auto" w:fill="auto"/>
        <w:spacing w:line="276" w:lineRule="auto"/>
      </w:pPr>
      <w:r>
        <w:t>Таблица 1.21 - Виды основного и резервного топлива источника тепловой энергии г. Кед</w:t>
      </w:r>
      <w:r>
        <w:softHyphen/>
        <w:t>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6"/>
        <w:gridCol w:w="3000"/>
        <w:gridCol w:w="3000"/>
        <w:gridCol w:w="3010"/>
      </w:tblGrid>
      <w:tr w:rsidR="0047110B">
        <w:trPr>
          <w:trHeight w:hRule="exact" w:val="93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823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823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котельной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823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основного топлива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823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резервного топлива</w:t>
            </w:r>
          </w:p>
        </w:tc>
      </w:tr>
      <w:tr w:rsidR="0047110B">
        <w:trPr>
          <w:trHeight w:hRule="exact" w:val="47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823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823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Кедровый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823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нефтяной (попутный)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06" w:wrap="none" w:vAnchor="page" w:hAnchor="page" w:x="1272" w:y="823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Нефть</w:t>
            </w:r>
          </w:p>
        </w:tc>
      </w:tr>
    </w:tbl>
    <w:p w:rsidR="0047110B" w:rsidRDefault="00923BA6">
      <w:pPr>
        <w:pStyle w:val="ad"/>
        <w:framePr w:wrap="none" w:vAnchor="page" w:hAnchor="page" w:x="1944" w:y="9933"/>
        <w:shd w:val="clear" w:color="auto" w:fill="auto"/>
      </w:pPr>
      <w:r>
        <w:t>Значения расходов топлива на котельной г. Кедровый приведены в Таблице 1.22.</w:t>
      </w:r>
    </w:p>
    <w:p w:rsidR="0047110B" w:rsidRDefault="00923BA6">
      <w:pPr>
        <w:pStyle w:val="ad"/>
        <w:framePr w:wrap="none" w:vAnchor="page" w:hAnchor="page" w:x="1238" w:y="10567"/>
        <w:shd w:val="clear" w:color="auto" w:fill="auto"/>
      </w:pPr>
      <w:r>
        <w:t>Таблица 1.22 - Расходы натурального топлива на котельной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1085"/>
        <w:gridCol w:w="1085"/>
        <w:gridCol w:w="1085"/>
        <w:gridCol w:w="1085"/>
        <w:gridCol w:w="1080"/>
        <w:gridCol w:w="1085"/>
        <w:gridCol w:w="1090"/>
      </w:tblGrid>
      <w:tr w:rsidR="0047110B">
        <w:trPr>
          <w:trHeight w:hRule="exact" w:val="307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50" w:wrap="none" w:vAnchor="page" w:hAnchor="page" w:x="1272" w:y="1090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</w:t>
            </w:r>
            <w:r>
              <w:rPr>
                <w:b/>
                <w:bCs/>
                <w:sz w:val="20"/>
                <w:szCs w:val="20"/>
              </w:rPr>
              <w:softHyphen/>
              <w:t>ника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2150" w:wrap="none" w:vAnchor="page" w:hAnchor="page" w:x="1272" w:y="1090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 топ</w:t>
            </w:r>
            <w:r>
              <w:rPr>
                <w:b/>
                <w:bCs/>
                <w:sz w:val="20"/>
                <w:szCs w:val="20"/>
              </w:rPr>
              <w:softHyphen/>
              <w:t>лива, ед. изм.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2150" w:wrap="none" w:vAnchor="page" w:hAnchor="page" w:x="1272" w:y="1090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2150" w:wrap="none" w:vAnchor="page" w:hAnchor="page" w:x="1272" w:y="1090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2150" w:wrap="none" w:vAnchor="page" w:hAnchor="page" w:x="1272" w:y="1090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50" w:wrap="none" w:vAnchor="page" w:hAnchor="page" w:x="1272" w:y="1090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47110B">
        <w:trPr>
          <w:trHeight w:hRule="exact" w:val="504"/>
        </w:trPr>
        <w:tc>
          <w:tcPr>
            <w:tcW w:w="24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2150" w:wrap="none" w:vAnchor="page" w:hAnchor="page" w:x="1272" w:y="10903"/>
            </w:pP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47110B">
            <w:pPr>
              <w:framePr w:w="10066" w:h="2150" w:wrap="none" w:vAnchor="page" w:hAnchor="page" w:x="1272" w:y="1090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50" w:wrap="none" w:vAnchor="page" w:hAnchor="page" w:x="1272" w:y="1090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(План)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50" w:wrap="none" w:vAnchor="page" w:hAnchor="page" w:x="1272" w:y="1090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(Факт)*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50" w:wrap="none" w:vAnchor="page" w:hAnchor="page" w:x="1272" w:y="1090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(План)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50" w:wrap="none" w:vAnchor="page" w:hAnchor="page" w:x="1272" w:y="1090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(Факт)*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50" w:wrap="none" w:vAnchor="page" w:hAnchor="page" w:x="1272" w:y="1090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(План)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50" w:wrap="none" w:vAnchor="page" w:hAnchor="page" w:x="1272" w:y="1090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(План)</w:t>
            </w:r>
          </w:p>
        </w:tc>
      </w:tr>
      <w:tr w:rsidR="0047110B">
        <w:trPr>
          <w:trHeight w:hRule="exact" w:val="1339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50" w:wrap="none" w:vAnchor="page" w:hAnchor="page" w:x="1272" w:y="1090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bookmarkStart w:id="140" w:name="bookmark141"/>
            <w:r>
              <w:rPr>
                <w:sz w:val="20"/>
                <w:szCs w:val="20"/>
              </w:rPr>
              <w:t>Котельная г. Кедровый</w:t>
            </w:r>
            <w:bookmarkEnd w:id="140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2150" w:wrap="none" w:vAnchor="page" w:hAnchor="page" w:x="1272" w:y="1090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нефтя</w:t>
            </w:r>
            <w:r>
              <w:rPr>
                <w:sz w:val="20"/>
                <w:szCs w:val="20"/>
              </w:rPr>
              <w:softHyphen/>
              <w:t>ной (по</w:t>
            </w:r>
            <w:r>
              <w:rPr>
                <w:sz w:val="20"/>
                <w:szCs w:val="20"/>
              </w:rPr>
              <w:softHyphen/>
              <w:t>путный), тыс. м3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50" w:wrap="none" w:vAnchor="page" w:hAnchor="page" w:x="1272" w:y="1090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4 028,70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50" w:wrap="none" w:vAnchor="page" w:hAnchor="page" w:x="1272" w:y="1090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3 552,00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50" w:wrap="none" w:vAnchor="page" w:hAnchor="page" w:x="1272" w:y="1090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4 877,76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50" w:wrap="none" w:vAnchor="page" w:hAnchor="page" w:x="1272" w:y="1090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3 831,00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50" w:wrap="none" w:vAnchor="page" w:hAnchor="page" w:x="1272" w:y="1090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4 797,95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150" w:wrap="none" w:vAnchor="page" w:hAnchor="page" w:x="1272" w:y="1090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4 011,60</w:t>
            </w:r>
          </w:p>
        </w:tc>
      </w:tr>
    </w:tbl>
    <w:p w:rsidR="0047110B" w:rsidRDefault="00923BA6">
      <w:pPr>
        <w:framePr w:wrap="none" w:vAnchor="page" w:hAnchor="page" w:x="1516" w:y="1536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48400" cy="164465"/>
            <wp:effectExtent l="0" t="0" r="0" b="0"/>
            <wp:docPr id="22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24840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6"/>
        <w:framePr w:wrap="none" w:vAnchor="page" w:hAnchor="page" w:x="5390" w:y="15626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63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40</w:t>
      </w:r>
    </w:p>
    <w:p w:rsidR="0047110B" w:rsidRDefault="0047110B">
      <w:pPr>
        <w:spacing w:line="1" w:lineRule="exact"/>
        <w:sectPr w:rsidR="004711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2" w:h="1181" w:hRule="exact" w:wrap="none" w:vAnchor="page" w:hAnchor="page" w:x="1233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42" w:h="1181" w:hRule="exact" w:wrap="none" w:vAnchor="page" w:hAnchor="page" w:x="1233" w:y="688"/>
        <w:shd w:val="clear" w:color="auto" w:fill="auto"/>
        <w:spacing w:after="100"/>
        <w:jc w:val="center"/>
      </w:pPr>
      <w:r>
        <w:t>года» (Актуализация на 2024 год)</w:t>
      </w:r>
    </w:p>
    <w:p w:rsidR="0047110B" w:rsidRDefault="00923BA6">
      <w:pPr>
        <w:pStyle w:val="a6"/>
        <w:framePr w:w="10142" w:h="1181" w:hRule="exact" w:wrap="none" w:vAnchor="page" w:hAnchor="page" w:x="1233" w:y="688"/>
        <w:shd w:val="clear" w:color="auto" w:fill="auto"/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1.8.2. Описание видов резервного и аварийного топлива и возможности их обеспе</w:t>
      </w:r>
      <w:r>
        <w:rPr>
          <w:b/>
          <w:bCs/>
          <w:sz w:val="24"/>
          <w:szCs w:val="24"/>
        </w:rPr>
        <w:softHyphen/>
      </w:r>
    </w:p>
    <w:p w:rsidR="0047110B" w:rsidRDefault="00923BA6">
      <w:pPr>
        <w:pStyle w:val="a6"/>
        <w:framePr w:w="10142" w:h="1181" w:hRule="exact" w:wrap="none" w:vAnchor="page" w:hAnchor="page" w:x="1233" w:y="688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чения в соответствии с нормативными требованиями</w:t>
      </w:r>
    </w:p>
    <w:p w:rsidR="0047110B" w:rsidRDefault="00923BA6">
      <w:pPr>
        <w:pStyle w:val="1"/>
        <w:framePr w:w="10142" w:h="11434" w:hRule="exact" w:wrap="none" w:vAnchor="page" w:hAnchor="page" w:x="1233" w:y="2272"/>
        <w:shd w:val="clear" w:color="auto" w:fill="auto"/>
        <w:spacing w:after="300"/>
        <w:ind w:firstLine="720"/>
        <w:jc w:val="both"/>
      </w:pPr>
      <w:r>
        <w:t>На котельной г. Кедровый в качестве резервного и аварийного вида топлива ис</w:t>
      </w:r>
      <w:r>
        <w:softHyphen/>
        <w:t>пользуется нефть. Для ООО «Северная Тепловая Компания» не утверждены нормативы запасов топливо. Основное топливо на котельную поставляется по газопроводу.</w:t>
      </w:r>
    </w:p>
    <w:p w:rsidR="0047110B" w:rsidRDefault="00923BA6" w:rsidP="00923BA6">
      <w:pPr>
        <w:pStyle w:val="50"/>
        <w:framePr w:w="10142" w:h="11434" w:hRule="exact" w:wrap="none" w:vAnchor="page" w:hAnchor="page" w:x="1233" w:y="2272"/>
        <w:numPr>
          <w:ilvl w:val="0"/>
          <w:numId w:val="42"/>
        </w:numPr>
        <w:shd w:val="clear" w:color="auto" w:fill="auto"/>
        <w:tabs>
          <w:tab w:val="left" w:pos="776"/>
        </w:tabs>
      </w:pPr>
      <w:bookmarkStart w:id="141" w:name="bookmark143"/>
      <w:bookmarkStart w:id="142" w:name="bookmark144"/>
      <w:bookmarkStart w:id="143" w:name="bookmark142"/>
      <w:r>
        <w:t>Описание особенностей характеристик топлив в зависимости от мест по-</w:t>
      </w:r>
      <w:r>
        <w:br/>
        <w:t>ставки</w:t>
      </w:r>
      <w:bookmarkEnd w:id="141"/>
      <w:bookmarkEnd w:id="142"/>
      <w:bookmarkEnd w:id="143"/>
    </w:p>
    <w:p w:rsidR="0047110B" w:rsidRDefault="00923BA6">
      <w:pPr>
        <w:pStyle w:val="1"/>
        <w:framePr w:w="10142" w:h="11434" w:hRule="exact" w:wrap="none" w:vAnchor="page" w:hAnchor="page" w:x="1233" w:y="2272"/>
        <w:shd w:val="clear" w:color="auto" w:fill="auto"/>
        <w:spacing w:after="300"/>
        <w:ind w:firstLine="720"/>
        <w:jc w:val="both"/>
      </w:pPr>
      <w:bookmarkStart w:id="144" w:name="bookmark145"/>
      <w:r>
        <w:t>Источник тепловой энергии работает на газе нефтяном (попутном).</w:t>
      </w:r>
      <w:bookmarkEnd w:id="144"/>
    </w:p>
    <w:p w:rsidR="0047110B" w:rsidRDefault="00923BA6" w:rsidP="00923BA6">
      <w:pPr>
        <w:pStyle w:val="50"/>
        <w:framePr w:w="10142" w:h="11434" w:hRule="exact" w:wrap="none" w:vAnchor="page" w:hAnchor="page" w:x="1233" w:y="2272"/>
        <w:numPr>
          <w:ilvl w:val="0"/>
          <w:numId w:val="42"/>
        </w:numPr>
        <w:shd w:val="clear" w:color="auto" w:fill="auto"/>
        <w:tabs>
          <w:tab w:val="left" w:pos="776"/>
        </w:tabs>
      </w:pPr>
      <w:bookmarkStart w:id="145" w:name="bookmark146"/>
      <w:bookmarkStart w:id="146" w:name="bookmark147"/>
      <w:r>
        <w:t>Описание использования местных видов топлива</w:t>
      </w:r>
      <w:bookmarkEnd w:id="145"/>
      <w:bookmarkEnd w:id="146"/>
    </w:p>
    <w:p w:rsidR="0047110B" w:rsidRDefault="00923BA6">
      <w:pPr>
        <w:pStyle w:val="1"/>
        <w:framePr w:w="10142" w:h="11434" w:hRule="exact" w:wrap="none" w:vAnchor="page" w:hAnchor="page" w:x="1233" w:y="2272"/>
        <w:shd w:val="clear" w:color="auto" w:fill="auto"/>
        <w:spacing w:after="300"/>
        <w:ind w:firstLine="580"/>
      </w:pPr>
      <w:r>
        <w:t>Местные виды топлива на источниках теплоснабжения не используются.</w:t>
      </w:r>
    </w:p>
    <w:p w:rsidR="0047110B" w:rsidRDefault="00923BA6" w:rsidP="00923BA6">
      <w:pPr>
        <w:pStyle w:val="50"/>
        <w:framePr w:w="10142" w:h="11434" w:hRule="exact" w:wrap="none" w:vAnchor="page" w:hAnchor="page" w:x="1233" w:y="2272"/>
        <w:numPr>
          <w:ilvl w:val="0"/>
          <w:numId w:val="42"/>
        </w:numPr>
        <w:shd w:val="clear" w:color="auto" w:fill="auto"/>
        <w:tabs>
          <w:tab w:val="left" w:pos="776"/>
        </w:tabs>
      </w:pPr>
      <w:bookmarkStart w:id="147" w:name="bookmark149"/>
      <w:bookmarkStart w:id="148" w:name="bookmark150"/>
      <w:bookmarkStart w:id="149" w:name="bookmark148"/>
      <w:r>
        <w:t>Описание приоритетного направления развития топливного баланса город-</w:t>
      </w:r>
      <w:r>
        <w:br/>
        <w:t>ского округа «Город Кедровый»</w:t>
      </w:r>
      <w:bookmarkEnd w:id="147"/>
      <w:bookmarkEnd w:id="148"/>
      <w:bookmarkEnd w:id="149"/>
    </w:p>
    <w:p w:rsidR="0047110B" w:rsidRDefault="00923BA6">
      <w:pPr>
        <w:pStyle w:val="1"/>
        <w:framePr w:w="10142" w:h="11434" w:hRule="exact" w:wrap="none" w:vAnchor="page" w:hAnchor="page" w:x="1233" w:y="2272"/>
        <w:shd w:val="clear" w:color="auto" w:fill="auto"/>
        <w:spacing w:after="0"/>
        <w:ind w:firstLine="720"/>
        <w:jc w:val="both"/>
      </w:pPr>
      <w:r>
        <w:t>Приоритетным направлением развития топливного баланса является удовлетворе</w:t>
      </w:r>
      <w:r>
        <w:softHyphen/>
        <w:t>ние потребностей экономики и населения г. Кедровый в энергоносителях, на основе их максимально эффективного использования при снижении нагрузки на окружающую среду.</w:t>
      </w:r>
    </w:p>
    <w:p w:rsidR="0047110B" w:rsidRDefault="00923BA6">
      <w:pPr>
        <w:pStyle w:val="1"/>
        <w:framePr w:w="10142" w:h="11434" w:hRule="exact" w:wrap="none" w:vAnchor="page" w:hAnchor="page" w:x="1233" w:y="2272"/>
        <w:shd w:val="clear" w:color="auto" w:fill="auto"/>
        <w:spacing w:after="0"/>
        <w:ind w:firstLine="720"/>
        <w:jc w:val="both"/>
      </w:pPr>
      <w:r>
        <w:t>Достижение поставленной цели предполагает реализацию задач, включающих:</w:t>
      </w:r>
    </w:p>
    <w:p w:rsidR="0047110B" w:rsidRDefault="00923BA6" w:rsidP="00923BA6">
      <w:pPr>
        <w:pStyle w:val="1"/>
        <w:framePr w:w="10142" w:h="11434" w:hRule="exact" w:wrap="none" w:vAnchor="page" w:hAnchor="page" w:x="1233" w:y="2272"/>
        <w:numPr>
          <w:ilvl w:val="0"/>
          <w:numId w:val="43"/>
        </w:numPr>
        <w:shd w:val="clear" w:color="auto" w:fill="auto"/>
        <w:tabs>
          <w:tab w:val="left" w:pos="728"/>
        </w:tabs>
        <w:spacing w:after="0" w:line="283" w:lineRule="auto"/>
        <w:ind w:firstLine="440"/>
        <w:jc w:val="both"/>
      </w:pPr>
      <w:r>
        <w:t>модернизацию и развитие генерирующих источников тепловой энергии, а также тепловых сетей путем внедрения высокоэффективного оборудования, применения совре</w:t>
      </w:r>
      <w:r>
        <w:softHyphen/>
        <w:t>менных передовых технологий с выводом из эксплуатации менее экономичного и уста</w:t>
      </w:r>
      <w:r>
        <w:softHyphen/>
        <w:t>ревшего оборудования;</w:t>
      </w:r>
    </w:p>
    <w:p w:rsidR="0047110B" w:rsidRDefault="00923BA6" w:rsidP="00923BA6">
      <w:pPr>
        <w:pStyle w:val="1"/>
        <w:framePr w:w="10142" w:h="11434" w:hRule="exact" w:wrap="none" w:vAnchor="page" w:hAnchor="page" w:x="1233" w:y="2272"/>
        <w:numPr>
          <w:ilvl w:val="0"/>
          <w:numId w:val="43"/>
        </w:numPr>
        <w:shd w:val="clear" w:color="auto" w:fill="auto"/>
        <w:tabs>
          <w:tab w:val="left" w:pos="718"/>
        </w:tabs>
        <w:spacing w:after="0" w:line="288" w:lineRule="auto"/>
        <w:ind w:firstLine="440"/>
        <w:jc w:val="both"/>
      </w:pPr>
      <w:r>
        <w:t>максимально возможное с учетом экономической и экологической целесообразно</w:t>
      </w:r>
      <w:r>
        <w:softHyphen/>
        <w:t>сти вовлечение в топливный баланс собственных топливно-энергетических ресурсов;</w:t>
      </w:r>
    </w:p>
    <w:p w:rsidR="0047110B" w:rsidRDefault="00923BA6" w:rsidP="00923BA6">
      <w:pPr>
        <w:pStyle w:val="1"/>
        <w:framePr w:w="10142" w:h="11434" w:hRule="exact" w:wrap="none" w:vAnchor="page" w:hAnchor="page" w:x="1233" w:y="2272"/>
        <w:numPr>
          <w:ilvl w:val="0"/>
          <w:numId w:val="43"/>
        </w:numPr>
        <w:shd w:val="clear" w:color="auto" w:fill="auto"/>
        <w:tabs>
          <w:tab w:val="left" w:pos="736"/>
        </w:tabs>
        <w:spacing w:after="300" w:line="302" w:lineRule="auto"/>
        <w:ind w:firstLine="440"/>
        <w:jc w:val="both"/>
      </w:pPr>
      <w:r>
        <w:t>финансовое оздоровление ресурсоснабжающих организаций.</w:t>
      </w:r>
    </w:p>
    <w:p w:rsidR="0047110B" w:rsidRDefault="00923BA6" w:rsidP="00923BA6">
      <w:pPr>
        <w:pStyle w:val="50"/>
        <w:framePr w:w="10142" w:h="11434" w:hRule="exact" w:wrap="none" w:vAnchor="page" w:hAnchor="page" w:x="1233" w:y="2272"/>
        <w:numPr>
          <w:ilvl w:val="0"/>
          <w:numId w:val="42"/>
        </w:numPr>
        <w:shd w:val="clear" w:color="auto" w:fill="auto"/>
        <w:tabs>
          <w:tab w:val="left" w:pos="776"/>
        </w:tabs>
      </w:pPr>
      <w:bookmarkStart w:id="150" w:name="bookmark152"/>
      <w:bookmarkStart w:id="151" w:name="bookmark153"/>
      <w:bookmarkStart w:id="152" w:name="bookmark151"/>
      <w:r>
        <w:t>Описание изменений в топливных балансах источников тепловой энергии в</w:t>
      </w:r>
      <w:r>
        <w:br/>
        <w:t>период, предшествующий актуализации схемы теплоснабжения</w:t>
      </w:r>
      <w:bookmarkEnd w:id="150"/>
      <w:bookmarkEnd w:id="151"/>
      <w:bookmarkEnd w:id="152"/>
    </w:p>
    <w:p w:rsidR="0047110B" w:rsidRDefault="00923BA6">
      <w:pPr>
        <w:pStyle w:val="1"/>
        <w:framePr w:w="10142" w:h="11434" w:hRule="exact" w:wrap="none" w:vAnchor="page" w:hAnchor="page" w:x="1233" w:y="2272"/>
        <w:shd w:val="clear" w:color="auto" w:fill="auto"/>
        <w:spacing w:after="0"/>
        <w:ind w:firstLine="720"/>
        <w:jc w:val="both"/>
      </w:pPr>
      <w:r>
        <w:t>При сравнении используемых видов топлива за период, предшествующий актуали</w:t>
      </w:r>
      <w:r>
        <w:softHyphen/>
        <w:t>зации схемы теплоснабжения, тип используемого виды топлива не изменился.</w:t>
      </w:r>
    </w:p>
    <w:p w:rsidR="0047110B" w:rsidRDefault="00923BA6">
      <w:pPr>
        <w:pStyle w:val="1"/>
        <w:framePr w:w="10142" w:h="11434" w:hRule="exact" w:wrap="none" w:vAnchor="page" w:hAnchor="page" w:x="1233" w:y="2272"/>
        <w:shd w:val="clear" w:color="auto" w:fill="auto"/>
        <w:spacing w:after="0"/>
        <w:ind w:firstLine="720"/>
        <w:jc w:val="both"/>
      </w:pPr>
      <w:r>
        <w:t>Сравнение расходов топлива за период, предшествующий актуализации схемы теплоснабжения, представлено в Таблице 1.23.</w:t>
      </w:r>
    </w:p>
    <w:p w:rsidR="0047110B" w:rsidRDefault="00923BA6">
      <w:pPr>
        <w:pStyle w:val="a6"/>
        <w:framePr w:wrap="none" w:vAnchor="page" w:hAnchor="page" w:x="5390" w:y="15592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592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41</w:t>
      </w:r>
    </w:p>
    <w:p w:rsidR="0047110B" w:rsidRDefault="0047110B">
      <w:pPr>
        <w:spacing w:line="1" w:lineRule="exact"/>
        <w:sectPr w:rsidR="0047110B">
          <w:pgSz w:w="11900" w:h="16840"/>
          <w:pgMar w:top="11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269" w:h="504" w:hRule="exact" w:wrap="none" w:vAnchor="page" w:hAnchor="page" w:x="1328" w:y="693"/>
        <w:shd w:val="clear" w:color="auto" w:fill="auto"/>
        <w:jc w:val="center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9269" w:h="504" w:hRule="exact" w:wrap="none" w:vAnchor="page" w:hAnchor="page" w:x="1328" w:y="693"/>
        <w:shd w:val="clear" w:color="auto" w:fill="auto"/>
        <w:jc w:val="center"/>
      </w:pPr>
      <w:r>
        <w:t>года» (Актуализация на 2024 год)</w:t>
      </w:r>
    </w:p>
    <w:p w:rsidR="0047110B" w:rsidRDefault="00923BA6">
      <w:pPr>
        <w:pStyle w:val="ad"/>
        <w:framePr w:w="10118" w:h="648" w:hRule="exact" w:wrap="none" w:vAnchor="page" w:hAnchor="page" w:x="1237" w:y="1264"/>
        <w:shd w:val="clear" w:color="auto" w:fill="auto"/>
        <w:spacing w:line="276" w:lineRule="auto"/>
      </w:pPr>
      <w:r>
        <w:t>Таблица 1.23 - Сравнение расходов топлива за период, предшествующий актуализации схемы теплоснабжения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2573"/>
        <w:gridCol w:w="2184"/>
        <w:gridCol w:w="2194"/>
      </w:tblGrid>
      <w:tr w:rsidR="0047110B">
        <w:trPr>
          <w:trHeight w:hRule="exact" w:val="466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555" w:wrap="none" w:vAnchor="page" w:hAnchor="page" w:x="1270" w:y="191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555" w:wrap="none" w:vAnchor="page" w:hAnchor="page" w:x="1270" w:y="191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топлива, д. изм.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555" w:wrap="none" w:vAnchor="page" w:hAnchor="page" w:x="1270" w:y="191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 натурального топлива, тонн</w:t>
            </w:r>
          </w:p>
        </w:tc>
      </w:tr>
      <w:tr w:rsidR="0047110B">
        <w:trPr>
          <w:trHeight w:hRule="exact" w:val="542"/>
        </w:trPr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1555" w:wrap="none" w:vAnchor="page" w:hAnchor="page" w:x="1270" w:y="1917"/>
            </w:pPr>
          </w:p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0066" w:h="1555" w:wrap="none" w:vAnchor="page" w:hAnchor="page" w:x="1270" w:y="1917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555" w:wrap="none" w:vAnchor="page" w:hAnchor="page" w:x="1270" w:y="191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Предыдущий пе</w:t>
            </w:r>
            <w:r>
              <w:rPr>
                <w:b/>
                <w:bCs/>
                <w:sz w:val="20"/>
                <w:szCs w:val="20"/>
              </w:rPr>
              <w:softHyphen/>
              <w:t>риод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555" w:wrap="none" w:vAnchor="page" w:hAnchor="page" w:x="1270" w:y="191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Существующее по</w:t>
            </w:r>
            <w:r>
              <w:rPr>
                <w:b/>
                <w:bCs/>
                <w:sz w:val="20"/>
                <w:szCs w:val="20"/>
              </w:rPr>
              <w:softHyphen/>
              <w:t>ложение</w:t>
            </w:r>
          </w:p>
        </w:tc>
      </w:tr>
      <w:tr w:rsidR="0047110B">
        <w:trPr>
          <w:trHeight w:hRule="exact" w:val="54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555" w:wrap="none" w:vAnchor="page" w:hAnchor="page" w:x="1270" w:y="191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Кедровый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555" w:wrap="none" w:vAnchor="page" w:hAnchor="page" w:x="1270" w:y="1917"/>
              <w:shd w:val="clear" w:color="auto" w:fill="auto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Газ нефтяной (попут</w:t>
            </w:r>
            <w:r>
              <w:rPr>
                <w:sz w:val="20"/>
                <w:szCs w:val="20"/>
              </w:rPr>
              <w:softHyphen/>
              <w:t>ный), тыс.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555" w:wrap="none" w:vAnchor="page" w:hAnchor="page" w:x="1270" w:y="191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5 518,00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555" w:wrap="none" w:vAnchor="page" w:hAnchor="page" w:x="1270" w:y="191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4 797,95</w:t>
            </w:r>
          </w:p>
        </w:tc>
      </w:tr>
    </w:tbl>
    <w:p w:rsidR="0047110B" w:rsidRDefault="00923BA6">
      <w:pPr>
        <w:pStyle w:val="ad"/>
        <w:framePr w:wrap="none" w:vAnchor="page" w:hAnchor="page" w:x="3992" w:y="3741"/>
        <w:shd w:val="clear" w:color="auto" w:fill="auto"/>
      </w:pPr>
      <w:r>
        <w:rPr>
          <w:b/>
          <w:bCs/>
        </w:rPr>
        <w:t>Часть 9. Надежность теплоснабжения</w:t>
      </w:r>
    </w:p>
    <w:p w:rsidR="0047110B" w:rsidRDefault="00923BA6" w:rsidP="00923BA6">
      <w:pPr>
        <w:pStyle w:val="50"/>
        <w:framePr w:w="10142" w:h="10915" w:hRule="exact" w:wrap="none" w:vAnchor="page" w:hAnchor="page" w:x="1232" w:y="4374"/>
        <w:numPr>
          <w:ilvl w:val="0"/>
          <w:numId w:val="44"/>
        </w:numPr>
        <w:shd w:val="clear" w:color="auto" w:fill="auto"/>
        <w:tabs>
          <w:tab w:val="left" w:pos="769"/>
        </w:tabs>
        <w:spacing w:after="320"/>
      </w:pPr>
      <w:bookmarkStart w:id="153" w:name="bookmark156"/>
      <w:bookmarkStart w:id="154" w:name="bookmark157"/>
      <w:bookmarkStart w:id="155" w:name="bookmark154"/>
      <w:bookmarkStart w:id="156" w:name="bookmark155"/>
      <w:r>
        <w:t>Описание показателей, определяемых в соответствии с методическими ука-</w:t>
      </w:r>
      <w:r>
        <w:br/>
        <w:t>заниями по расчету уровня надежности</w:t>
      </w:r>
      <w:bookmarkEnd w:id="153"/>
      <w:bookmarkEnd w:id="154"/>
      <w:bookmarkEnd w:id="155"/>
      <w:bookmarkEnd w:id="156"/>
    </w:p>
    <w:p w:rsidR="0047110B" w:rsidRDefault="00923BA6">
      <w:pPr>
        <w:pStyle w:val="1"/>
        <w:framePr w:w="10142" w:h="10915" w:hRule="exact" w:wrap="none" w:vAnchor="page" w:hAnchor="page" w:x="1232" w:y="4374"/>
        <w:shd w:val="clear" w:color="auto" w:fill="auto"/>
        <w:spacing w:after="0"/>
        <w:ind w:firstLine="740"/>
        <w:jc w:val="both"/>
      </w:pPr>
      <w:r>
        <w:t>Согласно СНиП 41-02-2003 «Тепловые сети», способность тепловых сетей и в це</w:t>
      </w:r>
      <w:r>
        <w:softHyphen/>
        <w:t>лом системы центрального теплоснабжения (СЦТ) обеспечивать в течение заданного времени требуемые режимы, параметры и качество теплоснабжения (отопления, венти</w:t>
      </w:r>
      <w:r>
        <w:softHyphen/>
        <w:t>ляции, горячего водоснабжения, а также технологических потребностей предприятий в паре и горячей воде) определяется по трем показателям (критериям): вероятности безот</w:t>
      </w:r>
      <w:r>
        <w:softHyphen/>
        <w:t>казной работы (Р), коэффициенту готовности (К</w:t>
      </w:r>
      <w:r>
        <w:rPr>
          <w:sz w:val="16"/>
          <w:szCs w:val="16"/>
        </w:rPr>
        <w:t>г</w:t>
      </w:r>
      <w:r>
        <w:t>), живучести (Ж).</w:t>
      </w:r>
    </w:p>
    <w:p w:rsidR="0047110B" w:rsidRDefault="00923BA6">
      <w:pPr>
        <w:pStyle w:val="1"/>
        <w:framePr w:w="10142" w:h="10915" w:hRule="exact" w:wrap="none" w:vAnchor="page" w:hAnchor="page" w:x="1232" w:y="4374"/>
        <w:shd w:val="clear" w:color="auto" w:fill="auto"/>
        <w:spacing w:after="0"/>
        <w:ind w:firstLine="740"/>
        <w:jc w:val="both"/>
      </w:pPr>
      <w:r>
        <w:t>Расчет показателей системы с учетом надежности должен производиться для каж</w:t>
      </w:r>
      <w:r>
        <w:softHyphen/>
        <w:t>дого потребителя.</w:t>
      </w:r>
    </w:p>
    <w:p w:rsidR="0047110B" w:rsidRDefault="00923BA6">
      <w:pPr>
        <w:pStyle w:val="1"/>
        <w:framePr w:w="10142" w:h="10915" w:hRule="exact" w:wrap="none" w:vAnchor="page" w:hAnchor="page" w:x="1232" w:y="4374"/>
        <w:shd w:val="clear" w:color="auto" w:fill="auto"/>
        <w:spacing w:after="0"/>
        <w:ind w:firstLine="740"/>
        <w:jc w:val="both"/>
      </w:pPr>
      <w:r>
        <w:rPr>
          <w:b/>
          <w:bCs/>
        </w:rPr>
        <w:t>Вероятность безотказной работы</w:t>
      </w:r>
    </w:p>
    <w:p w:rsidR="0047110B" w:rsidRDefault="00923BA6">
      <w:pPr>
        <w:pStyle w:val="1"/>
        <w:framePr w:w="10142" w:h="10915" w:hRule="exact" w:wrap="none" w:vAnchor="page" w:hAnchor="page" w:x="1232" w:y="4374"/>
        <w:shd w:val="clear" w:color="auto" w:fill="auto"/>
        <w:spacing w:after="0"/>
        <w:ind w:firstLine="740"/>
        <w:jc w:val="both"/>
      </w:pPr>
      <w:r>
        <w:t>Под вероятностью безотказной работы системы понимается способность системы не допускать отказов, приводящих к падению температуры в отапливаемых помещениях жилых и общественных зданий ниже +12 °С, в промышленных зданиях ниже +8 °С, более определенного числа раз, установленного нормативами.</w:t>
      </w:r>
    </w:p>
    <w:p w:rsidR="0047110B" w:rsidRDefault="00923BA6">
      <w:pPr>
        <w:pStyle w:val="1"/>
        <w:framePr w:w="10142" w:h="10915" w:hRule="exact" w:wrap="none" w:vAnchor="page" w:hAnchor="page" w:x="1232" w:y="4374"/>
        <w:shd w:val="clear" w:color="auto" w:fill="auto"/>
        <w:spacing w:after="0"/>
        <w:ind w:firstLine="740"/>
        <w:jc w:val="both"/>
      </w:pPr>
      <w:r>
        <w:t>Минимально допустимые показатели вероятности безотказной работы, определяе</w:t>
      </w:r>
      <w:r>
        <w:softHyphen/>
        <w:t>мые СНиП 41-02-2003, составляют для:</w:t>
      </w:r>
    </w:p>
    <w:p w:rsidR="0047110B" w:rsidRDefault="00923BA6">
      <w:pPr>
        <w:pStyle w:val="1"/>
        <w:framePr w:w="10142" w:h="10915" w:hRule="exact" w:wrap="none" w:vAnchor="page" w:hAnchor="page" w:x="1232" w:y="4374"/>
        <w:shd w:val="clear" w:color="auto" w:fill="auto"/>
        <w:spacing w:after="0"/>
        <w:ind w:firstLine="740"/>
        <w:jc w:val="both"/>
      </w:pPr>
      <w:r>
        <w:t>источника теплоты Р</w:t>
      </w:r>
      <w:r>
        <w:rPr>
          <w:sz w:val="16"/>
          <w:szCs w:val="16"/>
        </w:rPr>
        <w:t xml:space="preserve">ит </w:t>
      </w:r>
      <w:r>
        <w:t>= 0,97;</w:t>
      </w:r>
    </w:p>
    <w:p w:rsidR="0047110B" w:rsidRDefault="00923BA6">
      <w:pPr>
        <w:pStyle w:val="1"/>
        <w:framePr w:w="10142" w:h="10915" w:hRule="exact" w:wrap="none" w:vAnchor="page" w:hAnchor="page" w:x="1232" w:y="4374"/>
        <w:shd w:val="clear" w:color="auto" w:fill="auto"/>
        <w:spacing w:after="0"/>
        <w:ind w:firstLine="740"/>
        <w:jc w:val="both"/>
      </w:pPr>
      <w:r>
        <w:t>тепловых сетей Р</w:t>
      </w:r>
      <w:r>
        <w:rPr>
          <w:sz w:val="16"/>
          <w:szCs w:val="16"/>
        </w:rPr>
        <w:t xml:space="preserve">тс </w:t>
      </w:r>
      <w:r>
        <w:t>= 0,9;</w:t>
      </w:r>
    </w:p>
    <w:p w:rsidR="0047110B" w:rsidRDefault="00923BA6">
      <w:pPr>
        <w:pStyle w:val="1"/>
        <w:framePr w:w="10142" w:h="10915" w:hRule="exact" w:wrap="none" w:vAnchor="page" w:hAnchor="page" w:x="1232" w:y="4374"/>
        <w:shd w:val="clear" w:color="auto" w:fill="auto"/>
        <w:spacing w:after="0"/>
        <w:ind w:firstLine="740"/>
        <w:jc w:val="both"/>
      </w:pPr>
      <w:r>
        <w:t>потребителя теплоты Р</w:t>
      </w:r>
      <w:r>
        <w:rPr>
          <w:sz w:val="16"/>
          <w:szCs w:val="16"/>
        </w:rPr>
        <w:t xml:space="preserve">пт </w:t>
      </w:r>
      <w:r>
        <w:t>= 0,99;</w:t>
      </w:r>
    </w:p>
    <w:p w:rsidR="0047110B" w:rsidRDefault="00923BA6">
      <w:pPr>
        <w:pStyle w:val="1"/>
        <w:framePr w:w="10142" w:h="10915" w:hRule="exact" w:wrap="none" w:vAnchor="page" w:hAnchor="page" w:x="1232" w:y="4374"/>
        <w:shd w:val="clear" w:color="auto" w:fill="auto"/>
        <w:spacing w:after="0"/>
        <w:ind w:firstLine="740"/>
        <w:jc w:val="both"/>
      </w:pPr>
      <w:r>
        <w:t>СЦТ в целом Р</w:t>
      </w:r>
      <w:r>
        <w:rPr>
          <w:sz w:val="16"/>
          <w:szCs w:val="16"/>
        </w:rPr>
        <w:t xml:space="preserve">сцт </w:t>
      </w:r>
      <w:r>
        <w:t>= 0,9</w:t>
      </w:r>
      <w:r>
        <w:rPr>
          <w:sz w:val="22"/>
          <w:szCs w:val="22"/>
        </w:rPr>
        <w:t>-</w:t>
      </w:r>
      <w:r>
        <w:t>0,97</w:t>
      </w:r>
      <w:r>
        <w:rPr>
          <w:sz w:val="22"/>
          <w:szCs w:val="22"/>
        </w:rPr>
        <w:t>-</w:t>
      </w:r>
      <w:r>
        <w:t>0,99 = 0,86.</w:t>
      </w:r>
    </w:p>
    <w:p w:rsidR="0047110B" w:rsidRDefault="00923BA6">
      <w:pPr>
        <w:pStyle w:val="1"/>
        <w:framePr w:w="10142" w:h="10915" w:hRule="exact" w:wrap="none" w:vAnchor="page" w:hAnchor="page" w:x="1232" w:y="4374"/>
        <w:shd w:val="clear" w:color="auto" w:fill="auto"/>
        <w:spacing w:after="0"/>
        <w:ind w:firstLine="740"/>
        <w:jc w:val="both"/>
      </w:pPr>
      <w:r>
        <w:rPr>
          <w:b/>
          <w:bCs/>
        </w:rPr>
        <w:t>Коэффициент готовности</w:t>
      </w:r>
    </w:p>
    <w:p w:rsidR="0047110B" w:rsidRDefault="00923BA6">
      <w:pPr>
        <w:pStyle w:val="1"/>
        <w:framePr w:w="10142" w:h="10915" w:hRule="exact" w:wrap="none" w:vAnchor="page" w:hAnchor="page" w:x="1232" w:y="4374"/>
        <w:shd w:val="clear" w:color="auto" w:fill="auto"/>
        <w:spacing w:after="0"/>
        <w:ind w:firstLine="740"/>
        <w:jc w:val="both"/>
      </w:pPr>
      <w:r>
        <w:t>Коэффициент готовности системы (К</w:t>
      </w:r>
      <w:r>
        <w:rPr>
          <w:sz w:val="16"/>
          <w:szCs w:val="16"/>
        </w:rPr>
        <w:t>г</w:t>
      </w:r>
      <w:r>
        <w:t>) к исправной работе следует определять по числу часов ожидания готовности: источника теплоты, тепловых сетей, потребителей теп</w:t>
      </w:r>
      <w:r>
        <w:softHyphen/>
        <w:t>лоты, а также - числу часов нерасчетных температур наружного воздуха в данной мест</w:t>
      </w:r>
      <w:r>
        <w:softHyphen/>
        <w:t>ности. Минимально допустимый показатель готовности СЦТ к исправной работе К</w:t>
      </w:r>
      <w:r>
        <w:rPr>
          <w:sz w:val="16"/>
          <w:szCs w:val="16"/>
        </w:rPr>
        <w:t xml:space="preserve">г </w:t>
      </w:r>
      <w:r>
        <w:t>прини</w:t>
      </w:r>
      <w:r>
        <w:softHyphen/>
        <w:t>мается 0,97.</w:t>
      </w:r>
    </w:p>
    <w:p w:rsidR="0047110B" w:rsidRDefault="00923BA6">
      <w:pPr>
        <w:pStyle w:val="1"/>
        <w:framePr w:w="10142" w:h="10915" w:hRule="exact" w:wrap="none" w:vAnchor="page" w:hAnchor="page" w:x="1232" w:y="4374"/>
        <w:shd w:val="clear" w:color="auto" w:fill="auto"/>
        <w:spacing w:after="0"/>
        <w:ind w:firstLine="740"/>
        <w:jc w:val="both"/>
      </w:pPr>
      <w:r>
        <w:t>При расчете показателя готовности следует учитывать следующее:</w:t>
      </w:r>
    </w:p>
    <w:p w:rsidR="0047110B" w:rsidRDefault="00923BA6" w:rsidP="00923BA6">
      <w:pPr>
        <w:pStyle w:val="1"/>
        <w:framePr w:w="10142" w:h="10915" w:hRule="exact" w:wrap="none" w:vAnchor="page" w:hAnchor="page" w:x="1232" w:y="4374"/>
        <w:numPr>
          <w:ilvl w:val="0"/>
          <w:numId w:val="45"/>
        </w:numPr>
        <w:shd w:val="clear" w:color="auto" w:fill="auto"/>
        <w:tabs>
          <w:tab w:val="left" w:pos="1018"/>
        </w:tabs>
        <w:spacing w:after="0" w:line="302" w:lineRule="auto"/>
        <w:ind w:firstLine="660"/>
        <w:jc w:val="both"/>
      </w:pPr>
      <w:r>
        <w:t>готовность СЦТ к отопительному сезону;</w:t>
      </w:r>
    </w:p>
    <w:p w:rsidR="0047110B" w:rsidRDefault="00923BA6" w:rsidP="00923BA6">
      <w:pPr>
        <w:pStyle w:val="1"/>
        <w:framePr w:w="10142" w:h="10915" w:hRule="exact" w:wrap="none" w:vAnchor="page" w:hAnchor="page" w:x="1232" w:y="4374"/>
        <w:numPr>
          <w:ilvl w:val="0"/>
          <w:numId w:val="45"/>
        </w:numPr>
        <w:shd w:val="clear" w:color="auto" w:fill="auto"/>
        <w:tabs>
          <w:tab w:val="left" w:pos="1018"/>
        </w:tabs>
        <w:spacing w:after="0" w:line="288" w:lineRule="auto"/>
        <w:ind w:left="1020" w:hanging="360"/>
        <w:jc w:val="both"/>
      </w:pPr>
      <w:r>
        <w:t>достаточность установленной тепловой мощности источника теплоты для обес</w:t>
      </w:r>
      <w:r>
        <w:softHyphen/>
        <w:t>печения исправного функционирования СЦТ при нерасчетных похолоданиях;</w:t>
      </w:r>
    </w:p>
    <w:p w:rsidR="0047110B" w:rsidRDefault="00923BA6" w:rsidP="00923BA6">
      <w:pPr>
        <w:pStyle w:val="1"/>
        <w:framePr w:w="10142" w:h="10915" w:hRule="exact" w:wrap="none" w:vAnchor="page" w:hAnchor="page" w:x="1232" w:y="4374"/>
        <w:numPr>
          <w:ilvl w:val="0"/>
          <w:numId w:val="45"/>
        </w:numPr>
        <w:shd w:val="clear" w:color="auto" w:fill="auto"/>
        <w:tabs>
          <w:tab w:val="left" w:pos="1018"/>
        </w:tabs>
        <w:spacing w:after="0" w:line="288" w:lineRule="auto"/>
        <w:ind w:left="1020" w:hanging="360"/>
        <w:jc w:val="both"/>
      </w:pPr>
      <w:r>
        <w:t>способность тепловых сетей обеспечить исправное функционирование СЦТ при нерасчетных похолоданиях;</w:t>
      </w:r>
    </w:p>
    <w:p w:rsidR="0047110B" w:rsidRDefault="00923BA6">
      <w:pPr>
        <w:pStyle w:val="a6"/>
        <w:framePr w:wrap="none" w:vAnchor="page" w:hAnchor="page" w:x="5389" w:y="1559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3" w:y="15597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42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38" w:h="480" w:hRule="exact" w:wrap="none" w:vAnchor="page" w:hAnchor="page" w:x="1234" w:y="684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38" w:h="480" w:hRule="exact" w:wrap="none" w:vAnchor="page" w:hAnchor="page" w:x="1234" w:y="684"/>
        <w:shd w:val="clear" w:color="auto" w:fill="auto"/>
        <w:ind w:left="3160"/>
      </w:pPr>
      <w:r>
        <w:t>года» (Актуализация на 2024 год)</w:t>
      </w:r>
    </w:p>
    <w:p w:rsidR="0047110B" w:rsidRDefault="00923BA6" w:rsidP="00923BA6">
      <w:pPr>
        <w:pStyle w:val="1"/>
        <w:framePr w:w="10138" w:h="13733" w:hRule="exact" w:wrap="none" w:vAnchor="page" w:hAnchor="page" w:x="1234" w:y="1337"/>
        <w:numPr>
          <w:ilvl w:val="0"/>
          <w:numId w:val="45"/>
        </w:numPr>
        <w:shd w:val="clear" w:color="auto" w:fill="auto"/>
        <w:tabs>
          <w:tab w:val="left" w:pos="1045"/>
        </w:tabs>
        <w:spacing w:after="0" w:line="288" w:lineRule="auto"/>
        <w:ind w:left="1020" w:hanging="320"/>
        <w:jc w:val="both"/>
      </w:pPr>
      <w:r>
        <w:t>организационные и технические меры, необходимые для обеспечения исправ</w:t>
      </w:r>
      <w:r>
        <w:softHyphen/>
        <w:t>ного функционирования СЦТ на уровне заданной готовности;</w:t>
      </w:r>
    </w:p>
    <w:p w:rsidR="0047110B" w:rsidRDefault="00923BA6" w:rsidP="00923BA6">
      <w:pPr>
        <w:pStyle w:val="1"/>
        <w:framePr w:w="10138" w:h="13733" w:hRule="exact" w:wrap="none" w:vAnchor="page" w:hAnchor="page" w:x="1234" w:y="1337"/>
        <w:numPr>
          <w:ilvl w:val="0"/>
          <w:numId w:val="45"/>
        </w:numPr>
        <w:shd w:val="clear" w:color="auto" w:fill="auto"/>
        <w:tabs>
          <w:tab w:val="left" w:pos="1045"/>
        </w:tabs>
        <w:spacing w:after="0" w:line="302" w:lineRule="auto"/>
        <w:ind w:firstLine="660"/>
        <w:jc w:val="both"/>
      </w:pPr>
      <w:r>
        <w:t>максимально допустимое число часов готовности для источника теплоты;</w:t>
      </w:r>
    </w:p>
    <w:p w:rsidR="0047110B" w:rsidRDefault="00923BA6" w:rsidP="00923BA6">
      <w:pPr>
        <w:pStyle w:val="1"/>
        <w:framePr w:w="10138" w:h="13733" w:hRule="exact" w:wrap="none" w:vAnchor="page" w:hAnchor="page" w:x="1234" w:y="1337"/>
        <w:numPr>
          <w:ilvl w:val="0"/>
          <w:numId w:val="45"/>
        </w:numPr>
        <w:shd w:val="clear" w:color="auto" w:fill="auto"/>
        <w:tabs>
          <w:tab w:val="left" w:pos="1045"/>
        </w:tabs>
        <w:spacing w:after="0" w:line="288" w:lineRule="auto"/>
        <w:ind w:left="1020" w:hanging="320"/>
        <w:jc w:val="both"/>
      </w:pPr>
      <w:r>
        <w:t>температуру наружного воздуха, при которой обеспечивается заданная внутрен</w:t>
      </w:r>
      <w:r>
        <w:softHyphen/>
        <w:t>няя температура воздуха.</w:t>
      </w:r>
    </w:p>
    <w:p w:rsidR="0047110B" w:rsidRDefault="00923BA6">
      <w:pPr>
        <w:pStyle w:val="1"/>
        <w:framePr w:w="10138" w:h="13733" w:hRule="exact" w:wrap="none" w:vAnchor="page" w:hAnchor="page" w:x="1234" w:y="1337"/>
        <w:shd w:val="clear" w:color="auto" w:fill="auto"/>
        <w:spacing w:after="0"/>
        <w:ind w:firstLine="660"/>
        <w:jc w:val="both"/>
      </w:pPr>
      <w:r>
        <w:rPr>
          <w:b/>
          <w:bCs/>
        </w:rPr>
        <w:t>Живучесть</w:t>
      </w:r>
    </w:p>
    <w:p w:rsidR="0047110B" w:rsidRDefault="00923BA6">
      <w:pPr>
        <w:pStyle w:val="1"/>
        <w:framePr w:w="10138" w:h="13733" w:hRule="exact" w:wrap="none" w:vAnchor="page" w:hAnchor="page" w:x="1234" w:y="1337"/>
        <w:shd w:val="clear" w:color="auto" w:fill="auto"/>
        <w:spacing w:after="0"/>
        <w:ind w:firstLine="700"/>
        <w:jc w:val="both"/>
      </w:pPr>
      <w:r>
        <w:t>В энергетике понятие живучести связывается с возможностью каскадного развития первичных возмущений с массовыми нарушениями питания потребителей. При этом пер</w:t>
      </w:r>
      <w:r>
        <w:softHyphen/>
        <w:t>вичные возмущения могут быть как относительно слабыми (например, отказы отдельных элементов или ошибки эксплуатационного персонала), так и крупными. К крупным первич</w:t>
      </w:r>
      <w:r>
        <w:softHyphen/>
        <w:t>ным возмущениям, которые могут оказать влияние на систему теплоснабжения в Сибир</w:t>
      </w:r>
      <w:r>
        <w:softHyphen/>
        <w:t>ском регионе можно отнести, например, снегопады, резкие похолодания или аварии на магистральных теплопроводах. Крупные внешние воздействия являются, как правило, труднопредсказуемыми как по интенсивности, так и по времени возникновения. Внутрен</w:t>
      </w:r>
      <w:r>
        <w:softHyphen/>
        <w:t>ние первичные воздействия, следствием которых являются аварии на теплопроводах, но</w:t>
      </w:r>
      <w:r>
        <w:softHyphen/>
        <w:t>сят вероятностный характер и зависят от многих объективных факторов - времени экс</w:t>
      </w:r>
      <w:r>
        <w:softHyphen/>
        <w:t>плуатации трубопровода, конструкции и способа укладки теплопровода, температурных режимов работы, так и субъективных критериев - уровня подготовки инженерно-техниче</w:t>
      </w:r>
      <w:r>
        <w:softHyphen/>
        <w:t>ского персонала, организации ремонтных работ, современных инструментальных средств диагностики состояния теплопроводов. В случае, когда первичные возмущения приводят к массовому разрушению элементов системы центрального теплоснабжения и массовому отключению потребителей, это говорит о недостаточном уровне безопасности и живуче</w:t>
      </w:r>
      <w:r>
        <w:softHyphen/>
        <w:t>сти системы.</w:t>
      </w:r>
    </w:p>
    <w:p w:rsidR="0047110B" w:rsidRDefault="00923BA6">
      <w:pPr>
        <w:pStyle w:val="1"/>
        <w:framePr w:w="10138" w:h="13733" w:hRule="exact" w:wrap="none" w:vAnchor="page" w:hAnchor="page" w:x="1234" w:y="1337"/>
        <w:shd w:val="clear" w:color="auto" w:fill="auto"/>
        <w:spacing w:after="0"/>
        <w:ind w:firstLine="700"/>
        <w:jc w:val="both"/>
      </w:pPr>
      <w:r>
        <w:t>Нормативный документ (СНиП 41-02-2003 «Тепловые сети») определяет уровень минимальной подачи теплоты по теплопроводам, расположенным в неотапливаемых по</w:t>
      </w:r>
      <w:r>
        <w:softHyphen/>
        <w:t>мещениях и снаружи, в подъездах, лестничных клетках, на чердаках и т.п., должна быть достаточной для поддержания температуры воды в течение всего ремонтно-восстанови</w:t>
      </w:r>
      <w:r>
        <w:softHyphen/>
        <w:t>тельного периода после отказа не ниже 3 °С.</w:t>
      </w:r>
    </w:p>
    <w:p w:rsidR="0047110B" w:rsidRDefault="00923BA6">
      <w:pPr>
        <w:pStyle w:val="1"/>
        <w:framePr w:w="10138" w:h="13733" w:hRule="exact" w:wrap="none" w:vAnchor="page" w:hAnchor="page" w:x="1234" w:y="1337"/>
        <w:shd w:val="clear" w:color="auto" w:fill="auto"/>
        <w:spacing w:after="0"/>
        <w:ind w:firstLine="700"/>
        <w:jc w:val="both"/>
      </w:pPr>
      <w:r>
        <w:t>В проектах должны быть разработаны мероприятия по обеспечению живучести элементов систем теплоснабжения, находящихся в зонах возможных воздействий отри</w:t>
      </w:r>
      <w:r>
        <w:softHyphen/>
        <w:t>цательных температур, в том числе:</w:t>
      </w:r>
    </w:p>
    <w:p w:rsidR="0047110B" w:rsidRDefault="00923BA6" w:rsidP="00923BA6">
      <w:pPr>
        <w:pStyle w:val="1"/>
        <w:framePr w:w="10138" w:h="13733" w:hRule="exact" w:wrap="none" w:vAnchor="page" w:hAnchor="page" w:x="1234" w:y="1337"/>
        <w:numPr>
          <w:ilvl w:val="0"/>
          <w:numId w:val="43"/>
        </w:numPr>
        <w:shd w:val="clear" w:color="auto" w:fill="auto"/>
        <w:tabs>
          <w:tab w:val="left" w:pos="1447"/>
        </w:tabs>
        <w:spacing w:after="0" w:line="288" w:lineRule="auto"/>
        <w:ind w:left="1440" w:hanging="360"/>
        <w:jc w:val="both"/>
      </w:pPr>
      <w:r>
        <w:t>организация локальной циркуляции сетевой воды в тепловых сетях до и по</w:t>
      </w:r>
      <w:r>
        <w:softHyphen/>
        <w:t>сле ЦТП;</w:t>
      </w:r>
    </w:p>
    <w:p w:rsidR="0047110B" w:rsidRDefault="00923BA6" w:rsidP="00923BA6">
      <w:pPr>
        <w:pStyle w:val="1"/>
        <w:framePr w:w="10138" w:h="13733" w:hRule="exact" w:wrap="none" w:vAnchor="page" w:hAnchor="page" w:x="1234" w:y="1337"/>
        <w:numPr>
          <w:ilvl w:val="0"/>
          <w:numId w:val="43"/>
        </w:numPr>
        <w:shd w:val="clear" w:color="auto" w:fill="auto"/>
        <w:tabs>
          <w:tab w:val="left" w:pos="1447"/>
        </w:tabs>
        <w:spacing w:after="0" w:line="288" w:lineRule="auto"/>
        <w:ind w:left="1440" w:hanging="360"/>
        <w:jc w:val="both"/>
      </w:pPr>
      <w:r>
        <w:t>спуск сетевой воды из систем теплоиспользования у потребителей, распре</w:t>
      </w:r>
      <w:r>
        <w:softHyphen/>
        <w:t>делительных тепловых сетей, транзитных и магистральных теплопроводов;</w:t>
      </w:r>
    </w:p>
    <w:p w:rsidR="0047110B" w:rsidRDefault="00923BA6" w:rsidP="00923BA6">
      <w:pPr>
        <w:pStyle w:val="1"/>
        <w:framePr w:w="10138" w:h="13733" w:hRule="exact" w:wrap="none" w:vAnchor="page" w:hAnchor="page" w:x="1234" w:y="1337"/>
        <w:numPr>
          <w:ilvl w:val="0"/>
          <w:numId w:val="43"/>
        </w:numPr>
        <w:shd w:val="clear" w:color="auto" w:fill="auto"/>
        <w:tabs>
          <w:tab w:val="left" w:pos="1447"/>
        </w:tabs>
        <w:spacing w:after="0" w:line="288" w:lineRule="auto"/>
        <w:ind w:left="1440" w:hanging="360"/>
        <w:jc w:val="both"/>
      </w:pPr>
      <w:r>
        <w:t>прогрев и заполнение тепловых сетей и систем теплоиспользования потре</w:t>
      </w:r>
      <w:r>
        <w:softHyphen/>
        <w:t>бителей во время и после окончания ремонтно-восстановительных работ;</w:t>
      </w:r>
    </w:p>
    <w:p w:rsidR="0047110B" w:rsidRDefault="00923BA6" w:rsidP="00923BA6">
      <w:pPr>
        <w:pStyle w:val="1"/>
        <w:framePr w:w="10138" w:h="13733" w:hRule="exact" w:wrap="none" w:vAnchor="page" w:hAnchor="page" w:x="1234" w:y="1337"/>
        <w:numPr>
          <w:ilvl w:val="0"/>
          <w:numId w:val="43"/>
        </w:numPr>
        <w:shd w:val="clear" w:color="auto" w:fill="auto"/>
        <w:tabs>
          <w:tab w:val="left" w:pos="1447"/>
        </w:tabs>
        <w:spacing w:after="0" w:line="288" w:lineRule="auto"/>
        <w:ind w:left="1440" w:hanging="360"/>
        <w:jc w:val="both"/>
      </w:pPr>
      <w:r>
        <w:t>проверка прочности элементов тепловых сетей на достаточность запаса прочности оборудования и компенсирующих устройств;</w:t>
      </w:r>
    </w:p>
    <w:p w:rsidR="0047110B" w:rsidRDefault="00923BA6" w:rsidP="00923BA6">
      <w:pPr>
        <w:pStyle w:val="1"/>
        <w:framePr w:w="10138" w:h="13733" w:hRule="exact" w:wrap="none" w:vAnchor="page" w:hAnchor="page" w:x="1234" w:y="1337"/>
        <w:numPr>
          <w:ilvl w:val="0"/>
          <w:numId w:val="43"/>
        </w:numPr>
        <w:shd w:val="clear" w:color="auto" w:fill="auto"/>
        <w:tabs>
          <w:tab w:val="left" w:pos="1447"/>
        </w:tabs>
        <w:spacing w:after="0" w:line="288" w:lineRule="auto"/>
        <w:ind w:left="1440" w:hanging="360"/>
        <w:jc w:val="both"/>
      </w:pPr>
      <w:r>
        <w:t>обеспечение необходимого пригруза бесканально проложенных теплопрово</w:t>
      </w:r>
      <w:r>
        <w:softHyphen/>
        <w:t>дов при возможных затоплениях;</w:t>
      </w:r>
    </w:p>
    <w:p w:rsidR="0047110B" w:rsidRDefault="00923BA6">
      <w:pPr>
        <w:pStyle w:val="1"/>
        <w:framePr w:w="10138" w:h="13733" w:hRule="exact" w:wrap="none" w:vAnchor="page" w:hAnchor="page" w:x="1234" w:y="1337"/>
        <w:shd w:val="clear" w:color="auto" w:fill="auto"/>
        <w:spacing w:after="0"/>
        <w:ind w:firstLine="0"/>
        <w:jc w:val="both"/>
      </w:pPr>
      <w:r>
        <w:t>временное использование, при возможности, передвижных источников теплоты.</w:t>
      </w:r>
    </w:p>
    <w:p w:rsidR="0047110B" w:rsidRDefault="00923BA6">
      <w:pPr>
        <w:pStyle w:val="1"/>
        <w:framePr w:w="10138" w:h="13733" w:hRule="exact" w:wrap="none" w:vAnchor="page" w:hAnchor="page" w:x="1234" w:y="1337"/>
        <w:shd w:val="clear" w:color="auto" w:fill="auto"/>
        <w:spacing w:after="0"/>
        <w:ind w:firstLine="660"/>
        <w:jc w:val="both"/>
      </w:pPr>
      <w:r>
        <w:t>Исходной информацией для расчета показателей надежности системы тепловых</w:t>
      </w:r>
    </w:p>
    <w:p w:rsidR="0047110B" w:rsidRDefault="00923BA6">
      <w:pPr>
        <w:pStyle w:val="a6"/>
        <w:framePr w:wrap="none" w:vAnchor="page" w:hAnchor="page" w:x="5391" w:y="15588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5" w:y="15588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43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38" w:h="1181" w:hRule="exact" w:wrap="none" w:vAnchor="page" w:hAnchor="page" w:x="1233" w:y="688"/>
        <w:shd w:val="clear" w:color="auto" w:fill="auto"/>
        <w:jc w:val="both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38" w:h="1181" w:hRule="exact" w:wrap="none" w:vAnchor="page" w:hAnchor="page" w:x="1233" w:y="688"/>
        <w:shd w:val="clear" w:color="auto" w:fill="auto"/>
        <w:spacing w:after="100"/>
        <w:ind w:left="3160"/>
        <w:jc w:val="both"/>
      </w:pPr>
      <w:r>
        <w:t>года» (Актуализация на 2024 год)</w:t>
      </w:r>
    </w:p>
    <w:p w:rsidR="0047110B" w:rsidRDefault="00923BA6">
      <w:pPr>
        <w:pStyle w:val="a6"/>
        <w:framePr w:w="10138" w:h="1181" w:hRule="exact" w:wrap="none" w:vAnchor="page" w:hAnchor="page" w:x="1233" w:y="688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сетей являются данные о структуре схемы теплоснабжения: длине и диаметре маги</w:t>
      </w:r>
      <w:r>
        <w:rPr>
          <w:sz w:val="24"/>
          <w:szCs w:val="24"/>
        </w:rPr>
        <w:softHyphen/>
      </w:r>
    </w:p>
    <w:p w:rsidR="0047110B" w:rsidRDefault="00923BA6">
      <w:pPr>
        <w:pStyle w:val="a6"/>
        <w:framePr w:w="10138" w:h="1181" w:hRule="exact" w:wrap="none" w:vAnchor="page" w:hAnchor="page" w:x="1233" w:y="688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стральных трубопроводов от ТЭЦ до наиболее удаленных потребителей</w:t>
      </w:r>
      <w:r>
        <w:rPr>
          <w:b/>
          <w:bCs/>
          <w:sz w:val="24"/>
          <w:szCs w:val="24"/>
        </w:rPr>
        <w:t>.</w:t>
      </w:r>
    </w:p>
    <w:p w:rsidR="0047110B" w:rsidRDefault="00923BA6">
      <w:pPr>
        <w:pStyle w:val="1"/>
        <w:framePr w:w="10138" w:h="13421" w:hRule="exact" w:wrap="none" w:vAnchor="page" w:hAnchor="page" w:x="1233" w:y="1960"/>
        <w:shd w:val="clear" w:color="auto" w:fill="auto"/>
        <w:spacing w:after="0"/>
        <w:ind w:firstLine="720"/>
        <w:jc w:val="both"/>
      </w:pPr>
      <w:r>
        <w:t>При расчете показателей надежности системы централизованного теплоснабжения городского округа «Город Кедровый» использовались следующие исходные данные:</w:t>
      </w:r>
    </w:p>
    <w:p w:rsidR="0047110B" w:rsidRDefault="00923BA6" w:rsidP="00923BA6">
      <w:pPr>
        <w:pStyle w:val="1"/>
        <w:framePr w:w="10138" w:h="13421" w:hRule="exact" w:wrap="none" w:vAnchor="page" w:hAnchor="page" w:x="1233" w:y="1960"/>
        <w:numPr>
          <w:ilvl w:val="0"/>
          <w:numId w:val="43"/>
        </w:numPr>
        <w:shd w:val="clear" w:color="auto" w:fill="auto"/>
        <w:tabs>
          <w:tab w:val="left" w:pos="1450"/>
        </w:tabs>
        <w:spacing w:after="0" w:line="302" w:lineRule="auto"/>
        <w:ind w:left="1440" w:hanging="360"/>
        <w:jc w:val="both"/>
      </w:pPr>
      <w:r>
        <w:t>продолжительность отопительного периода - 244 суток;</w:t>
      </w:r>
    </w:p>
    <w:p w:rsidR="0047110B" w:rsidRDefault="00923BA6" w:rsidP="00923BA6">
      <w:pPr>
        <w:pStyle w:val="1"/>
        <w:framePr w:w="10138" w:h="13421" w:hRule="exact" w:wrap="none" w:vAnchor="page" w:hAnchor="page" w:x="1233" w:y="1960"/>
        <w:numPr>
          <w:ilvl w:val="0"/>
          <w:numId w:val="43"/>
        </w:numPr>
        <w:shd w:val="clear" w:color="auto" w:fill="auto"/>
        <w:tabs>
          <w:tab w:val="left" w:pos="1450"/>
        </w:tabs>
        <w:spacing w:after="0" w:line="288" w:lineRule="auto"/>
        <w:ind w:left="1440" w:hanging="360"/>
        <w:jc w:val="both"/>
      </w:pPr>
      <w:r>
        <w:t>нормативный показатель вероятности безотказной работы тепловых сетей Р=0,9 (СНиП 41-02-2003 «Тепловые сети»);</w:t>
      </w:r>
    </w:p>
    <w:p w:rsidR="0047110B" w:rsidRDefault="00923BA6" w:rsidP="00923BA6">
      <w:pPr>
        <w:pStyle w:val="1"/>
        <w:framePr w:w="10138" w:h="13421" w:hRule="exact" w:wrap="none" w:vAnchor="page" w:hAnchor="page" w:x="1233" w:y="1960"/>
        <w:numPr>
          <w:ilvl w:val="0"/>
          <w:numId w:val="43"/>
        </w:numPr>
        <w:shd w:val="clear" w:color="auto" w:fill="auto"/>
        <w:tabs>
          <w:tab w:val="left" w:pos="1450"/>
        </w:tabs>
        <w:spacing w:after="0" w:line="288" w:lineRule="auto"/>
        <w:ind w:left="1440" w:hanging="360"/>
        <w:jc w:val="both"/>
      </w:pPr>
      <w:r>
        <w:t>нормативный показатель вероятности безотказной работы источников теп</w:t>
      </w:r>
      <w:r>
        <w:softHyphen/>
        <w:t>ловой энергии Р=0,97 (СНиП 41-02-2003 «Тепловые сети»);</w:t>
      </w:r>
    </w:p>
    <w:p w:rsidR="0047110B" w:rsidRDefault="00923BA6" w:rsidP="00923BA6">
      <w:pPr>
        <w:pStyle w:val="1"/>
        <w:framePr w:w="10138" w:h="13421" w:hRule="exact" w:wrap="none" w:vAnchor="page" w:hAnchor="page" w:x="1233" w:y="1960"/>
        <w:numPr>
          <w:ilvl w:val="0"/>
          <w:numId w:val="43"/>
        </w:numPr>
        <w:shd w:val="clear" w:color="auto" w:fill="auto"/>
        <w:tabs>
          <w:tab w:val="left" w:pos="1450"/>
        </w:tabs>
        <w:spacing w:after="0" w:line="288" w:lineRule="auto"/>
        <w:ind w:left="1440" w:hanging="360"/>
        <w:jc w:val="both"/>
      </w:pPr>
      <w:r>
        <w:t>нормативный показатель вероятности безотказной работы потребителей тепловой энергии Р=0,99 (СНиП 41-02-2003 «Тепловые сети»).</w:t>
      </w:r>
    </w:p>
    <w:p w:rsidR="0047110B" w:rsidRDefault="00923BA6">
      <w:pPr>
        <w:pStyle w:val="1"/>
        <w:framePr w:w="10138" w:h="13421" w:hRule="exact" w:wrap="none" w:vAnchor="page" w:hAnchor="page" w:x="1233" w:y="1960"/>
        <w:shd w:val="clear" w:color="auto" w:fill="auto"/>
        <w:spacing w:after="0"/>
        <w:ind w:firstLine="720"/>
        <w:jc w:val="both"/>
      </w:pPr>
      <w:r>
        <w:t>Показатели надежности определялись исходя из условий:</w:t>
      </w:r>
    </w:p>
    <w:p w:rsidR="0047110B" w:rsidRDefault="00923BA6" w:rsidP="00923BA6">
      <w:pPr>
        <w:pStyle w:val="1"/>
        <w:framePr w:w="10138" w:h="13421" w:hRule="exact" w:wrap="none" w:vAnchor="page" w:hAnchor="page" w:x="1233" w:y="1960"/>
        <w:numPr>
          <w:ilvl w:val="0"/>
          <w:numId w:val="43"/>
        </w:numPr>
        <w:shd w:val="clear" w:color="auto" w:fill="auto"/>
        <w:tabs>
          <w:tab w:val="left" w:pos="1450"/>
        </w:tabs>
        <w:spacing w:after="0" w:line="286" w:lineRule="auto"/>
        <w:ind w:left="1440" w:hanging="360"/>
        <w:jc w:val="both"/>
      </w:pPr>
      <w:r>
        <w:t>при расчете живучести СЦТ критерием отказа для жилых и общественных зданий считалась температура ниже +12 °С, в промышленных зданиях ниже +8 °С;</w:t>
      </w:r>
    </w:p>
    <w:p w:rsidR="0047110B" w:rsidRDefault="00923BA6" w:rsidP="00923BA6">
      <w:pPr>
        <w:pStyle w:val="1"/>
        <w:framePr w:w="10138" w:h="13421" w:hRule="exact" w:wrap="none" w:vAnchor="page" w:hAnchor="page" w:x="1233" w:y="1960"/>
        <w:numPr>
          <w:ilvl w:val="0"/>
          <w:numId w:val="43"/>
        </w:numPr>
        <w:shd w:val="clear" w:color="auto" w:fill="auto"/>
        <w:tabs>
          <w:tab w:val="left" w:pos="1450"/>
        </w:tabs>
        <w:spacing w:after="0" w:line="288" w:lineRule="auto"/>
        <w:ind w:left="1440" w:hanging="360"/>
        <w:jc w:val="both"/>
      </w:pPr>
      <w:r>
        <w:t>при расчете Кг коэффициент, определяющий субъективную оценку готовно</w:t>
      </w:r>
      <w:r>
        <w:softHyphen/>
        <w:t>сти СЦТ к отопительному сезону принимался 1;</w:t>
      </w:r>
    </w:p>
    <w:p w:rsidR="0047110B" w:rsidRDefault="00923BA6" w:rsidP="00923BA6">
      <w:pPr>
        <w:pStyle w:val="1"/>
        <w:framePr w:w="10138" w:h="13421" w:hRule="exact" w:wrap="none" w:vAnchor="page" w:hAnchor="page" w:x="1233" w:y="1960"/>
        <w:numPr>
          <w:ilvl w:val="0"/>
          <w:numId w:val="43"/>
        </w:numPr>
        <w:shd w:val="clear" w:color="auto" w:fill="auto"/>
        <w:tabs>
          <w:tab w:val="left" w:pos="1450"/>
        </w:tabs>
        <w:spacing w:after="0" w:line="286" w:lineRule="auto"/>
        <w:ind w:left="1440" w:hanging="360"/>
        <w:jc w:val="both"/>
      </w:pPr>
      <w:r>
        <w:t>при расчете Кг, коэффициент, определяющий уровень принятия организаци</w:t>
      </w:r>
      <w:r>
        <w:softHyphen/>
        <w:t>онных мер, необходимых для обеспечения исправного функционирования СЦТ на уровне заданной готовности принимался 1;</w:t>
      </w:r>
    </w:p>
    <w:p w:rsidR="0047110B" w:rsidRDefault="00923BA6" w:rsidP="00923BA6">
      <w:pPr>
        <w:pStyle w:val="1"/>
        <w:framePr w:w="10138" w:h="13421" w:hRule="exact" w:wrap="none" w:vAnchor="page" w:hAnchor="page" w:x="1233" w:y="1960"/>
        <w:numPr>
          <w:ilvl w:val="0"/>
          <w:numId w:val="43"/>
        </w:numPr>
        <w:shd w:val="clear" w:color="auto" w:fill="auto"/>
        <w:tabs>
          <w:tab w:val="left" w:pos="1450"/>
        </w:tabs>
        <w:spacing w:after="0" w:line="286" w:lineRule="auto"/>
        <w:ind w:left="1440" w:hanging="360"/>
        <w:jc w:val="both"/>
      </w:pPr>
      <w:r>
        <w:t>при расчете Кг, коэффициент, определяющий достаточность технических мер, необходимых для обеспечения исправного функционирования СЦТ на уровне заданной готовности принимался 1.</w:t>
      </w:r>
    </w:p>
    <w:p w:rsidR="0047110B" w:rsidRDefault="00923BA6">
      <w:pPr>
        <w:pStyle w:val="1"/>
        <w:framePr w:w="10138" w:h="13421" w:hRule="exact" w:wrap="none" w:vAnchor="page" w:hAnchor="page" w:x="1233" w:y="1960"/>
        <w:shd w:val="clear" w:color="auto" w:fill="auto"/>
        <w:spacing w:after="300"/>
        <w:ind w:firstLine="720"/>
        <w:jc w:val="both"/>
      </w:pPr>
      <w:bookmarkStart w:id="157" w:name="bookmark158"/>
      <w:r>
        <w:t>Система теплоснабжения г. Кедровый, по результатам анализа показателей уровня надежности, соответствует минимальным значениям.</w:t>
      </w:r>
      <w:bookmarkEnd w:id="157"/>
    </w:p>
    <w:p w:rsidR="0047110B" w:rsidRDefault="00923BA6" w:rsidP="00923BA6">
      <w:pPr>
        <w:pStyle w:val="50"/>
        <w:framePr w:w="10138" w:h="13421" w:hRule="exact" w:wrap="none" w:vAnchor="page" w:hAnchor="page" w:x="1233" w:y="1960"/>
        <w:numPr>
          <w:ilvl w:val="0"/>
          <w:numId w:val="44"/>
        </w:numPr>
        <w:shd w:val="clear" w:color="auto" w:fill="auto"/>
        <w:tabs>
          <w:tab w:val="left" w:pos="786"/>
        </w:tabs>
      </w:pPr>
      <w:bookmarkStart w:id="158" w:name="bookmark159"/>
      <w:bookmarkStart w:id="159" w:name="bookmark160"/>
      <w:r>
        <w:t>Анализ аварийных отключений потребителей</w:t>
      </w:r>
      <w:bookmarkEnd w:id="158"/>
      <w:bookmarkEnd w:id="159"/>
    </w:p>
    <w:p w:rsidR="0047110B" w:rsidRDefault="00923BA6">
      <w:pPr>
        <w:pStyle w:val="1"/>
        <w:framePr w:w="10138" w:h="13421" w:hRule="exact" w:wrap="none" w:vAnchor="page" w:hAnchor="page" w:x="1233" w:y="1960"/>
        <w:shd w:val="clear" w:color="auto" w:fill="auto"/>
        <w:spacing w:after="300"/>
        <w:ind w:firstLine="720"/>
        <w:jc w:val="both"/>
      </w:pPr>
      <w:r>
        <w:t>В отчетном году аварийных отключений потребителей не зафиксировано.</w:t>
      </w:r>
    </w:p>
    <w:p w:rsidR="0047110B" w:rsidRDefault="00923BA6" w:rsidP="00923BA6">
      <w:pPr>
        <w:pStyle w:val="50"/>
        <w:framePr w:w="10138" w:h="13421" w:hRule="exact" w:wrap="none" w:vAnchor="page" w:hAnchor="page" w:x="1233" w:y="1960"/>
        <w:numPr>
          <w:ilvl w:val="0"/>
          <w:numId w:val="44"/>
        </w:numPr>
        <w:shd w:val="clear" w:color="auto" w:fill="auto"/>
        <w:tabs>
          <w:tab w:val="left" w:pos="782"/>
        </w:tabs>
      </w:pPr>
      <w:bookmarkStart w:id="160" w:name="bookmark162"/>
      <w:bookmarkStart w:id="161" w:name="bookmark163"/>
      <w:bookmarkStart w:id="162" w:name="bookmark161"/>
      <w:r>
        <w:t>Анализ времени восстановления теплоснабжения потребителей после ава-</w:t>
      </w:r>
      <w:r>
        <w:br/>
        <w:t>рийных отключений</w:t>
      </w:r>
      <w:bookmarkEnd w:id="160"/>
      <w:bookmarkEnd w:id="161"/>
      <w:bookmarkEnd w:id="162"/>
    </w:p>
    <w:p w:rsidR="0047110B" w:rsidRDefault="00923BA6">
      <w:pPr>
        <w:pStyle w:val="1"/>
        <w:framePr w:w="10138" w:h="13421" w:hRule="exact" w:wrap="none" w:vAnchor="page" w:hAnchor="page" w:x="1233" w:y="1960"/>
        <w:shd w:val="clear" w:color="auto" w:fill="auto"/>
        <w:spacing w:after="300"/>
        <w:ind w:firstLine="720"/>
        <w:jc w:val="both"/>
      </w:pPr>
      <w:r>
        <w:t>Данные о продолжительности восстановительных ремонтов системы теплоснабже</w:t>
      </w:r>
      <w:r>
        <w:softHyphen/>
        <w:t>ния г. Кедровый после аварийных отключений не зафиксированы.</w:t>
      </w:r>
    </w:p>
    <w:p w:rsidR="0047110B" w:rsidRDefault="00923BA6">
      <w:pPr>
        <w:pStyle w:val="1"/>
        <w:framePr w:w="10138" w:h="13421" w:hRule="exact" w:wrap="none" w:vAnchor="page" w:hAnchor="page" w:x="1233" w:y="1960"/>
        <w:shd w:val="clear" w:color="auto" w:fill="auto"/>
        <w:spacing w:after="300"/>
        <w:ind w:firstLine="0"/>
        <w:jc w:val="center"/>
      </w:pPr>
      <w:bookmarkStart w:id="163" w:name="bookmark164"/>
      <w:r>
        <w:rPr>
          <w:b/>
          <w:bCs/>
        </w:rPr>
        <w:t>Часть 10. Технико-экономические показатели теплоснабжающих и теплосетевых</w:t>
      </w:r>
      <w:r>
        <w:rPr>
          <w:b/>
          <w:bCs/>
        </w:rPr>
        <w:br/>
        <w:t>организаций</w:t>
      </w:r>
      <w:bookmarkEnd w:id="163"/>
    </w:p>
    <w:p w:rsidR="0047110B" w:rsidRDefault="00923BA6" w:rsidP="00923BA6">
      <w:pPr>
        <w:pStyle w:val="50"/>
        <w:framePr w:w="10138" w:h="13421" w:hRule="exact" w:wrap="none" w:vAnchor="page" w:hAnchor="page" w:x="1233" w:y="1960"/>
        <w:numPr>
          <w:ilvl w:val="0"/>
          <w:numId w:val="46"/>
        </w:numPr>
        <w:shd w:val="clear" w:color="auto" w:fill="auto"/>
        <w:tabs>
          <w:tab w:val="left" w:pos="878"/>
        </w:tabs>
      </w:pPr>
      <w:bookmarkStart w:id="164" w:name="bookmark166"/>
      <w:bookmarkStart w:id="165" w:name="bookmark167"/>
      <w:bookmarkStart w:id="166" w:name="bookmark165"/>
      <w:r>
        <w:t>Результаты хозяйственной деятельности теплоснабжающих и теплосете-</w:t>
      </w:r>
      <w:r>
        <w:br/>
        <w:t>вых организаций</w:t>
      </w:r>
      <w:bookmarkEnd w:id="164"/>
      <w:bookmarkEnd w:id="165"/>
      <w:bookmarkEnd w:id="166"/>
    </w:p>
    <w:p w:rsidR="0047110B" w:rsidRDefault="00923BA6">
      <w:pPr>
        <w:pStyle w:val="1"/>
        <w:framePr w:w="10138" w:h="13421" w:hRule="exact" w:wrap="none" w:vAnchor="page" w:hAnchor="page" w:x="1233" w:y="1960"/>
        <w:shd w:val="clear" w:color="auto" w:fill="auto"/>
        <w:spacing w:after="0"/>
        <w:ind w:firstLine="720"/>
        <w:jc w:val="both"/>
      </w:pPr>
      <w:r>
        <w:t>Основные технико-экономические показатели работы системы теплоснабжения г. Кедровый за базовый 2022 год приведены в Таблице 1.24.</w:t>
      </w:r>
    </w:p>
    <w:p w:rsidR="0047110B" w:rsidRDefault="00923BA6">
      <w:pPr>
        <w:pStyle w:val="a6"/>
        <w:framePr w:wrap="none" w:vAnchor="page" w:hAnchor="page" w:x="5390" w:y="15592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592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44</w:t>
      </w:r>
    </w:p>
    <w:p w:rsidR="0047110B" w:rsidRDefault="0047110B">
      <w:pPr>
        <w:spacing w:line="1" w:lineRule="exact"/>
        <w:sectPr w:rsidR="0047110B">
          <w:pgSz w:w="11900" w:h="16840"/>
          <w:pgMar w:top="11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rap="none" w:vAnchor="page" w:hAnchor="page" w:x="1941" w:y="684"/>
        <w:shd w:val="clear" w:color="auto" w:fill="auto"/>
        <w:jc w:val="both"/>
      </w:pPr>
      <w:r>
        <w:t>«Схема теплоснабжения городского округа «Город Кедровый» Томской области на период до 2030 года» (Актуализация на 2024 год)</w:t>
      </w:r>
    </w:p>
    <w:p w:rsidR="0047110B" w:rsidRDefault="00923BA6">
      <w:pPr>
        <w:pStyle w:val="ad"/>
        <w:framePr w:wrap="none" w:vAnchor="page" w:hAnchor="page" w:x="1245" w:y="972"/>
        <w:shd w:val="clear" w:color="auto" w:fill="auto"/>
      </w:pPr>
      <w:r>
        <w:t>Таблица 1.24 - Плановые технико-экономические показатели работы РСО г. Кедровый (2022 год)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8"/>
        <w:gridCol w:w="3317"/>
        <w:gridCol w:w="5563"/>
      </w:tblGrid>
      <w:tr w:rsidR="0047110B">
        <w:trPr>
          <w:trHeight w:hRule="exact" w:val="466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параметра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Котельная г. Кедровый</w:t>
            </w:r>
          </w:p>
        </w:tc>
      </w:tr>
      <w:tr w:rsidR="0047110B">
        <w:trPr>
          <w:trHeight w:hRule="exact" w:val="466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тепловой энергии котельной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34 336,22</w:t>
            </w:r>
          </w:p>
        </w:tc>
      </w:tr>
      <w:tr w:rsidR="0047110B">
        <w:trPr>
          <w:trHeight w:hRule="exact" w:val="466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нужды котельной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211,44</w:t>
            </w:r>
          </w:p>
        </w:tc>
      </w:tr>
      <w:tr w:rsidR="0047110B">
        <w:trPr>
          <w:trHeight w:hRule="exact" w:val="461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Отпуск тепловой энергии с коллекторов котельной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34 124,78</w:t>
            </w:r>
          </w:p>
        </w:tc>
      </w:tr>
      <w:tr w:rsidR="0047110B">
        <w:trPr>
          <w:trHeight w:hRule="exact" w:val="466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тепловой энергии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8 157,96</w:t>
            </w:r>
          </w:p>
        </w:tc>
      </w:tr>
      <w:tr w:rsidR="0047110B">
        <w:trPr>
          <w:trHeight w:hRule="exact" w:val="466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тепловой энергии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23,91</w:t>
            </w:r>
          </w:p>
        </w:tc>
      </w:tr>
      <w:tr w:rsidR="0047110B">
        <w:trPr>
          <w:trHeight w:hRule="exact" w:val="461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Полезный отпуск тепловой энергии всего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25 966,82</w:t>
            </w:r>
          </w:p>
        </w:tc>
      </w:tr>
      <w:tr w:rsidR="0047110B">
        <w:trPr>
          <w:trHeight w:hRule="exact" w:val="466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Собственное потребление объектов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742,45</w:t>
            </w:r>
          </w:p>
        </w:tc>
      </w:tr>
      <w:tr w:rsidR="0047110B">
        <w:trPr>
          <w:trHeight w:hRule="exact" w:val="466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Сторонние потребители всего, в том числе: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25 224,38</w:t>
            </w:r>
          </w:p>
        </w:tc>
      </w:tr>
      <w:tr w:rsidR="0047110B">
        <w:trPr>
          <w:trHeight w:hRule="exact" w:val="461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население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18 064,21</w:t>
            </w:r>
          </w:p>
        </w:tc>
      </w:tr>
      <w:tr w:rsidR="0047110B">
        <w:trPr>
          <w:trHeight w:hRule="exact" w:val="466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бюджетные потребители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4 382,28</w:t>
            </w:r>
          </w:p>
        </w:tc>
      </w:tr>
      <w:tr w:rsidR="0047110B">
        <w:trPr>
          <w:trHeight w:hRule="exact" w:val="466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прочие потребители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2 777,89</w:t>
            </w:r>
          </w:p>
        </w:tc>
      </w:tr>
      <w:tr w:rsidR="0047110B">
        <w:trPr>
          <w:trHeight w:hRule="exact" w:val="461"/>
        </w:trPr>
        <w:tc>
          <w:tcPr>
            <w:tcW w:w="14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натурального топлива:</w:t>
            </w:r>
          </w:p>
        </w:tc>
      </w:tr>
      <w:tr w:rsidR="0047110B">
        <w:trPr>
          <w:trHeight w:hRule="exact" w:val="475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нефтяной (попутный)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м3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509" w:wrap="none" w:vAnchor="page" w:hAnchor="page" w:x="1274" w:y="130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4 797,95</w:t>
            </w:r>
          </w:p>
        </w:tc>
      </w:tr>
    </w:tbl>
    <w:p w:rsidR="0047110B" w:rsidRDefault="00923BA6">
      <w:pPr>
        <w:pStyle w:val="1"/>
        <w:framePr w:w="14467" w:h="293" w:hRule="exact" w:wrap="none" w:vAnchor="page" w:hAnchor="page" w:x="1245" w:y="10653"/>
        <w:shd w:val="clear" w:color="auto" w:fill="auto"/>
        <w:spacing w:after="0" w:line="240" w:lineRule="auto"/>
        <w:ind w:left="8544" w:right="3542" w:firstLine="0"/>
        <w:jc w:val="center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1"/>
        <w:framePr w:wrap="none" w:vAnchor="page" w:hAnchor="page" w:x="15429" w:y="10653"/>
        <w:shd w:val="clear" w:color="auto" w:fill="auto"/>
        <w:spacing w:after="0" w:line="240" w:lineRule="auto"/>
        <w:ind w:left="10" w:right="19" w:firstLine="0"/>
        <w:rPr>
          <w:sz w:val="22"/>
          <w:szCs w:val="22"/>
        </w:rPr>
      </w:pPr>
      <w:r>
        <w:rPr>
          <w:sz w:val="22"/>
          <w:szCs w:val="22"/>
        </w:rPr>
        <w:t>45</w:t>
      </w:r>
    </w:p>
    <w:p w:rsidR="0047110B" w:rsidRDefault="0047110B">
      <w:pPr>
        <w:spacing w:line="1" w:lineRule="exact"/>
        <w:sectPr w:rsidR="0047110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2" w:h="1498" w:hRule="exact" w:wrap="none" w:vAnchor="page" w:hAnchor="page" w:x="1233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42" w:h="1498" w:hRule="exact" w:wrap="none" w:vAnchor="page" w:hAnchor="page" w:x="1233" w:y="688"/>
        <w:shd w:val="clear" w:color="auto" w:fill="auto"/>
        <w:spacing w:after="100"/>
        <w:jc w:val="center"/>
      </w:pPr>
      <w:r>
        <w:t>года» (Актуализация на 2024 год)</w:t>
      </w:r>
    </w:p>
    <w:p w:rsidR="0047110B" w:rsidRDefault="00923BA6">
      <w:pPr>
        <w:pStyle w:val="a6"/>
        <w:framePr w:w="10142" w:h="1498" w:hRule="exact" w:wrap="none" w:vAnchor="page" w:hAnchor="page" w:x="1233" w:y="688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1.10.2. Описание изменений технико-экономических показателей теплоснабжаю-</w:t>
      </w:r>
    </w:p>
    <w:p w:rsidR="0047110B" w:rsidRDefault="00923BA6">
      <w:pPr>
        <w:pStyle w:val="a6"/>
        <w:framePr w:w="10142" w:h="1498" w:hRule="exact" w:wrap="none" w:vAnchor="page" w:hAnchor="page" w:x="1233" w:y="688"/>
        <w:shd w:val="clear" w:color="auto" w:fill="auto"/>
        <w:spacing w:line="276" w:lineRule="auto"/>
        <w:rPr>
          <w:sz w:val="24"/>
          <w:szCs w:val="24"/>
        </w:rPr>
      </w:pPr>
      <w:bookmarkStart w:id="167" w:name="bookmark168"/>
      <w:r>
        <w:rPr>
          <w:b/>
          <w:bCs/>
          <w:sz w:val="24"/>
          <w:szCs w:val="24"/>
        </w:rPr>
        <w:t>щих и теплосетевых организаций в период, предшествующий актуализации схемы</w:t>
      </w:r>
      <w:bookmarkEnd w:id="167"/>
    </w:p>
    <w:p w:rsidR="0047110B" w:rsidRDefault="00923BA6">
      <w:pPr>
        <w:pStyle w:val="a6"/>
        <w:framePr w:w="10142" w:h="1498" w:hRule="exact" w:wrap="none" w:vAnchor="page" w:hAnchor="page" w:x="1233" w:y="688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теплоснабжения</w:t>
      </w:r>
    </w:p>
    <w:p w:rsidR="0047110B" w:rsidRDefault="00923BA6">
      <w:pPr>
        <w:pStyle w:val="1"/>
        <w:framePr w:w="10142" w:h="7262" w:hRule="exact" w:wrap="none" w:vAnchor="page" w:hAnchor="page" w:x="1233" w:y="2594"/>
        <w:shd w:val="clear" w:color="auto" w:fill="auto"/>
        <w:spacing w:after="300"/>
        <w:ind w:firstLine="720"/>
        <w:jc w:val="both"/>
      </w:pPr>
      <w:bookmarkStart w:id="168" w:name="bookmark169"/>
      <w:r>
        <w:t>Изменения технико-экономических показателей теплоснабжающих и теплосетевых организаций в период, предшествующий актуализации схемы теплоснабжения, связаны, в частности, с подключением новых потребителей / отключением существующих, уста</w:t>
      </w:r>
      <w:r>
        <w:softHyphen/>
        <w:t>новкой приборов учета и осуществлению расчета полезно отпущенной тепловой энергии по прибору учета, а не по нормативу, износу сетей теплоснабжения, влияющему на вели</w:t>
      </w:r>
      <w:r>
        <w:softHyphen/>
        <w:t>чину потерь тепловой энергии.</w:t>
      </w:r>
      <w:bookmarkEnd w:id="168"/>
    </w:p>
    <w:p w:rsidR="0047110B" w:rsidRDefault="00923BA6">
      <w:pPr>
        <w:pStyle w:val="1"/>
        <w:framePr w:w="10142" w:h="7262" w:hRule="exact" w:wrap="none" w:vAnchor="page" w:hAnchor="page" w:x="1233" w:y="2594"/>
        <w:shd w:val="clear" w:color="auto" w:fill="auto"/>
        <w:spacing w:after="300"/>
        <w:ind w:firstLine="0"/>
        <w:jc w:val="center"/>
      </w:pPr>
      <w:r>
        <w:rPr>
          <w:b/>
          <w:bCs/>
        </w:rPr>
        <w:t>Часть 11. Цены (тарифы) в сфере теплоснабжения</w:t>
      </w:r>
    </w:p>
    <w:p w:rsidR="0047110B" w:rsidRDefault="00923BA6" w:rsidP="00923BA6">
      <w:pPr>
        <w:pStyle w:val="50"/>
        <w:framePr w:w="10142" w:h="7262" w:hRule="exact" w:wrap="none" w:vAnchor="page" w:hAnchor="page" w:x="1233" w:y="2594"/>
        <w:numPr>
          <w:ilvl w:val="0"/>
          <w:numId w:val="47"/>
        </w:numPr>
        <w:shd w:val="clear" w:color="auto" w:fill="auto"/>
        <w:tabs>
          <w:tab w:val="left" w:pos="859"/>
        </w:tabs>
      </w:pPr>
      <w:bookmarkStart w:id="169" w:name="bookmark171"/>
      <w:bookmarkStart w:id="170" w:name="bookmark172"/>
      <w:bookmarkStart w:id="171" w:name="bookmark170"/>
      <w:r>
        <w:t>Описание динамики утвержденных цен (тарифов) по каждой теплосетевой</w:t>
      </w:r>
      <w:r>
        <w:br/>
        <w:t>и теплоснабжающей организации с учетом последних 3 лет</w:t>
      </w:r>
      <w:bookmarkEnd w:id="169"/>
      <w:bookmarkEnd w:id="170"/>
      <w:bookmarkEnd w:id="171"/>
    </w:p>
    <w:p w:rsidR="0047110B" w:rsidRDefault="00923BA6">
      <w:pPr>
        <w:pStyle w:val="1"/>
        <w:framePr w:w="10142" w:h="7262" w:hRule="exact" w:wrap="none" w:vAnchor="page" w:hAnchor="page" w:x="1233" w:y="2594"/>
        <w:shd w:val="clear" w:color="auto" w:fill="auto"/>
        <w:spacing w:after="0"/>
        <w:ind w:firstLine="720"/>
        <w:jc w:val="both"/>
      </w:pPr>
      <w:r>
        <w:t>Тарифы на тепловую энергию устанавливаются Департаментом тарифного регули</w:t>
      </w:r>
      <w:r>
        <w:softHyphen/>
        <w:t>рования Томской области в соответствии с Федеральным законом от 27 июля 2010 года № 190-ФЗ «О теплоснабжении», постановлением Правительства Российской Федерации от 22.10.2012 № 1075 «О ценообразовании в сфере теплоснабжения», Положением о Де</w:t>
      </w:r>
      <w:r>
        <w:softHyphen/>
        <w:t>партаменте тарифного регулирования Томской области, утвержденным постановлением Губернатора Томской области от 31.10.2012 № 145, и решениями Правления Департа</w:t>
      </w:r>
      <w:r>
        <w:softHyphen/>
        <w:t>мента тарифного регулирования Томской области. Представленные ниже тарифы уста</w:t>
      </w:r>
      <w:r>
        <w:softHyphen/>
        <w:t>новлены решениями Правления Департамента тарифного регулирования Томской обла</w:t>
      </w:r>
      <w:r>
        <w:softHyphen/>
        <w:t>сти от 19.12.2020 № 38/1, от 27.10.2021 № 22/2, от 24.11.2022 № 37.</w:t>
      </w:r>
    </w:p>
    <w:p w:rsidR="0047110B" w:rsidRDefault="00923BA6">
      <w:pPr>
        <w:pStyle w:val="1"/>
        <w:framePr w:w="10142" w:h="7262" w:hRule="exact" w:wrap="none" w:vAnchor="page" w:hAnchor="page" w:x="1233" w:y="2594"/>
        <w:shd w:val="clear" w:color="auto" w:fill="auto"/>
        <w:spacing w:after="0"/>
        <w:ind w:firstLine="720"/>
        <w:jc w:val="both"/>
      </w:pPr>
      <w:r>
        <w:t>Динамика изменения тарифов на тепловую энергию для потребителей в зоне дей</w:t>
      </w:r>
      <w:r>
        <w:softHyphen/>
        <w:t>ствия котельной г. Кедровый показана на Рисунке 1.10.</w:t>
      </w:r>
    </w:p>
    <w:p w:rsidR="0047110B" w:rsidRDefault="00923BA6">
      <w:pPr>
        <w:pStyle w:val="a6"/>
        <w:framePr w:wrap="none" w:vAnchor="page" w:hAnchor="page" w:x="5390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8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46</w:t>
      </w:r>
    </w:p>
    <w:p w:rsidR="0047110B" w:rsidRDefault="0047110B">
      <w:pPr>
        <w:spacing w:line="1" w:lineRule="exact"/>
        <w:sectPr w:rsidR="0047110B">
          <w:pgSz w:w="11900" w:h="16840"/>
          <w:pgMar w:top="1435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269" w:h="504" w:hRule="exact" w:wrap="none" w:vAnchor="page" w:hAnchor="page" w:x="1329" w:y="688"/>
        <w:shd w:val="clear" w:color="auto" w:fill="auto"/>
        <w:jc w:val="center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9269" w:h="504" w:hRule="exact" w:wrap="none" w:vAnchor="page" w:hAnchor="page" w:x="1329" w:y="688"/>
        <w:shd w:val="clear" w:color="auto" w:fill="auto"/>
        <w:jc w:val="center"/>
      </w:pPr>
      <w:r>
        <w:t>года» (Актуализация на 2024 год)</w:t>
      </w:r>
    </w:p>
    <w:p w:rsidR="0047110B" w:rsidRDefault="00923BA6">
      <w:pPr>
        <w:pStyle w:val="1"/>
        <w:framePr w:w="10142" w:h="600" w:hRule="exact" w:wrap="none" w:vAnchor="page" w:hAnchor="page" w:x="1233" w:y="1408"/>
        <w:shd w:val="clear" w:color="auto" w:fill="auto"/>
        <w:spacing w:after="0" w:line="240" w:lineRule="auto"/>
        <w:ind w:firstLine="0"/>
        <w:jc w:val="center"/>
      </w:pPr>
      <w:r>
        <w:rPr>
          <w:color w:val="595959"/>
        </w:rPr>
        <w:t>Динамика тарифов на тепловую энергию для котельных городского</w:t>
      </w:r>
      <w:r>
        <w:rPr>
          <w:color w:val="595959"/>
        </w:rPr>
        <w:br/>
        <w:t>округа "Город Кедровый" за 2021-2023 гг.</w:t>
      </w:r>
    </w:p>
    <w:p w:rsidR="0047110B" w:rsidRDefault="00923BA6">
      <w:pPr>
        <w:pStyle w:val="30"/>
        <w:framePr w:wrap="none" w:vAnchor="page" w:hAnchor="page" w:x="1233" w:y="2085"/>
        <w:shd w:val="clear" w:color="auto" w:fill="auto"/>
        <w:spacing w:after="0"/>
        <w:ind w:left="3520"/>
        <w:jc w:val="left"/>
      </w:pPr>
      <w:r>
        <w:rPr>
          <w:color w:val="595959"/>
        </w:rPr>
        <w:t>1 180,00</w:t>
      </w:r>
    </w:p>
    <w:p w:rsidR="0047110B" w:rsidRDefault="00923BA6">
      <w:pPr>
        <w:pStyle w:val="30"/>
        <w:framePr w:w="10142" w:h="1421" w:hRule="exact" w:wrap="none" w:vAnchor="page" w:hAnchor="page" w:x="1233" w:y="3635"/>
        <w:shd w:val="clear" w:color="auto" w:fill="auto"/>
        <w:spacing w:after="0"/>
        <w:ind w:left="860" w:right="7483"/>
        <w:jc w:val="both"/>
      </w:pPr>
      <w:r>
        <w:rPr>
          <w:color w:val="595959"/>
        </w:rPr>
        <w:t>Тарифы на</w:t>
      </w:r>
      <w:r>
        <w:rPr>
          <w:color w:val="595959"/>
        </w:rPr>
        <w:br/>
        <w:t>тепловую энергию,</w:t>
      </w:r>
      <w:r>
        <w:rPr>
          <w:color w:val="595959"/>
        </w:rPr>
        <w:br/>
        <w:t>поставляемую</w:t>
      </w:r>
      <w:r>
        <w:rPr>
          <w:color w:val="595959"/>
        </w:rPr>
        <w:br/>
        <w:t>потребителям</w:t>
      </w:r>
      <w:r>
        <w:rPr>
          <w:color w:val="595959"/>
        </w:rPr>
        <w:br/>
        <w:t>городского округа</w:t>
      </w:r>
      <w:r>
        <w:rPr>
          <w:color w:val="595959"/>
        </w:rPr>
        <w:br/>
        <w:t>"Город Кедровый"</w:t>
      </w:r>
    </w:p>
    <w:p w:rsidR="0047110B" w:rsidRDefault="00923BA6">
      <w:pPr>
        <w:pStyle w:val="30"/>
        <w:framePr w:w="845" w:h="2669" w:hRule="exact" w:wrap="none" w:vAnchor="page" w:hAnchor="page" w:x="4752" w:y="2685"/>
        <w:shd w:val="clear" w:color="auto" w:fill="auto"/>
        <w:spacing w:after="360"/>
        <w:ind w:left="24" w:right="15"/>
        <w:jc w:val="left"/>
      </w:pPr>
      <w:r>
        <w:rPr>
          <w:color w:val="595959"/>
        </w:rPr>
        <w:t>1 170,00</w:t>
      </w:r>
    </w:p>
    <w:p w:rsidR="0047110B" w:rsidRDefault="00923BA6">
      <w:pPr>
        <w:pStyle w:val="30"/>
        <w:framePr w:w="845" w:h="2669" w:hRule="exact" w:wrap="none" w:vAnchor="page" w:hAnchor="page" w:x="4752" w:y="2685"/>
        <w:shd w:val="clear" w:color="auto" w:fill="auto"/>
        <w:spacing w:after="360"/>
        <w:ind w:left="24" w:right="15"/>
        <w:jc w:val="left"/>
      </w:pPr>
      <w:r>
        <w:rPr>
          <w:color w:val="595959"/>
        </w:rPr>
        <w:t>1 160,00</w:t>
      </w:r>
    </w:p>
    <w:p w:rsidR="0047110B" w:rsidRDefault="00923BA6">
      <w:pPr>
        <w:pStyle w:val="30"/>
        <w:framePr w:w="845" w:h="2669" w:hRule="exact" w:wrap="none" w:vAnchor="page" w:hAnchor="page" w:x="4752" w:y="2685"/>
        <w:shd w:val="clear" w:color="auto" w:fill="auto"/>
        <w:spacing w:after="360"/>
        <w:ind w:left="24" w:right="15"/>
        <w:jc w:val="left"/>
      </w:pPr>
      <w:r>
        <w:rPr>
          <w:color w:val="595959"/>
        </w:rPr>
        <w:t>1 150,00</w:t>
      </w:r>
    </w:p>
    <w:p w:rsidR="0047110B" w:rsidRDefault="00923BA6">
      <w:pPr>
        <w:pStyle w:val="30"/>
        <w:framePr w:w="845" w:h="2669" w:hRule="exact" w:wrap="none" w:vAnchor="page" w:hAnchor="page" w:x="4752" w:y="2685"/>
        <w:shd w:val="clear" w:color="auto" w:fill="auto"/>
        <w:spacing w:after="360"/>
        <w:ind w:left="24" w:right="15"/>
        <w:jc w:val="left"/>
      </w:pPr>
      <w:r>
        <w:rPr>
          <w:color w:val="595959"/>
        </w:rPr>
        <w:t>1 140,00</w:t>
      </w:r>
    </w:p>
    <w:p w:rsidR="0047110B" w:rsidRDefault="00923BA6">
      <w:pPr>
        <w:pStyle w:val="30"/>
        <w:framePr w:w="845" w:h="2669" w:hRule="exact" w:wrap="none" w:vAnchor="page" w:hAnchor="page" w:x="4752" w:y="2685"/>
        <w:shd w:val="clear" w:color="auto" w:fill="auto"/>
        <w:spacing w:after="0"/>
        <w:ind w:left="24" w:right="15"/>
        <w:jc w:val="left"/>
      </w:pPr>
      <w:r>
        <w:rPr>
          <w:color w:val="595959"/>
        </w:rPr>
        <w:t>1 130,00</w:t>
      </w:r>
    </w:p>
    <w:p w:rsidR="0047110B" w:rsidRDefault="00923BA6">
      <w:pPr>
        <w:framePr w:wrap="none" w:vAnchor="page" w:hAnchor="page" w:x="6120" w:y="250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89250" cy="1615440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288925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b"/>
        <w:framePr w:wrap="none" w:vAnchor="page" w:hAnchor="page" w:x="4752" w:y="5685"/>
        <w:shd w:val="clear" w:color="auto" w:fill="auto"/>
        <w:rPr>
          <w:sz w:val="20"/>
          <w:szCs w:val="20"/>
        </w:rPr>
      </w:pPr>
      <w:r>
        <w:rPr>
          <w:color w:val="595959"/>
          <w:sz w:val="20"/>
          <w:szCs w:val="20"/>
        </w:rPr>
        <w:t>1 120,00</w:t>
      </w:r>
    </w:p>
    <w:p w:rsidR="0047110B" w:rsidRDefault="00923BA6">
      <w:pPr>
        <w:pStyle w:val="ab"/>
        <w:framePr w:wrap="none" w:vAnchor="page" w:hAnchor="page" w:x="4752" w:y="6285"/>
        <w:shd w:val="clear" w:color="auto" w:fill="auto"/>
        <w:rPr>
          <w:sz w:val="20"/>
          <w:szCs w:val="20"/>
        </w:rPr>
      </w:pPr>
      <w:r>
        <w:rPr>
          <w:color w:val="595959"/>
          <w:sz w:val="20"/>
          <w:szCs w:val="20"/>
        </w:rPr>
        <w:t>1 110,00</w:t>
      </w:r>
    </w:p>
    <w:p w:rsidR="0047110B" w:rsidRDefault="00923BA6">
      <w:pPr>
        <w:framePr w:wrap="none" w:vAnchor="page" w:hAnchor="page" w:x="4680" w:y="65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791585" cy="981710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3791585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b"/>
        <w:framePr w:w="9398" w:h="677" w:hRule="exact" w:wrap="none" w:vAnchor="page" w:hAnchor="page" w:x="1660" w:y="8315"/>
        <w:shd w:val="clear" w:color="auto" w:fill="auto"/>
        <w:spacing w:line="276" w:lineRule="auto"/>
        <w:jc w:val="center"/>
      </w:pPr>
      <w:r>
        <w:t>Рис. 1.10. Динамика изменения тарифов на тепловую энергию для потребителей в</w:t>
      </w:r>
      <w:r>
        <w:br/>
        <w:t>зоне действия котельной г. Кедровый</w:t>
      </w:r>
    </w:p>
    <w:p w:rsidR="0047110B" w:rsidRDefault="00923BA6">
      <w:pPr>
        <w:pStyle w:val="1"/>
        <w:framePr w:w="10142" w:h="1306" w:hRule="exact" w:wrap="none" w:vAnchor="page" w:hAnchor="page" w:x="1233" w:y="9271"/>
        <w:shd w:val="clear" w:color="auto" w:fill="auto"/>
        <w:spacing w:after="0"/>
        <w:ind w:firstLine="720"/>
        <w:jc w:val="both"/>
      </w:pPr>
      <w:r>
        <w:t>На Рисунке 1.10 показаны значения установленных тарифов на тепловую энергию для населения (НДС не предусмотрен) по состоянию на конец года.</w:t>
      </w:r>
    </w:p>
    <w:p w:rsidR="0047110B" w:rsidRDefault="00923BA6">
      <w:pPr>
        <w:pStyle w:val="1"/>
        <w:framePr w:w="10142" w:h="1306" w:hRule="exact" w:wrap="none" w:vAnchor="page" w:hAnchor="page" w:x="1233" w:y="9271"/>
        <w:shd w:val="clear" w:color="auto" w:fill="auto"/>
        <w:spacing w:after="0"/>
        <w:ind w:firstLine="720"/>
        <w:jc w:val="both"/>
      </w:pPr>
      <w:r>
        <w:t>Рост тарифа на тепловую энергию для потребителей котельной г. Кедровый за 2021-2023 гг. составил 3,57%.</w:t>
      </w:r>
    </w:p>
    <w:p w:rsidR="0047110B" w:rsidRDefault="00923BA6" w:rsidP="00923BA6">
      <w:pPr>
        <w:pStyle w:val="50"/>
        <w:framePr w:w="10142" w:h="677" w:hRule="exact" w:wrap="none" w:vAnchor="page" w:hAnchor="page" w:x="1233" w:y="10855"/>
        <w:numPr>
          <w:ilvl w:val="0"/>
          <w:numId w:val="47"/>
        </w:numPr>
        <w:shd w:val="clear" w:color="auto" w:fill="auto"/>
        <w:tabs>
          <w:tab w:val="left" w:pos="874"/>
        </w:tabs>
        <w:spacing w:after="0"/>
      </w:pPr>
      <w:bookmarkStart w:id="172" w:name="bookmark174"/>
      <w:bookmarkStart w:id="173" w:name="bookmark175"/>
      <w:bookmarkStart w:id="174" w:name="bookmark173"/>
      <w:r>
        <w:t>Описание структуры цен (тарифов), установленных на момент разработки</w:t>
      </w:r>
      <w:r>
        <w:br/>
        <w:t>схемы теплоснабжения</w:t>
      </w:r>
      <w:bookmarkEnd w:id="172"/>
      <w:bookmarkEnd w:id="173"/>
      <w:bookmarkEnd w:id="174"/>
    </w:p>
    <w:p w:rsidR="0047110B" w:rsidRDefault="00923BA6">
      <w:pPr>
        <w:pStyle w:val="1"/>
        <w:framePr w:w="10142" w:h="1622" w:hRule="exact" w:wrap="none" w:vAnchor="page" w:hAnchor="page" w:x="1233" w:y="11810"/>
        <w:shd w:val="clear" w:color="auto" w:fill="auto"/>
        <w:spacing w:after="0"/>
        <w:ind w:firstLine="720"/>
        <w:jc w:val="both"/>
      </w:pPr>
      <w:r>
        <w:t>Регулируемые цены в виде одноставочных тарифов на теплоснабжение установ</w:t>
      </w:r>
      <w:r>
        <w:softHyphen/>
        <w:t>лены для теплоснабжающей организации - ООО «Северная Тепловая Компания». Укруп</w:t>
      </w:r>
      <w:r>
        <w:softHyphen/>
        <w:t>ненные статьи сметы затрат на производство, передачу и сбыт тепловой энергии, утвер</w:t>
      </w:r>
      <w:r>
        <w:softHyphen/>
        <w:t>жденных Департаментом тарифного регулирования Томской области для ООО «Север</w:t>
      </w:r>
      <w:r>
        <w:softHyphen/>
        <w:t>ная Тепловая Компания» на 2023 год, приведены в Таблице 1.25.</w:t>
      </w:r>
    </w:p>
    <w:p w:rsidR="0047110B" w:rsidRDefault="00923BA6">
      <w:pPr>
        <w:framePr w:wrap="none" w:vAnchor="page" w:hAnchor="page" w:x="1574" w:y="156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11570" cy="164465"/>
            <wp:effectExtent l="0" t="0" r="0" b="0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621157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6"/>
        <w:framePr w:wrap="none" w:vAnchor="page" w:hAnchor="page" w:x="5390" w:y="15895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1064" w:y="15899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47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923BA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ge">
                  <wp:posOffset>9994900</wp:posOffset>
                </wp:positionV>
                <wp:extent cx="6065520" cy="0"/>
                <wp:effectExtent l="0" t="0" r="0" b="0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5520" cy="0"/>
                        </a:xfrm>
                        <a:prstGeom prst="straightConnector1">
                          <a:avLst/>
                        </a:prstGeom>
                        <a:ln w="4572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5.150000000000006pt;margin-top:787.pt;width:477.60000000000002pt;height:0;z-index:-251658240;mso-position-horizontal-relative:page;mso-position-vertical-relative:page">
                <v:stroke weight="3.6000000000000001pt"/>
              </v:shape>
            </w:pict>
          </mc:Fallback>
        </mc:AlternateContent>
      </w:r>
    </w:p>
    <w:p w:rsidR="0047110B" w:rsidRDefault="00923BA6">
      <w:pPr>
        <w:pStyle w:val="a6"/>
        <w:framePr w:w="10142" w:h="480" w:hRule="exact" w:wrap="none" w:vAnchor="page" w:hAnchor="page" w:x="1233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42" w:h="480" w:hRule="exact" w:wrap="none" w:vAnchor="page" w:hAnchor="page" w:x="1233" w:y="688"/>
        <w:shd w:val="clear" w:color="auto" w:fill="auto"/>
        <w:ind w:left="3160"/>
      </w:pPr>
      <w:r>
        <w:t>года» (Актуализация на 2024 год)</w:t>
      </w:r>
    </w:p>
    <w:p w:rsidR="0047110B" w:rsidRDefault="00923BA6">
      <w:pPr>
        <w:pStyle w:val="ad"/>
        <w:framePr w:w="10142" w:h="1234" w:hRule="exact" w:wrap="none" w:vAnchor="page" w:hAnchor="page" w:x="1233" w:y="1327"/>
        <w:shd w:val="clear" w:color="auto" w:fill="auto"/>
        <w:spacing w:line="276" w:lineRule="auto"/>
        <w:jc w:val="both"/>
      </w:pPr>
      <w:r>
        <w:t>Таблица 1.25 - Укрупненные статьи сметы затрат на производство, передачу и сбыт теп</w:t>
      </w:r>
      <w:r>
        <w:softHyphen/>
        <w:t>ловой энергии, поставляемой потребителям котельной г. Кедровый, утвержденной Депар</w:t>
      </w:r>
      <w:r>
        <w:softHyphen/>
        <w:t>таментом тарифного регулирования Томской области для ООО «Северная Тепловая Ком</w:t>
      </w:r>
      <w:r>
        <w:softHyphen/>
        <w:t>пания» на 2023 год</w:t>
      </w:r>
    </w:p>
    <w:p w:rsidR="0047110B" w:rsidRDefault="00923BA6">
      <w:pPr>
        <w:pStyle w:val="ad"/>
        <w:framePr w:wrap="none" w:vAnchor="page" w:hAnchor="page" w:x="10492" w:y="2565"/>
        <w:shd w:val="clear" w:color="auto" w:fill="auto"/>
      </w:pPr>
      <w:r>
        <w:rPr>
          <w:b/>
          <w:bCs/>
        </w:rPr>
        <w:t>Руб.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0"/>
        <w:gridCol w:w="5035"/>
      </w:tblGrid>
      <w:tr w:rsidR="0047110B">
        <w:trPr>
          <w:trHeight w:hRule="exact" w:val="470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608" w:wrap="none" w:vAnchor="page" w:hAnchor="page" w:x="1272" w:y="28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608" w:wrap="none" w:vAnchor="page" w:hAnchor="page" w:x="1272" w:y="28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ООО «Северная Тепловая Компания»</w:t>
            </w:r>
          </w:p>
        </w:tc>
      </w:tr>
      <w:tr w:rsidR="0047110B">
        <w:trPr>
          <w:trHeight w:hRule="exact" w:val="46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608" w:wrap="none" w:vAnchor="page" w:hAnchor="page" w:x="1272" w:y="28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топливо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608" w:wrap="none" w:vAnchor="page" w:hAnchor="page" w:x="1272" w:y="28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3 161 586,28</w:t>
            </w:r>
          </w:p>
        </w:tc>
      </w:tr>
      <w:tr w:rsidR="0047110B">
        <w:trPr>
          <w:trHeight w:hRule="exact" w:val="461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608" w:wrap="none" w:vAnchor="page" w:hAnchor="page" w:x="1272" w:y="28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 на технологические нужды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608" w:wrap="none" w:vAnchor="page" w:hAnchor="page" w:x="1272" w:y="28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10 170 101,94</w:t>
            </w:r>
          </w:p>
        </w:tc>
      </w:tr>
      <w:tr w:rsidR="0047110B">
        <w:trPr>
          <w:trHeight w:hRule="exact" w:val="538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4608" w:wrap="none" w:vAnchor="page" w:hAnchor="page" w:x="1272" w:y="286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Холодная вода на технологические нужды и тепло</w:t>
            </w:r>
            <w:r>
              <w:rPr>
                <w:sz w:val="20"/>
                <w:szCs w:val="20"/>
              </w:rPr>
              <w:softHyphen/>
              <w:t>носитель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608" w:wrap="none" w:vAnchor="page" w:hAnchor="page" w:x="1272" w:y="28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3 405 277,18</w:t>
            </w:r>
          </w:p>
        </w:tc>
      </w:tr>
      <w:tr w:rsidR="0047110B">
        <w:trPr>
          <w:trHeight w:hRule="exact" w:val="46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608" w:wrap="none" w:vAnchor="page" w:hAnchor="page" w:x="1272" w:y="28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с ОСН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608" w:wrap="none" w:vAnchor="page" w:hAnchor="page" w:x="1272" w:y="28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16 007 738,37</w:t>
            </w:r>
          </w:p>
        </w:tc>
      </w:tr>
      <w:tr w:rsidR="0047110B">
        <w:trPr>
          <w:trHeight w:hRule="exact" w:val="46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608" w:wrap="none" w:vAnchor="page" w:hAnchor="page" w:x="1272" w:y="28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Амортизация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608" w:wrap="none" w:vAnchor="page" w:hAnchor="page" w:x="1272" w:y="28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110B">
        <w:trPr>
          <w:trHeight w:hRule="exact" w:val="461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608" w:wrap="none" w:vAnchor="page" w:hAnchor="page" w:x="1272" w:y="28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608" w:wrap="none" w:vAnchor="page" w:hAnchor="page" w:x="1272" w:y="28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2 321 356,54</w:t>
            </w:r>
          </w:p>
        </w:tc>
      </w:tr>
      <w:tr w:rsidR="0047110B">
        <w:trPr>
          <w:trHeight w:hRule="exact" w:val="80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4608" w:wrap="none" w:vAnchor="page" w:hAnchor="page" w:x="1272" w:y="286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деятельности до перехода к регулиро</w:t>
            </w:r>
            <w:r>
              <w:rPr>
                <w:sz w:val="20"/>
                <w:szCs w:val="20"/>
              </w:rPr>
              <w:softHyphen/>
              <w:t>ванию цен (тарифов) на основе долгосрочных па</w:t>
            </w:r>
            <w:r>
              <w:rPr>
                <w:sz w:val="20"/>
                <w:szCs w:val="20"/>
              </w:rPr>
              <w:softHyphen/>
              <w:t>раметров регулирования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608" w:wrap="none" w:vAnchor="page" w:hAnchor="page" w:x="1272" w:y="28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- 5 165 020,79</w:t>
            </w:r>
          </w:p>
        </w:tc>
      </w:tr>
      <w:tr w:rsidR="0047110B">
        <w:trPr>
          <w:trHeight w:hRule="exact" w:val="475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608" w:wrap="none" w:vAnchor="page" w:hAnchor="page" w:x="1272" w:y="28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необходимая валовая выручка: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4608" w:wrap="none" w:vAnchor="page" w:hAnchor="page" w:x="1272" w:y="28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29 901 039,52</w:t>
            </w:r>
          </w:p>
        </w:tc>
      </w:tr>
    </w:tbl>
    <w:p w:rsidR="0047110B" w:rsidRDefault="00923BA6">
      <w:pPr>
        <w:pStyle w:val="1"/>
        <w:framePr w:w="10142" w:h="1622" w:hRule="exact" w:wrap="none" w:vAnchor="page" w:hAnchor="page" w:x="1233" w:y="7763"/>
        <w:shd w:val="clear" w:color="auto" w:fill="auto"/>
        <w:spacing w:after="0"/>
        <w:ind w:firstLine="720"/>
        <w:jc w:val="both"/>
      </w:pPr>
      <w:r>
        <w:t>83,7% объема необходимой валовой выручки действующей ресурсоснабжающей организации в рамках тарифа на производство, передачу и сбыт тепловой энергии, по</w:t>
      </w:r>
      <w:r>
        <w:softHyphen/>
        <w:t>ставляемой потребителям котельной г. Кедровый, на 2023 год приходится на долю затрат на основное топливо, электроэнергию на технологические нужды и оплату труда с отчис</w:t>
      </w:r>
      <w:r>
        <w:softHyphen/>
        <w:t>лениями на социальные нужды (Рисунок 1.11).</w:t>
      </w:r>
    </w:p>
    <w:p w:rsidR="0047110B" w:rsidRDefault="00923BA6">
      <w:pPr>
        <w:pStyle w:val="30"/>
        <w:framePr w:wrap="none" w:vAnchor="page" w:hAnchor="page" w:x="1516" w:y="10053"/>
        <w:shd w:val="clear" w:color="auto" w:fill="auto"/>
        <w:spacing w:after="0"/>
        <w:jc w:val="left"/>
      </w:pPr>
      <w:r>
        <w:rPr>
          <w:color w:val="4F81BC"/>
        </w:rPr>
        <w:t xml:space="preserve">■ </w:t>
      </w:r>
      <w:r>
        <w:rPr>
          <w:color w:val="595959"/>
        </w:rPr>
        <w:t>Основное топливо</w:t>
      </w:r>
    </w:p>
    <w:p w:rsidR="0047110B" w:rsidRDefault="00923BA6">
      <w:pPr>
        <w:pStyle w:val="a4"/>
        <w:framePr w:wrap="none" w:vAnchor="page" w:hAnchor="page" w:x="5971" w:y="10135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0,0%</w:t>
      </w:r>
    </w:p>
    <w:p w:rsidR="0047110B" w:rsidRDefault="00923BA6">
      <w:pPr>
        <w:pStyle w:val="a4"/>
        <w:framePr w:wrap="none" w:vAnchor="page" w:hAnchor="page" w:x="6916" w:y="985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6,6%</w:t>
      </w:r>
    </w:p>
    <w:p w:rsidR="0047110B" w:rsidRDefault="00923BA6">
      <w:pPr>
        <w:pStyle w:val="a4"/>
        <w:framePr w:w="701" w:h="360" w:hRule="exact" w:wrap="none" w:vAnchor="page" w:hAnchor="page" w:x="8438" w:y="10082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9,0%</w:t>
      </w:r>
    </w:p>
    <w:p w:rsidR="0047110B" w:rsidRDefault="00923BA6" w:rsidP="00923BA6">
      <w:pPr>
        <w:pStyle w:val="30"/>
        <w:framePr w:w="10142" w:h="1910" w:hRule="exact" w:wrap="none" w:vAnchor="page" w:hAnchor="page" w:x="1233" w:y="10835"/>
        <w:numPr>
          <w:ilvl w:val="0"/>
          <w:numId w:val="48"/>
        </w:numPr>
        <w:shd w:val="clear" w:color="auto" w:fill="auto"/>
        <w:tabs>
          <w:tab w:val="left" w:pos="527"/>
        </w:tabs>
        <w:spacing w:after="320"/>
        <w:ind w:left="420" w:right="6581" w:hanging="120"/>
        <w:jc w:val="left"/>
      </w:pPr>
      <w:r>
        <w:rPr>
          <w:color w:val="595959"/>
        </w:rPr>
        <w:t>Электроэнергия на</w:t>
      </w:r>
      <w:r>
        <w:rPr>
          <w:color w:val="595959"/>
        </w:rPr>
        <w:br/>
        <w:t>технологические нужды</w:t>
      </w:r>
    </w:p>
    <w:p w:rsidR="0047110B" w:rsidRDefault="00923BA6" w:rsidP="00923BA6">
      <w:pPr>
        <w:pStyle w:val="30"/>
        <w:framePr w:w="10142" w:h="1910" w:hRule="exact" w:wrap="none" w:vAnchor="page" w:hAnchor="page" w:x="1233" w:y="10835"/>
        <w:numPr>
          <w:ilvl w:val="0"/>
          <w:numId w:val="48"/>
        </w:numPr>
        <w:shd w:val="clear" w:color="auto" w:fill="auto"/>
        <w:tabs>
          <w:tab w:val="left" w:pos="527"/>
        </w:tabs>
        <w:ind w:left="420" w:right="6581" w:hanging="120"/>
        <w:jc w:val="both"/>
      </w:pPr>
      <w:r>
        <w:rPr>
          <w:color w:val="595959"/>
        </w:rPr>
        <w:t>Холодная вода на</w:t>
      </w:r>
      <w:r>
        <w:rPr>
          <w:color w:val="595959"/>
        </w:rPr>
        <w:br/>
        <w:t>технологические нужды и</w:t>
      </w:r>
      <w:r>
        <w:rPr>
          <w:color w:val="595959"/>
        </w:rPr>
        <w:br/>
        <w:t>теплоноситель</w:t>
      </w:r>
    </w:p>
    <w:p w:rsidR="0047110B" w:rsidRDefault="00923BA6" w:rsidP="00923BA6">
      <w:pPr>
        <w:pStyle w:val="30"/>
        <w:framePr w:w="10142" w:h="1910" w:hRule="exact" w:wrap="none" w:vAnchor="page" w:hAnchor="page" w:x="1233" w:y="10835"/>
        <w:numPr>
          <w:ilvl w:val="0"/>
          <w:numId w:val="48"/>
        </w:numPr>
        <w:shd w:val="clear" w:color="auto" w:fill="auto"/>
        <w:tabs>
          <w:tab w:val="left" w:pos="527"/>
        </w:tabs>
        <w:spacing w:after="0"/>
        <w:ind w:left="420" w:right="6581" w:hanging="120"/>
        <w:jc w:val="both"/>
        <w:rPr>
          <w:sz w:val="28"/>
          <w:szCs w:val="28"/>
        </w:rPr>
      </w:pPr>
      <w:r>
        <w:rPr>
          <w:color w:val="595959"/>
        </w:rPr>
        <w:t xml:space="preserve">Оплата труда с ОСН </w:t>
      </w:r>
      <w:r>
        <w:rPr>
          <w:b/>
          <w:bCs/>
          <w:color w:val="404040"/>
          <w:sz w:val="28"/>
          <w:szCs w:val="28"/>
        </w:rPr>
        <w:t>45,7%</w:t>
      </w:r>
    </w:p>
    <w:p w:rsidR="0047110B" w:rsidRDefault="00923BA6">
      <w:pPr>
        <w:pStyle w:val="30"/>
        <w:framePr w:wrap="none" w:vAnchor="page" w:hAnchor="page" w:x="1233" w:y="13187"/>
        <w:shd w:val="clear" w:color="auto" w:fill="auto"/>
        <w:spacing w:after="0"/>
        <w:ind w:firstLine="300"/>
        <w:jc w:val="left"/>
      </w:pPr>
      <w:r>
        <w:rPr>
          <w:color w:val="4AACC5"/>
        </w:rPr>
        <w:t xml:space="preserve">■ </w:t>
      </w:r>
      <w:r>
        <w:rPr>
          <w:color w:val="595959"/>
        </w:rPr>
        <w:t>Амортизация</w:t>
      </w:r>
    </w:p>
    <w:p w:rsidR="0047110B" w:rsidRDefault="00923BA6">
      <w:pPr>
        <w:pStyle w:val="a4"/>
        <w:framePr w:w="701" w:h="360" w:hRule="exact" w:wrap="none" w:vAnchor="page" w:hAnchor="page" w:x="9201" w:y="13643"/>
        <w:shd w:val="clear" w:color="auto" w:fill="auto"/>
        <w:spacing w:after="0" w:line="240" w:lineRule="auto"/>
        <w:ind w:firstLine="0"/>
        <w:jc w:val="right"/>
        <w:rPr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9,7%</w:t>
      </w:r>
    </w:p>
    <w:p w:rsidR="0047110B" w:rsidRDefault="00923BA6">
      <w:pPr>
        <w:pStyle w:val="a4"/>
        <w:framePr w:w="854" w:h="360" w:hRule="exact" w:wrap="none" w:vAnchor="page" w:hAnchor="page" w:x="10108" w:y="10682"/>
        <w:shd w:val="clear" w:color="auto" w:fill="auto"/>
        <w:spacing w:after="0" w:line="240" w:lineRule="auto"/>
        <w:ind w:left="14" w:right="14" w:firstLine="0"/>
        <w:jc w:val="right"/>
        <w:rPr>
          <w:sz w:val="28"/>
          <w:szCs w:val="28"/>
        </w:rPr>
      </w:pPr>
      <w:r>
        <w:rPr>
          <w:b/>
          <w:bCs/>
          <w:color w:val="404040"/>
          <w:sz w:val="28"/>
          <w:szCs w:val="28"/>
        </w:rPr>
        <w:t>29,0%</w:t>
      </w:r>
    </w:p>
    <w:p w:rsidR="0047110B" w:rsidRDefault="00923BA6">
      <w:pPr>
        <w:pStyle w:val="30"/>
        <w:framePr w:wrap="none" w:vAnchor="page" w:hAnchor="page" w:x="1233" w:y="14003"/>
        <w:shd w:val="clear" w:color="auto" w:fill="auto"/>
        <w:spacing w:after="0"/>
        <w:ind w:firstLine="300"/>
        <w:jc w:val="left"/>
      </w:pPr>
      <w:r>
        <w:rPr>
          <w:color w:val="F79647"/>
        </w:rPr>
        <w:t xml:space="preserve">■ </w:t>
      </w:r>
      <w:r>
        <w:rPr>
          <w:color w:val="595959"/>
        </w:rPr>
        <w:t>Прочие расходы</w:t>
      </w:r>
    </w:p>
    <w:p w:rsidR="0047110B" w:rsidRDefault="00923BA6">
      <w:pPr>
        <w:pStyle w:val="1"/>
        <w:framePr w:w="10142" w:h="989" w:hRule="exact" w:wrap="none" w:vAnchor="page" w:hAnchor="page" w:x="1233" w:y="14627"/>
        <w:shd w:val="clear" w:color="auto" w:fill="auto"/>
        <w:spacing w:after="0"/>
        <w:ind w:firstLine="0"/>
        <w:jc w:val="center"/>
      </w:pPr>
      <w:r>
        <w:t>Рисунок 1.11 - Структура затрат на производство, передачу и сбыт тепловой энергии,</w:t>
      </w:r>
      <w:r>
        <w:br/>
        <w:t>поставляемой потребителям г. Кедровый, ООО «Северная Тепловая Компания» на 2023</w:t>
      </w:r>
      <w:r>
        <w:br/>
        <w:t>год</w:t>
      </w:r>
    </w:p>
    <w:p w:rsidR="0047110B" w:rsidRDefault="00923BA6">
      <w:pPr>
        <w:pStyle w:val="a6"/>
        <w:framePr w:wrap="none" w:vAnchor="page" w:hAnchor="page" w:x="5390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1068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48</w:t>
      </w:r>
    </w:p>
    <w:p w:rsidR="0047110B" w:rsidRDefault="00923BA6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3056255</wp:posOffset>
            </wp:positionH>
            <wp:positionV relativeFrom="page">
              <wp:posOffset>6462395</wp:posOffset>
            </wp:positionV>
            <wp:extent cx="3694430" cy="2480945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3694430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2" w:h="864" w:hRule="exact" w:wrap="none" w:vAnchor="page" w:hAnchor="page" w:x="1233" w:y="608"/>
        <w:shd w:val="clear" w:color="auto" w:fill="auto"/>
      </w:pPr>
      <w:bookmarkStart w:id="175" w:name="bookmark176"/>
      <w:r>
        <w:t>«Схема теплоснабжения городского округа «Город Кедровый» Томской области на период до 2030</w:t>
      </w:r>
      <w:bookmarkEnd w:id="175"/>
    </w:p>
    <w:p w:rsidR="0047110B" w:rsidRDefault="00923BA6">
      <w:pPr>
        <w:pStyle w:val="a6"/>
        <w:framePr w:w="10142" w:h="864" w:hRule="exact" w:wrap="none" w:vAnchor="page" w:hAnchor="page" w:x="1233" w:y="608"/>
        <w:shd w:val="clear" w:color="auto" w:fill="auto"/>
        <w:spacing w:after="100"/>
        <w:jc w:val="center"/>
      </w:pPr>
      <w:r>
        <w:t>года» (Актуализация на 2024 год)</w:t>
      </w:r>
    </w:p>
    <w:p w:rsidR="0047110B" w:rsidRDefault="00923BA6">
      <w:pPr>
        <w:pStyle w:val="a6"/>
        <w:framePr w:w="10142" w:h="864" w:hRule="exact" w:wrap="none" w:vAnchor="page" w:hAnchor="page" w:x="1233" w:y="608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1.11.3. Описание платы за подключение к системе теплоснабжения</w:t>
      </w:r>
    </w:p>
    <w:p w:rsidR="0047110B" w:rsidRDefault="00923BA6">
      <w:pPr>
        <w:pStyle w:val="1"/>
        <w:framePr w:w="10142" w:h="13618" w:hRule="exact" w:wrap="none" w:vAnchor="page" w:hAnchor="page" w:x="1233" w:y="1880"/>
        <w:shd w:val="clear" w:color="auto" w:fill="auto"/>
        <w:spacing w:after="0"/>
        <w:ind w:firstLine="740"/>
        <w:jc w:val="both"/>
      </w:pPr>
      <w:r>
        <w:t>П. 163 Приказа ФСТ России от 13.06.2013 г. № 760-э «Об утверждении Методиче</w:t>
      </w:r>
      <w:r>
        <w:softHyphen/>
        <w:t>ских указаний по расчету регулируемых цен (тарифов) в сфере теплоснабжения» уста</w:t>
      </w:r>
      <w:r>
        <w:softHyphen/>
        <w:t>навливает, что органом регулирования утверждается:</w:t>
      </w:r>
    </w:p>
    <w:p w:rsidR="0047110B" w:rsidRDefault="00923BA6" w:rsidP="00923BA6">
      <w:pPr>
        <w:pStyle w:val="1"/>
        <w:framePr w:w="10142" w:h="13618" w:hRule="exact" w:wrap="none" w:vAnchor="page" w:hAnchor="page" w:x="1233" w:y="1880"/>
        <w:numPr>
          <w:ilvl w:val="0"/>
          <w:numId w:val="49"/>
        </w:numPr>
        <w:shd w:val="clear" w:color="auto" w:fill="auto"/>
        <w:tabs>
          <w:tab w:val="left" w:pos="1057"/>
        </w:tabs>
        <w:spacing w:after="0"/>
        <w:ind w:firstLine="740"/>
        <w:jc w:val="both"/>
      </w:pPr>
      <w:r>
        <w:t>плата за подключение к системе теплоснабжения (далее - плата за подключе</w:t>
      </w:r>
      <w:r>
        <w:softHyphen/>
        <w:t>ние), равная 550 рублям (с НДС), в случае если подключаемая тепловая нагрузка объекта капитального строительства заявителя, в том числе застройщика (далее - объект заяви</w:t>
      </w:r>
      <w:r>
        <w:softHyphen/>
        <w:t>теля), не превышает 0,1 Гкал/ч;</w:t>
      </w:r>
    </w:p>
    <w:p w:rsidR="0047110B" w:rsidRDefault="00923BA6" w:rsidP="00923BA6">
      <w:pPr>
        <w:pStyle w:val="1"/>
        <w:framePr w:w="10142" w:h="13618" w:hRule="exact" w:wrap="none" w:vAnchor="page" w:hAnchor="page" w:x="1233" w:y="1880"/>
        <w:numPr>
          <w:ilvl w:val="0"/>
          <w:numId w:val="49"/>
        </w:numPr>
        <w:shd w:val="clear" w:color="auto" w:fill="auto"/>
        <w:tabs>
          <w:tab w:val="left" w:pos="1038"/>
        </w:tabs>
        <w:spacing w:after="0"/>
        <w:ind w:firstLine="740"/>
        <w:jc w:val="both"/>
      </w:pPr>
      <w:r>
        <w:t>на расчетный период регулирования плата за подключение в расчете на единицу мощности подключаемой тепловой нагрузки, в случае если подключаемая тепловая нагрузка объекта заявителя более 0,1 Гкал/ч и не превышает 1,5 Гкал/ч (в тыс. руб./Гкал/ч);</w:t>
      </w:r>
    </w:p>
    <w:p w:rsidR="0047110B" w:rsidRDefault="00923BA6" w:rsidP="00923BA6">
      <w:pPr>
        <w:pStyle w:val="1"/>
        <w:framePr w:w="10142" w:h="13618" w:hRule="exact" w:wrap="none" w:vAnchor="page" w:hAnchor="page" w:x="1233" w:y="1880"/>
        <w:numPr>
          <w:ilvl w:val="0"/>
          <w:numId w:val="49"/>
        </w:numPr>
        <w:shd w:val="clear" w:color="auto" w:fill="auto"/>
        <w:tabs>
          <w:tab w:val="left" w:pos="1042"/>
        </w:tabs>
        <w:spacing w:after="0"/>
        <w:ind w:firstLine="740"/>
        <w:jc w:val="both"/>
      </w:pPr>
      <w:r>
        <w:t>на расчетный период регулирования плата за подключение в расчете на единицу мощности подключаемой тепловой нагрузки, в случае если подключаемая тепловая нагрузка объекта заявителя превышает 1,5 Гкал/ч при наличии технической возможности подключения (в тыс. руб./Гкал/ч);</w:t>
      </w:r>
    </w:p>
    <w:p w:rsidR="0047110B" w:rsidRDefault="00923BA6" w:rsidP="00923BA6">
      <w:pPr>
        <w:pStyle w:val="1"/>
        <w:framePr w:w="10142" w:h="13618" w:hRule="exact" w:wrap="none" w:vAnchor="page" w:hAnchor="page" w:x="1233" w:y="1880"/>
        <w:numPr>
          <w:ilvl w:val="0"/>
          <w:numId w:val="49"/>
        </w:numPr>
        <w:shd w:val="clear" w:color="auto" w:fill="auto"/>
        <w:tabs>
          <w:tab w:val="left" w:pos="1057"/>
        </w:tabs>
        <w:spacing w:after="0"/>
        <w:ind w:firstLine="740"/>
        <w:jc w:val="both"/>
      </w:pPr>
      <w:r>
        <w:t>плата за подключение в индивидуальном порядке, в случае если подключаемая тепловая нагрузка объекта заявителя превышает 1,5 Гкал/ч при отсутствии технической возможности подключения (в тыс. руб.).</w:t>
      </w:r>
    </w:p>
    <w:p w:rsidR="0047110B" w:rsidRDefault="00923BA6">
      <w:pPr>
        <w:pStyle w:val="1"/>
        <w:framePr w:w="10142" w:h="13618" w:hRule="exact" w:wrap="none" w:vAnchor="page" w:hAnchor="page" w:x="1233" w:y="1880"/>
        <w:shd w:val="clear" w:color="auto" w:fill="auto"/>
        <w:spacing w:after="300"/>
        <w:ind w:firstLine="740"/>
        <w:jc w:val="both"/>
      </w:pPr>
      <w:r>
        <w:t>В настоящее время плата за подключение на территории городского округа «Город Кедровый» органом регулирования не утверждена.</w:t>
      </w:r>
    </w:p>
    <w:p w:rsidR="0047110B" w:rsidRDefault="00923BA6">
      <w:pPr>
        <w:pStyle w:val="50"/>
        <w:framePr w:w="10142" w:h="13618" w:hRule="exact" w:wrap="none" w:vAnchor="page" w:hAnchor="page" w:x="1233" w:y="1880"/>
        <w:shd w:val="clear" w:color="auto" w:fill="auto"/>
        <w:ind w:left="1260" w:hanging="1260"/>
        <w:jc w:val="both"/>
      </w:pPr>
      <w:bookmarkStart w:id="176" w:name="bookmark178"/>
      <w:bookmarkStart w:id="177" w:name="bookmark179"/>
      <w:bookmarkStart w:id="178" w:name="bookmark177"/>
      <w:r>
        <w:t>1.11.4. Описание платы за услуги по поддержанию резервной тепловой мощности, в том числе для социально значимых категорий потребителей</w:t>
      </w:r>
      <w:bookmarkEnd w:id="176"/>
      <w:bookmarkEnd w:id="177"/>
      <w:bookmarkEnd w:id="178"/>
    </w:p>
    <w:p w:rsidR="0047110B" w:rsidRDefault="00923BA6">
      <w:pPr>
        <w:pStyle w:val="1"/>
        <w:framePr w:w="10142" w:h="13618" w:hRule="exact" w:wrap="none" w:vAnchor="page" w:hAnchor="page" w:x="1233" w:y="1880"/>
        <w:shd w:val="clear" w:color="auto" w:fill="auto"/>
        <w:spacing w:after="300"/>
        <w:ind w:firstLine="740"/>
        <w:jc w:val="both"/>
      </w:pPr>
      <w:r>
        <w:t>Плата за услуги по поддержанию резервной тепловой мощности для потребителей городского округа «Город Кедровый» органом регулирования не утверждалась.</w:t>
      </w:r>
    </w:p>
    <w:p w:rsidR="0047110B" w:rsidRDefault="00923BA6" w:rsidP="00923BA6">
      <w:pPr>
        <w:pStyle w:val="50"/>
        <w:framePr w:w="10142" w:h="13618" w:hRule="exact" w:wrap="none" w:vAnchor="page" w:hAnchor="page" w:x="1233" w:y="1880"/>
        <w:numPr>
          <w:ilvl w:val="0"/>
          <w:numId w:val="50"/>
        </w:numPr>
        <w:shd w:val="clear" w:color="auto" w:fill="auto"/>
        <w:tabs>
          <w:tab w:val="left" w:pos="874"/>
        </w:tabs>
      </w:pPr>
      <w:bookmarkStart w:id="179" w:name="bookmark181"/>
      <w:bookmarkStart w:id="180" w:name="bookmark182"/>
      <w:bookmarkStart w:id="181" w:name="bookmark180"/>
      <w:r>
        <w:t>Описание изменений в утвержденных ценах (тарифах) за период, предше-</w:t>
      </w:r>
      <w:r>
        <w:br/>
        <w:t>ствующий актуализации схемы теплоснабжения</w:t>
      </w:r>
      <w:bookmarkEnd w:id="179"/>
      <w:bookmarkEnd w:id="180"/>
      <w:bookmarkEnd w:id="181"/>
    </w:p>
    <w:p w:rsidR="0047110B" w:rsidRDefault="00923BA6">
      <w:pPr>
        <w:pStyle w:val="1"/>
        <w:framePr w:w="10142" w:h="13618" w:hRule="exact" w:wrap="none" w:vAnchor="page" w:hAnchor="page" w:x="1233" w:y="1880"/>
        <w:shd w:val="clear" w:color="auto" w:fill="auto"/>
        <w:spacing w:after="300"/>
        <w:ind w:firstLine="740"/>
        <w:jc w:val="both"/>
      </w:pPr>
      <w:r>
        <w:t>Рост тарифа на тепловую энергию для потребителей котельной г. Кедровый за 2021-2023 гг. составил 3,57%.</w:t>
      </w:r>
    </w:p>
    <w:p w:rsidR="0047110B" w:rsidRDefault="00923BA6">
      <w:pPr>
        <w:pStyle w:val="1"/>
        <w:framePr w:w="10142" w:h="13618" w:hRule="exact" w:wrap="none" w:vAnchor="page" w:hAnchor="page" w:x="1233" w:y="1880"/>
        <w:shd w:val="clear" w:color="auto" w:fill="auto"/>
        <w:spacing w:after="300"/>
        <w:ind w:firstLine="0"/>
        <w:jc w:val="center"/>
      </w:pPr>
      <w:bookmarkStart w:id="182" w:name="bookmark183"/>
      <w:r>
        <w:rPr>
          <w:b/>
          <w:bCs/>
        </w:rPr>
        <w:t>Часть 12. Описание существующих технических и технологических проблем в си-</w:t>
      </w:r>
      <w:r>
        <w:rPr>
          <w:b/>
          <w:bCs/>
        </w:rPr>
        <w:br/>
        <w:t>стемах теплоснабжения</w:t>
      </w:r>
      <w:bookmarkEnd w:id="182"/>
    </w:p>
    <w:p w:rsidR="0047110B" w:rsidRDefault="00923BA6" w:rsidP="00923BA6">
      <w:pPr>
        <w:pStyle w:val="1"/>
        <w:framePr w:w="10142" w:h="13618" w:hRule="exact" w:wrap="none" w:vAnchor="page" w:hAnchor="page" w:x="1233" w:y="1880"/>
        <w:numPr>
          <w:ilvl w:val="0"/>
          <w:numId w:val="51"/>
        </w:numPr>
        <w:shd w:val="clear" w:color="auto" w:fill="auto"/>
        <w:tabs>
          <w:tab w:val="left" w:pos="874"/>
        </w:tabs>
        <w:spacing w:after="300"/>
        <w:ind w:firstLine="0"/>
        <w:jc w:val="center"/>
      </w:pPr>
      <w:bookmarkStart w:id="183" w:name="bookmark184"/>
      <w:r>
        <w:rPr>
          <w:b/>
          <w:bCs/>
        </w:rPr>
        <w:t>Описание существующих проблем организации качественного теплоснаб-</w:t>
      </w:r>
      <w:r>
        <w:rPr>
          <w:b/>
          <w:bCs/>
        </w:rPr>
        <w:br/>
        <w:t>жения (перечень причин, приводящих к снижению качества теплоснабжения,</w:t>
      </w:r>
      <w:r>
        <w:rPr>
          <w:b/>
          <w:bCs/>
        </w:rPr>
        <w:br/>
        <w:t>включая проблемы в работе теплопотребляющих установок потребителей)</w:t>
      </w:r>
      <w:bookmarkEnd w:id="183"/>
    </w:p>
    <w:p w:rsidR="0047110B" w:rsidRDefault="00923BA6">
      <w:pPr>
        <w:pStyle w:val="1"/>
        <w:framePr w:w="10142" w:h="13618" w:hRule="exact" w:wrap="none" w:vAnchor="page" w:hAnchor="page" w:x="1233" w:y="1880"/>
        <w:shd w:val="clear" w:color="auto" w:fill="auto"/>
        <w:spacing w:after="0"/>
        <w:ind w:firstLine="740"/>
        <w:jc w:val="both"/>
      </w:pPr>
      <w:r>
        <w:t>Анализ существующего технического состояния источника тепловой энергии в си</w:t>
      </w:r>
      <w:r>
        <w:softHyphen/>
        <w:t>стеме централизованного теплоснабжения городского округа «Город Кедровый» приво</w:t>
      </w:r>
      <w:r>
        <w:softHyphen/>
        <w:t>дит к следующим выводам:</w:t>
      </w:r>
    </w:p>
    <w:p w:rsidR="0047110B" w:rsidRDefault="00923BA6">
      <w:pPr>
        <w:pStyle w:val="a6"/>
        <w:framePr w:wrap="none" w:vAnchor="page" w:hAnchor="page" w:x="5394" w:y="1578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8" w:y="1578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49</w:t>
      </w:r>
    </w:p>
    <w:p w:rsidR="0047110B" w:rsidRDefault="0047110B">
      <w:pPr>
        <w:spacing w:line="1" w:lineRule="exact"/>
        <w:sectPr w:rsidR="0047110B">
          <w:pgSz w:w="11900" w:h="16840"/>
          <w:pgMar w:top="802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7" w:h="1181" w:hRule="exact" w:wrap="none" w:vAnchor="page" w:hAnchor="page" w:x="1230" w:y="449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47" w:h="1181" w:hRule="exact" w:wrap="none" w:vAnchor="page" w:hAnchor="page" w:x="1230" w:y="449"/>
        <w:shd w:val="clear" w:color="auto" w:fill="auto"/>
        <w:spacing w:after="120"/>
        <w:jc w:val="center"/>
      </w:pPr>
      <w:r>
        <w:t>года» (Актуализация на 2024 год)</w:t>
      </w:r>
    </w:p>
    <w:p w:rsidR="0047110B" w:rsidRDefault="00923BA6">
      <w:pPr>
        <w:pStyle w:val="a6"/>
        <w:framePr w:w="10147" w:h="1181" w:hRule="exact" w:wrap="none" w:vAnchor="page" w:hAnchor="page" w:x="1230" w:y="449"/>
        <w:shd w:val="clear" w:color="auto" w:fill="auto"/>
        <w:spacing w:line="288" w:lineRule="auto"/>
        <w:ind w:firstLine="740"/>
        <w:rPr>
          <w:sz w:val="24"/>
          <w:szCs w:val="24"/>
        </w:rPr>
      </w:pPr>
      <w:r>
        <w:rPr>
          <w:sz w:val="22"/>
          <w:szCs w:val="22"/>
        </w:rPr>
        <w:t xml:space="preserve">1. </w:t>
      </w:r>
      <w:r>
        <w:rPr>
          <w:sz w:val="24"/>
          <w:szCs w:val="24"/>
        </w:rPr>
        <w:t>Для трубопроводов тепловых сетей котельных характерным является большая</w:t>
      </w:r>
    </w:p>
    <w:p w:rsidR="0047110B" w:rsidRDefault="00923BA6">
      <w:pPr>
        <w:pStyle w:val="a6"/>
        <w:framePr w:w="10147" w:h="1181" w:hRule="exact" w:wrap="none" w:vAnchor="page" w:hAnchor="page" w:x="1230" w:y="449"/>
        <w:shd w:val="clear" w:color="auto" w:fill="auto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изношенность и неудовлетворительное состояние тепловой изоляции.</w:t>
      </w:r>
    </w:p>
    <w:p w:rsidR="0047110B" w:rsidRDefault="00923BA6" w:rsidP="00923BA6">
      <w:pPr>
        <w:pStyle w:val="50"/>
        <w:framePr w:w="10147" w:h="12216" w:hRule="exact" w:wrap="none" w:vAnchor="page" w:hAnchor="page" w:x="1230" w:y="2014"/>
        <w:numPr>
          <w:ilvl w:val="0"/>
          <w:numId w:val="51"/>
        </w:numPr>
        <w:shd w:val="clear" w:color="auto" w:fill="auto"/>
        <w:tabs>
          <w:tab w:val="left" w:pos="874"/>
        </w:tabs>
      </w:pPr>
      <w:bookmarkStart w:id="184" w:name="bookmark186"/>
      <w:bookmarkStart w:id="185" w:name="bookmark187"/>
      <w:bookmarkStart w:id="186" w:name="bookmark185"/>
      <w:r>
        <w:t>Описание существующих проблем организации надежного теплоснабжения</w:t>
      </w:r>
      <w:r>
        <w:br/>
        <w:t>городского округа «Город Кедровый»</w:t>
      </w:r>
      <w:bookmarkEnd w:id="184"/>
      <w:bookmarkEnd w:id="185"/>
      <w:bookmarkEnd w:id="186"/>
    </w:p>
    <w:p w:rsidR="0047110B" w:rsidRDefault="00923BA6">
      <w:pPr>
        <w:pStyle w:val="1"/>
        <w:framePr w:w="10147" w:h="12216" w:hRule="exact" w:wrap="none" w:vAnchor="page" w:hAnchor="page" w:x="1230" w:y="2014"/>
        <w:shd w:val="clear" w:color="auto" w:fill="auto"/>
        <w:spacing w:after="0"/>
        <w:ind w:firstLine="720"/>
        <w:jc w:val="both"/>
      </w:pPr>
      <w:r>
        <w:t>На надежность теплоснабжения в первую очередь влияет состояние трубопрово</w:t>
      </w:r>
      <w:r>
        <w:softHyphen/>
        <w:t>дов тепловых сетей. На сегодняшний день в г. Кедровый трубопроводы тепловых сетей отработали нормативный срок или находятся в предаварийном состоянии. Средний про</w:t>
      </w:r>
      <w:r>
        <w:softHyphen/>
        <w:t>цент трубопроводов тепловых сетей, которые необходимо менять в рамках текущих капи</w:t>
      </w:r>
      <w:r>
        <w:softHyphen/>
        <w:t>тальных ремонтов, составляет более 90 %. Рекомендуется проведение замены вырабо</w:t>
      </w:r>
      <w:r>
        <w:softHyphen/>
        <w:t>тавших ресурс участков теплопроводов и замены тепловой изоляции находящейся в не</w:t>
      </w:r>
      <w:r>
        <w:softHyphen/>
        <w:t>удовлетворительном состоянии.</w:t>
      </w:r>
    </w:p>
    <w:p w:rsidR="0047110B" w:rsidRDefault="00923BA6">
      <w:pPr>
        <w:pStyle w:val="1"/>
        <w:framePr w:w="10147" w:h="12216" w:hRule="exact" w:wrap="none" w:vAnchor="page" w:hAnchor="page" w:x="1230" w:y="2014"/>
        <w:shd w:val="clear" w:color="auto" w:fill="auto"/>
        <w:spacing w:after="200"/>
        <w:ind w:firstLine="720"/>
        <w:jc w:val="both"/>
      </w:pPr>
      <w:bookmarkStart w:id="187" w:name="bookmark188"/>
      <w:r>
        <w:t>Кроме того, на надежность влияет дефицит тепловой мощности на источниках теп</w:t>
      </w:r>
      <w:r>
        <w:softHyphen/>
        <w:t>лоснабжения. В г. Кедровый дефицит на источнике теплоснабжения не наблюдается.</w:t>
      </w:r>
      <w:bookmarkEnd w:id="187"/>
    </w:p>
    <w:p w:rsidR="0047110B" w:rsidRDefault="00923BA6" w:rsidP="00923BA6">
      <w:pPr>
        <w:pStyle w:val="50"/>
        <w:framePr w:w="10147" w:h="12216" w:hRule="exact" w:wrap="none" w:vAnchor="page" w:hAnchor="page" w:x="1230" w:y="2014"/>
        <w:numPr>
          <w:ilvl w:val="0"/>
          <w:numId w:val="51"/>
        </w:numPr>
        <w:shd w:val="clear" w:color="auto" w:fill="auto"/>
        <w:tabs>
          <w:tab w:val="left" w:pos="874"/>
        </w:tabs>
      </w:pPr>
      <w:bookmarkStart w:id="188" w:name="bookmark189"/>
      <w:bookmarkStart w:id="189" w:name="bookmark190"/>
      <w:r>
        <w:t>Описание существующих проблем развития систем теплоснабжения город-</w:t>
      </w:r>
      <w:r>
        <w:br/>
        <w:t>ского округа «Город Кедровый»</w:t>
      </w:r>
      <w:bookmarkEnd w:id="188"/>
      <w:bookmarkEnd w:id="189"/>
    </w:p>
    <w:p w:rsidR="0047110B" w:rsidRDefault="00923BA6">
      <w:pPr>
        <w:pStyle w:val="1"/>
        <w:framePr w:w="10147" w:h="12216" w:hRule="exact" w:wrap="none" w:vAnchor="page" w:hAnchor="page" w:x="1230" w:y="2014"/>
        <w:shd w:val="clear" w:color="auto" w:fill="auto"/>
        <w:spacing w:after="200"/>
        <w:ind w:firstLine="720"/>
        <w:jc w:val="both"/>
      </w:pPr>
      <w:bookmarkStart w:id="190" w:name="bookmark191"/>
      <w:r>
        <w:t>В г. Кедровый создана единая зона действия котельной. Отсутствует необходи</w:t>
      </w:r>
      <w:r>
        <w:softHyphen/>
        <w:t>мость разделения или объединения зон котельных.</w:t>
      </w:r>
      <w:bookmarkEnd w:id="190"/>
    </w:p>
    <w:p w:rsidR="0047110B" w:rsidRDefault="00923BA6" w:rsidP="00923BA6">
      <w:pPr>
        <w:pStyle w:val="50"/>
        <w:framePr w:w="10147" w:h="12216" w:hRule="exact" w:wrap="none" w:vAnchor="page" w:hAnchor="page" w:x="1230" w:y="2014"/>
        <w:numPr>
          <w:ilvl w:val="0"/>
          <w:numId w:val="51"/>
        </w:numPr>
        <w:shd w:val="clear" w:color="auto" w:fill="auto"/>
        <w:tabs>
          <w:tab w:val="left" w:pos="874"/>
        </w:tabs>
      </w:pPr>
      <w:bookmarkStart w:id="191" w:name="bookmark192"/>
      <w:bookmarkStart w:id="192" w:name="bookmark193"/>
      <w:r>
        <w:t>Описание существующих проблем надежного и эффективного снабжения</w:t>
      </w:r>
      <w:r>
        <w:br/>
        <w:t>топливом действующих систем теплоснабжения</w:t>
      </w:r>
      <w:bookmarkEnd w:id="191"/>
      <w:bookmarkEnd w:id="192"/>
    </w:p>
    <w:p w:rsidR="0047110B" w:rsidRDefault="00923BA6">
      <w:pPr>
        <w:pStyle w:val="1"/>
        <w:framePr w:w="10147" w:h="12216" w:hRule="exact" w:wrap="none" w:vAnchor="page" w:hAnchor="page" w:x="1230" w:y="2014"/>
        <w:shd w:val="clear" w:color="auto" w:fill="auto"/>
        <w:spacing w:after="500"/>
        <w:ind w:firstLine="720"/>
        <w:jc w:val="both"/>
      </w:pPr>
      <w:bookmarkStart w:id="193" w:name="bookmark194"/>
      <w:r>
        <w:t>На котельной г. Кедровый топливо поставляется своевременно по мере необходи</w:t>
      </w:r>
      <w:r>
        <w:softHyphen/>
        <w:t>мости. Топливо доставляется по газопроводу. Задержек / перерывов в поставках не за</w:t>
      </w:r>
      <w:r>
        <w:softHyphen/>
        <w:t>фиксировано.</w:t>
      </w:r>
      <w:bookmarkEnd w:id="193"/>
    </w:p>
    <w:p w:rsidR="0047110B" w:rsidRDefault="00923BA6" w:rsidP="00923BA6">
      <w:pPr>
        <w:pStyle w:val="50"/>
        <w:framePr w:w="10147" w:h="12216" w:hRule="exact" w:wrap="none" w:vAnchor="page" w:hAnchor="page" w:x="1230" w:y="2014"/>
        <w:numPr>
          <w:ilvl w:val="0"/>
          <w:numId w:val="51"/>
        </w:numPr>
        <w:shd w:val="clear" w:color="auto" w:fill="auto"/>
        <w:tabs>
          <w:tab w:val="left" w:pos="874"/>
        </w:tabs>
      </w:pPr>
      <w:bookmarkStart w:id="194" w:name="bookmark195"/>
      <w:bookmarkStart w:id="195" w:name="bookmark196"/>
      <w:r>
        <w:t>Анализ предписаний надзорных органов об устранении нарушений, влияю-</w:t>
      </w:r>
      <w:r>
        <w:br/>
        <w:t>щих на безопасность и надежность системы теплоснабжения</w:t>
      </w:r>
      <w:bookmarkEnd w:id="194"/>
      <w:bookmarkEnd w:id="195"/>
    </w:p>
    <w:p w:rsidR="0047110B" w:rsidRDefault="00923BA6">
      <w:pPr>
        <w:pStyle w:val="1"/>
        <w:framePr w:w="10147" w:h="12216" w:hRule="exact" w:wrap="none" w:vAnchor="page" w:hAnchor="page" w:x="1230" w:y="2014"/>
        <w:shd w:val="clear" w:color="auto" w:fill="auto"/>
        <w:spacing w:after="240"/>
        <w:ind w:firstLine="720"/>
        <w:jc w:val="both"/>
      </w:pPr>
      <w:bookmarkStart w:id="196" w:name="bookmark197"/>
      <w:r>
        <w:t>Информации о предписаниях в отношении действующей ресурсоснабжающей ор</w:t>
      </w:r>
      <w:r>
        <w:softHyphen/>
        <w:t>ганизации - ООО «Северная Тепловая Компания» - предоставлено не было.</w:t>
      </w:r>
      <w:bookmarkEnd w:id="196"/>
    </w:p>
    <w:p w:rsidR="0047110B" w:rsidRDefault="00923BA6" w:rsidP="00923BA6">
      <w:pPr>
        <w:pStyle w:val="1"/>
        <w:framePr w:w="10147" w:h="12216" w:hRule="exact" w:wrap="none" w:vAnchor="page" w:hAnchor="page" w:x="1230" w:y="2014"/>
        <w:numPr>
          <w:ilvl w:val="0"/>
          <w:numId w:val="51"/>
        </w:numPr>
        <w:shd w:val="clear" w:color="auto" w:fill="auto"/>
        <w:tabs>
          <w:tab w:val="left" w:pos="1047"/>
        </w:tabs>
        <w:spacing w:after="300"/>
        <w:ind w:firstLine="0"/>
        <w:jc w:val="center"/>
      </w:pPr>
      <w:r>
        <w:rPr>
          <w:b/>
          <w:bCs/>
        </w:rPr>
        <w:t>Описание изменений технических и технологических проблем в системах</w:t>
      </w:r>
      <w:r>
        <w:rPr>
          <w:b/>
          <w:bCs/>
        </w:rPr>
        <w:br/>
        <w:t>теплоснабжения поселения, произошедших в период, предшествующий актуализа-</w:t>
      </w:r>
      <w:r>
        <w:rPr>
          <w:b/>
          <w:bCs/>
        </w:rPr>
        <w:br/>
        <w:t>ции схемы теплоснабжения</w:t>
      </w:r>
    </w:p>
    <w:p w:rsidR="0047110B" w:rsidRDefault="00923BA6">
      <w:pPr>
        <w:pStyle w:val="1"/>
        <w:framePr w:w="10147" w:h="12216" w:hRule="exact" w:wrap="none" w:vAnchor="page" w:hAnchor="page" w:x="1230" w:y="2014"/>
        <w:shd w:val="clear" w:color="auto" w:fill="auto"/>
        <w:spacing w:after="0"/>
        <w:ind w:firstLine="720"/>
        <w:jc w:val="both"/>
      </w:pPr>
      <w:r>
        <w:t>Изменения технических и технологических проблем в системах теплоснабжения поселения, произошедших в период, предшествующий актуализации схемы теплоснаб</w:t>
      </w:r>
      <w:r>
        <w:softHyphen/>
        <w:t>жения, не зафиксированы.</w:t>
      </w:r>
    </w:p>
    <w:p w:rsidR="0047110B" w:rsidRDefault="00923BA6">
      <w:pPr>
        <w:pStyle w:val="a6"/>
        <w:framePr w:wrap="none" w:vAnchor="page" w:hAnchor="page" w:x="5387" w:y="15622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1" w:y="15622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50</w:t>
      </w:r>
    </w:p>
    <w:p w:rsidR="0047110B" w:rsidRDefault="0047110B">
      <w:pPr>
        <w:spacing w:line="1" w:lineRule="exact"/>
        <w:sectPr w:rsidR="0047110B">
          <w:pgSz w:w="11900" w:h="16840"/>
          <w:pgMar w:top="11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2" w:h="1181" w:hRule="exact" w:wrap="none" w:vAnchor="page" w:hAnchor="page" w:x="1233" w:y="449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42" w:h="1181" w:hRule="exact" w:wrap="none" w:vAnchor="page" w:hAnchor="page" w:x="1233" w:y="449"/>
        <w:shd w:val="clear" w:color="auto" w:fill="auto"/>
        <w:spacing w:after="100"/>
        <w:jc w:val="center"/>
      </w:pPr>
      <w:r>
        <w:t>года» (Актуализация на 2024 год)</w:t>
      </w:r>
    </w:p>
    <w:p w:rsidR="0047110B" w:rsidRDefault="00923BA6">
      <w:pPr>
        <w:pStyle w:val="a6"/>
        <w:framePr w:w="10142" w:h="1181" w:hRule="exact" w:wrap="none" w:vAnchor="page" w:hAnchor="page" w:x="1233" w:y="449"/>
        <w:shd w:val="clear" w:color="auto" w:fill="auto"/>
        <w:spacing w:line="276" w:lineRule="auto"/>
        <w:ind w:firstLine="160"/>
        <w:rPr>
          <w:sz w:val="24"/>
          <w:szCs w:val="24"/>
        </w:rPr>
      </w:pPr>
      <w:bookmarkStart w:id="197" w:name="bookmark198"/>
      <w:r>
        <w:rPr>
          <w:b/>
          <w:bCs/>
          <w:sz w:val="24"/>
          <w:szCs w:val="24"/>
        </w:rPr>
        <w:t>Глава 2. Существующее и перспективное потребление тепловой энергии на цели</w:t>
      </w:r>
      <w:bookmarkEnd w:id="197"/>
    </w:p>
    <w:p w:rsidR="0047110B" w:rsidRDefault="00923BA6">
      <w:pPr>
        <w:pStyle w:val="a6"/>
        <w:framePr w:w="10142" w:h="1181" w:hRule="exact" w:wrap="none" w:vAnchor="page" w:hAnchor="page" w:x="1233" w:y="449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теплоснабжения</w:t>
      </w:r>
    </w:p>
    <w:p w:rsidR="0047110B" w:rsidRDefault="00923BA6" w:rsidP="00923BA6">
      <w:pPr>
        <w:pStyle w:val="50"/>
        <w:framePr w:w="10142" w:h="1555" w:hRule="exact" w:wrap="none" w:vAnchor="page" w:hAnchor="page" w:x="1233" w:y="2038"/>
        <w:numPr>
          <w:ilvl w:val="0"/>
          <w:numId w:val="52"/>
        </w:numPr>
        <w:shd w:val="clear" w:color="auto" w:fill="auto"/>
        <w:tabs>
          <w:tab w:val="left" w:pos="598"/>
        </w:tabs>
      </w:pPr>
      <w:bookmarkStart w:id="198" w:name="bookmark200"/>
      <w:bookmarkStart w:id="199" w:name="bookmark201"/>
      <w:bookmarkStart w:id="200" w:name="bookmark199"/>
      <w:r>
        <w:t>Данные базового уровня потребления тепла на цели теплоснабжения</w:t>
      </w:r>
      <w:bookmarkEnd w:id="198"/>
      <w:bookmarkEnd w:id="199"/>
      <w:bookmarkEnd w:id="200"/>
    </w:p>
    <w:p w:rsidR="0047110B" w:rsidRDefault="00923BA6">
      <w:pPr>
        <w:pStyle w:val="1"/>
        <w:framePr w:w="10142" w:h="1555" w:hRule="exact" w:wrap="none" w:vAnchor="page" w:hAnchor="page" w:x="1233" w:y="2038"/>
        <w:shd w:val="clear" w:color="auto" w:fill="auto"/>
        <w:spacing w:after="0"/>
        <w:ind w:firstLine="720"/>
        <w:jc w:val="both"/>
      </w:pPr>
      <w:r>
        <w:t>Численность населения в городском округе «Город Кедровый» на начало 2022 года составила 2938 человек. Динамика изменения численности населения в городском округе «Город Кедровый» показана на Рисунке 2.1.</w:t>
      </w:r>
    </w:p>
    <w:p w:rsidR="0047110B" w:rsidRDefault="00923BA6">
      <w:pPr>
        <w:pStyle w:val="ab"/>
        <w:framePr w:wrap="none" w:vAnchor="page" w:hAnchor="page" w:x="1799" w:y="3973"/>
        <w:shd w:val="clear" w:color="auto" w:fill="auto"/>
        <w:rPr>
          <w:sz w:val="20"/>
          <w:szCs w:val="20"/>
        </w:rPr>
      </w:pPr>
      <w:r>
        <w:rPr>
          <w:color w:val="595959"/>
          <w:sz w:val="20"/>
          <w:szCs w:val="20"/>
        </w:rPr>
        <w:t>3500</w:t>
      </w:r>
    </w:p>
    <w:p w:rsidR="0047110B" w:rsidRDefault="00923BA6">
      <w:pPr>
        <w:framePr w:wrap="none" w:vAnchor="page" w:hAnchor="page" w:x="1569" w:y="437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59170" cy="2773680"/>
            <wp:effectExtent l="0" t="0" r="0" b="0"/>
            <wp:docPr id="29" name="Picut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605917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1"/>
        <w:framePr w:w="10142" w:h="322" w:hRule="exact" w:wrap="none" w:vAnchor="page" w:hAnchor="page" w:x="1233" w:y="9022"/>
        <w:shd w:val="clear" w:color="auto" w:fill="auto"/>
        <w:spacing w:after="0" w:line="240" w:lineRule="auto"/>
        <w:ind w:firstLine="0"/>
        <w:jc w:val="center"/>
      </w:pPr>
      <w:r>
        <w:t>Рисунок 2.1 - Динамика изменения численности населения</w:t>
      </w:r>
    </w:p>
    <w:p w:rsidR="0047110B" w:rsidRDefault="00923BA6">
      <w:pPr>
        <w:pStyle w:val="1"/>
        <w:framePr w:w="10142" w:h="1310" w:hRule="exact" w:wrap="none" w:vAnchor="page" w:hAnchor="page" w:x="1233" w:y="9656"/>
        <w:shd w:val="clear" w:color="auto" w:fill="auto"/>
        <w:spacing w:after="0"/>
        <w:ind w:firstLine="720"/>
      </w:pPr>
      <w:r>
        <w:t>Видно (Рис. 2.1), что в городском округе за анализируемый период наблюдается отрицательная динамика изменения численности населения.</w:t>
      </w:r>
    </w:p>
    <w:p w:rsidR="0047110B" w:rsidRDefault="00923BA6">
      <w:pPr>
        <w:pStyle w:val="1"/>
        <w:framePr w:w="10142" w:h="1310" w:hRule="exact" w:wrap="none" w:vAnchor="page" w:hAnchor="page" w:x="1233" w:y="9656"/>
        <w:shd w:val="clear" w:color="auto" w:fill="auto"/>
        <w:spacing w:after="0"/>
        <w:ind w:firstLine="720"/>
      </w:pPr>
      <w:r>
        <w:t>Данные базового уровня потребления тепла на цели теплоснабжения приведены в Таблицах 2.1-2.2.</w:t>
      </w:r>
    </w:p>
    <w:p w:rsidR="0047110B" w:rsidRDefault="00923BA6">
      <w:pPr>
        <w:pStyle w:val="ad"/>
        <w:framePr w:w="9989" w:h="648" w:hRule="exact" w:wrap="none" w:vAnchor="page" w:hAnchor="page" w:x="1377" w:y="11245"/>
        <w:shd w:val="clear" w:color="auto" w:fill="auto"/>
        <w:spacing w:line="276" w:lineRule="auto"/>
      </w:pPr>
      <w:r>
        <w:t>Таблица 2.1 - Базовые расчетные тепловые нагрузки в зонах действия котельной г. Кедровый, Гкал/ч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1478"/>
        <w:gridCol w:w="1478"/>
        <w:gridCol w:w="1478"/>
        <w:gridCol w:w="1478"/>
        <w:gridCol w:w="1483"/>
      </w:tblGrid>
      <w:tr w:rsidR="0047110B">
        <w:trPr>
          <w:trHeight w:hRule="exact" w:val="547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018" w:wrap="none" w:vAnchor="page" w:hAnchor="page" w:x="1271" w:y="1189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котель</w:t>
            </w:r>
            <w:r>
              <w:rPr>
                <w:b/>
                <w:bCs/>
                <w:sz w:val="20"/>
                <w:szCs w:val="20"/>
              </w:rPr>
              <w:softHyphen/>
              <w:t>ной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018" w:wrap="none" w:vAnchor="page" w:hAnchor="page" w:x="1271" w:y="1189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нужды отопления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018" w:wrap="none" w:vAnchor="page" w:hAnchor="page" w:x="1271" w:y="1189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нужды вентиляции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018" w:wrap="none" w:vAnchor="page" w:hAnchor="page" w:x="1271" w:y="1189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нужды ГВС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018" w:wrap="none" w:vAnchor="page" w:hAnchor="page" w:x="1271" w:y="1189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техноло</w:t>
            </w:r>
            <w:r>
              <w:rPr>
                <w:b/>
                <w:bCs/>
                <w:sz w:val="20"/>
                <w:szCs w:val="20"/>
              </w:rPr>
              <w:softHyphen/>
            </w:r>
          </w:p>
          <w:p w:rsidR="0047110B" w:rsidRDefault="00923BA6">
            <w:pPr>
              <w:pStyle w:val="a4"/>
              <w:framePr w:w="10066" w:h="1018" w:wrap="none" w:vAnchor="page" w:hAnchor="page" w:x="1271" w:y="1189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гию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18" w:wrap="none" w:vAnchor="page" w:hAnchor="page" w:x="1271" w:y="1189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47110B">
        <w:trPr>
          <w:trHeight w:hRule="exact" w:val="47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18" w:wrap="none" w:vAnchor="page" w:hAnchor="page" w:x="1271" w:y="1189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Кедровый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18" w:wrap="none" w:vAnchor="page" w:hAnchor="page" w:x="1271" w:y="1189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8,85771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18" w:wrap="none" w:vAnchor="page" w:hAnchor="page" w:x="1271" w:y="1189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18" w:wrap="none" w:vAnchor="page" w:hAnchor="page" w:x="1271" w:y="1189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1,57300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18" w:wrap="none" w:vAnchor="page" w:hAnchor="page" w:x="1271" w:y="1189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18" w:wrap="none" w:vAnchor="page" w:hAnchor="page" w:x="1271" w:y="1189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10,43070</w:t>
            </w:r>
          </w:p>
        </w:tc>
      </w:tr>
    </w:tbl>
    <w:p w:rsidR="0047110B" w:rsidRDefault="00923BA6">
      <w:pPr>
        <w:pStyle w:val="ad"/>
        <w:framePr w:w="9994" w:h="653" w:hRule="exact" w:wrap="none" w:vAnchor="page" w:hAnchor="page" w:x="1377" w:y="13208"/>
        <w:shd w:val="clear" w:color="auto" w:fill="auto"/>
        <w:spacing w:line="276" w:lineRule="auto"/>
      </w:pPr>
      <w:r>
        <w:t>Таблица 2.2 - Данные базового уровня потребления тепла в зонах действия котельной г. Кедровый, Гкал/год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1478"/>
        <w:gridCol w:w="1478"/>
        <w:gridCol w:w="1478"/>
        <w:gridCol w:w="1478"/>
        <w:gridCol w:w="1483"/>
      </w:tblGrid>
      <w:tr w:rsidR="0047110B">
        <w:trPr>
          <w:trHeight w:hRule="exact" w:val="542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018" w:wrap="none" w:vAnchor="page" w:hAnchor="page" w:x="1271" w:y="1386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котель</w:t>
            </w:r>
            <w:r>
              <w:rPr>
                <w:b/>
                <w:bCs/>
                <w:sz w:val="20"/>
                <w:szCs w:val="20"/>
              </w:rPr>
              <w:softHyphen/>
              <w:t>ной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018" w:wrap="none" w:vAnchor="page" w:hAnchor="page" w:x="1271" w:y="1386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нужды отопления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018" w:wrap="none" w:vAnchor="page" w:hAnchor="page" w:x="1271" w:y="1386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нужды вентиляции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018" w:wrap="none" w:vAnchor="page" w:hAnchor="page" w:x="1271" w:y="1386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нужды ГВС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018" w:wrap="none" w:vAnchor="page" w:hAnchor="page" w:x="1271" w:y="1386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техноло</w:t>
            </w:r>
            <w:r>
              <w:rPr>
                <w:b/>
                <w:bCs/>
                <w:sz w:val="20"/>
                <w:szCs w:val="20"/>
              </w:rPr>
              <w:softHyphen/>
            </w:r>
          </w:p>
          <w:p w:rsidR="0047110B" w:rsidRDefault="00923BA6">
            <w:pPr>
              <w:pStyle w:val="a4"/>
              <w:framePr w:w="10066" w:h="1018" w:wrap="none" w:vAnchor="page" w:hAnchor="page" w:x="1271" w:y="1386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гию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18" w:wrap="none" w:vAnchor="page" w:hAnchor="page" w:x="1271" w:y="1386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47110B">
        <w:trPr>
          <w:trHeight w:hRule="exact" w:val="475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18" w:wrap="none" w:vAnchor="page" w:hAnchor="page" w:x="1271" w:y="1386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Кедровый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18" w:wrap="none" w:vAnchor="page" w:hAnchor="page" w:x="1271" w:y="1386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22 728,167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18" w:wrap="none" w:vAnchor="page" w:hAnchor="page" w:x="1271" w:y="1386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18" w:wrap="none" w:vAnchor="page" w:hAnchor="page" w:x="1271" w:y="1386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2 103,088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18" w:wrap="none" w:vAnchor="page" w:hAnchor="page" w:x="1271" w:y="1386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18" w:wrap="none" w:vAnchor="page" w:hAnchor="page" w:x="1271" w:y="1386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24 831,254</w:t>
            </w:r>
          </w:p>
        </w:tc>
      </w:tr>
    </w:tbl>
    <w:p w:rsidR="0047110B" w:rsidRDefault="00923BA6">
      <w:pPr>
        <w:framePr w:wrap="none" w:vAnchor="page" w:hAnchor="page" w:x="1574" w:y="1539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11570" cy="164465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621157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6"/>
        <w:framePr w:wrap="none" w:vAnchor="page" w:hAnchor="page" w:x="5390" w:y="15656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6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51</w:t>
      </w:r>
    </w:p>
    <w:p w:rsidR="0047110B" w:rsidRDefault="0047110B">
      <w:pPr>
        <w:spacing w:line="1" w:lineRule="exact"/>
        <w:sectPr w:rsidR="0047110B">
          <w:pgSz w:w="11900" w:h="16840"/>
          <w:pgMar w:top="11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52" w:h="480" w:hRule="exact" w:wrap="none" w:vAnchor="page" w:hAnchor="page" w:x="1228" w:y="874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52" w:h="480" w:hRule="exact" w:wrap="none" w:vAnchor="page" w:hAnchor="page" w:x="1228" w:y="874"/>
        <w:shd w:val="clear" w:color="auto" w:fill="auto"/>
        <w:ind w:left="3160"/>
      </w:pPr>
      <w:r>
        <w:t>года» (Актуализация на 2024 год)</w:t>
      </w:r>
    </w:p>
    <w:p w:rsidR="0047110B" w:rsidRDefault="00923BA6">
      <w:pPr>
        <w:pStyle w:val="1"/>
        <w:framePr w:w="10152" w:h="13171" w:hRule="exact" w:wrap="none" w:vAnchor="page" w:hAnchor="page" w:x="1228" w:y="1513"/>
        <w:shd w:val="clear" w:color="auto" w:fill="auto"/>
        <w:spacing w:after="300"/>
        <w:ind w:firstLine="740"/>
        <w:jc w:val="both"/>
      </w:pPr>
      <w:r>
        <w:t>На территории городского округа «Город Кедровый» функционирует 1 источник теп</w:t>
      </w:r>
      <w:r>
        <w:softHyphen/>
        <w:t xml:space="preserve">лоснабжения. По состоянию на базовый период объем потребления тепловой энергии на цели теплоснабжения абонентами котельной г. Кедровый составляет </w:t>
      </w:r>
      <w:r>
        <w:rPr>
          <w:b/>
          <w:bCs/>
        </w:rPr>
        <w:t xml:space="preserve">24 831,254 </w:t>
      </w:r>
      <w:r>
        <w:t xml:space="preserve">Гкал, при этом, максимальная часовая нагрузка составляет </w:t>
      </w:r>
      <w:r>
        <w:rPr>
          <w:b/>
          <w:bCs/>
        </w:rPr>
        <w:t xml:space="preserve">10,43070 </w:t>
      </w:r>
      <w:r>
        <w:t>Гкал/ч.</w:t>
      </w:r>
    </w:p>
    <w:p w:rsidR="0047110B" w:rsidRDefault="00923BA6" w:rsidP="00923BA6">
      <w:pPr>
        <w:pStyle w:val="1"/>
        <w:framePr w:w="10152" w:h="13171" w:hRule="exact" w:wrap="none" w:vAnchor="page" w:hAnchor="page" w:x="1228" w:y="1513"/>
        <w:numPr>
          <w:ilvl w:val="0"/>
          <w:numId w:val="52"/>
        </w:numPr>
        <w:shd w:val="clear" w:color="auto" w:fill="auto"/>
        <w:tabs>
          <w:tab w:val="left" w:pos="649"/>
        </w:tabs>
        <w:spacing w:after="300"/>
        <w:ind w:firstLine="0"/>
        <w:jc w:val="center"/>
      </w:pPr>
      <w:bookmarkStart w:id="201" w:name="bookmark202"/>
      <w:r>
        <w:rPr>
          <w:b/>
          <w:bCs/>
        </w:rPr>
        <w:t>Прогнозы приростов площади строительных фондов, сгруппированные по</w:t>
      </w:r>
      <w:r>
        <w:rPr>
          <w:b/>
          <w:bCs/>
        </w:rPr>
        <w:br/>
        <w:t>расчетным элементам территориального деления и по зонам действия источни-</w:t>
      </w:r>
      <w:r>
        <w:rPr>
          <w:b/>
          <w:bCs/>
        </w:rPr>
        <w:br/>
        <w:t>ков тепловой энергии с разделением объектов строительства на многоквартир-</w:t>
      </w:r>
      <w:r>
        <w:rPr>
          <w:b/>
          <w:bCs/>
        </w:rPr>
        <w:br/>
        <w:t>ные дома, индивидуальные жилые дома, общественные здания, производствен-</w:t>
      </w:r>
      <w:r>
        <w:rPr>
          <w:b/>
          <w:bCs/>
        </w:rPr>
        <w:br/>
        <w:t>ные здания промышленных предприятий, на каждом этапе</w:t>
      </w:r>
      <w:bookmarkEnd w:id="201"/>
    </w:p>
    <w:p w:rsidR="0047110B" w:rsidRDefault="00923BA6">
      <w:pPr>
        <w:pStyle w:val="1"/>
        <w:framePr w:w="10152" w:h="13171" w:hRule="exact" w:wrap="none" w:vAnchor="page" w:hAnchor="page" w:x="1228" w:y="1513"/>
        <w:shd w:val="clear" w:color="auto" w:fill="auto"/>
        <w:spacing w:after="500"/>
        <w:ind w:firstLine="740"/>
        <w:jc w:val="both"/>
      </w:pPr>
      <w:r>
        <w:t>На территории городского округа «Город Кедровый» всего с 2011 до 2031 года Ге</w:t>
      </w:r>
      <w:r>
        <w:softHyphen/>
        <w:t>неральным планом предусмотрен ввод 77,943 тыс. м</w:t>
      </w:r>
      <w:r>
        <w:rPr>
          <w:vertAlign w:val="superscript"/>
        </w:rPr>
        <w:t>2</w:t>
      </w:r>
      <w:r>
        <w:t xml:space="preserve"> жилищного фонда. Вывод ветхого, аварийного и брошенного жилищного фонда не планируется. Жилой фонд на перспективу (2031 г.) составит 158,814 тыс. м</w:t>
      </w:r>
      <w:r>
        <w:rPr>
          <w:vertAlign w:val="superscript"/>
        </w:rPr>
        <w:t>2</w:t>
      </w:r>
      <w:r>
        <w:t>.</w:t>
      </w:r>
    </w:p>
    <w:p w:rsidR="0047110B" w:rsidRDefault="00923BA6" w:rsidP="00923BA6">
      <w:pPr>
        <w:pStyle w:val="1"/>
        <w:framePr w:w="10152" w:h="13171" w:hRule="exact" w:wrap="none" w:vAnchor="page" w:hAnchor="page" w:x="1228" w:y="1513"/>
        <w:numPr>
          <w:ilvl w:val="0"/>
          <w:numId w:val="52"/>
        </w:numPr>
        <w:shd w:val="clear" w:color="auto" w:fill="auto"/>
        <w:tabs>
          <w:tab w:val="left" w:pos="562"/>
        </w:tabs>
        <w:spacing w:after="300"/>
        <w:ind w:firstLine="0"/>
        <w:jc w:val="both"/>
      </w:pPr>
      <w:bookmarkStart w:id="202" w:name="bookmark203"/>
      <w:r>
        <w:rPr>
          <w:b/>
          <w:bCs/>
        </w:rPr>
        <w:t>Прогнозы перспективных удельных расходов тепловой энергии на отопление, вентиляцию и горячее водоснабжение, согласованных с требованиями к энергети</w:t>
      </w:r>
      <w:r>
        <w:rPr>
          <w:b/>
          <w:bCs/>
        </w:rPr>
        <w:softHyphen/>
        <w:t>ческой эффективности объектов теплопотребления</w:t>
      </w:r>
      <w:bookmarkEnd w:id="202"/>
    </w:p>
    <w:p w:rsidR="0047110B" w:rsidRDefault="00923BA6">
      <w:pPr>
        <w:pStyle w:val="1"/>
        <w:framePr w:w="10152" w:h="13171" w:hRule="exact" w:wrap="none" w:vAnchor="page" w:hAnchor="page" w:x="1228" w:y="1513"/>
        <w:shd w:val="clear" w:color="auto" w:fill="auto"/>
        <w:spacing w:after="0"/>
        <w:ind w:firstLine="740"/>
        <w:jc w:val="both"/>
      </w:pPr>
      <w:r>
        <w:t>Перспективные тепловые нагрузки на период 2020-2035 гг. определялись в соот</w:t>
      </w:r>
      <w:r>
        <w:softHyphen/>
        <w:t>ветствии с Приказом Департамента ЖКХ и государственного жилищного надзора Томской области от 30.11.2012 № 47 «Об утверждении нормативов потребления коммунальных услуг на территории Томской области».</w:t>
      </w:r>
    </w:p>
    <w:p w:rsidR="0047110B" w:rsidRDefault="00923BA6">
      <w:pPr>
        <w:pStyle w:val="1"/>
        <w:framePr w:w="10152" w:h="13171" w:hRule="exact" w:wrap="none" w:vAnchor="page" w:hAnchor="page" w:x="1228" w:y="1513"/>
        <w:shd w:val="clear" w:color="auto" w:fill="auto"/>
        <w:spacing w:after="0"/>
        <w:ind w:firstLine="740"/>
        <w:jc w:val="both"/>
      </w:pPr>
      <w:r>
        <w:t>При расчете значений тепловых нагрузок использовались следующие нормативные документы:</w:t>
      </w:r>
    </w:p>
    <w:p w:rsidR="0047110B" w:rsidRDefault="00923BA6" w:rsidP="00923BA6">
      <w:pPr>
        <w:pStyle w:val="1"/>
        <w:framePr w:w="10152" w:h="13171" w:hRule="exact" w:wrap="none" w:vAnchor="page" w:hAnchor="page" w:x="1228" w:y="1513"/>
        <w:numPr>
          <w:ilvl w:val="0"/>
          <w:numId w:val="43"/>
        </w:numPr>
        <w:shd w:val="clear" w:color="auto" w:fill="auto"/>
        <w:tabs>
          <w:tab w:val="left" w:pos="1014"/>
        </w:tabs>
        <w:spacing w:after="0"/>
        <w:ind w:firstLine="740"/>
        <w:jc w:val="both"/>
      </w:pPr>
      <w:r>
        <w:t>СНиП 23-02-2003 Тепловая защита зданий;</w:t>
      </w:r>
    </w:p>
    <w:p w:rsidR="0047110B" w:rsidRDefault="00923BA6" w:rsidP="00923BA6">
      <w:pPr>
        <w:pStyle w:val="1"/>
        <w:framePr w:w="10152" w:h="13171" w:hRule="exact" w:wrap="none" w:vAnchor="page" w:hAnchor="page" w:x="1228" w:y="1513"/>
        <w:numPr>
          <w:ilvl w:val="0"/>
          <w:numId w:val="43"/>
        </w:numPr>
        <w:shd w:val="clear" w:color="auto" w:fill="auto"/>
        <w:tabs>
          <w:tab w:val="left" w:pos="980"/>
        </w:tabs>
        <w:spacing w:after="0"/>
        <w:ind w:firstLine="740"/>
        <w:jc w:val="both"/>
      </w:pPr>
      <w:r>
        <w:t>СП 50.13330.2012 Тепловая защита зданий. Актуализированное издание СНиП 23-02-2003;</w:t>
      </w:r>
    </w:p>
    <w:p w:rsidR="0047110B" w:rsidRDefault="00923BA6" w:rsidP="00923BA6">
      <w:pPr>
        <w:pStyle w:val="1"/>
        <w:framePr w:w="10152" w:h="13171" w:hRule="exact" w:wrap="none" w:vAnchor="page" w:hAnchor="page" w:x="1228" w:y="1513"/>
        <w:numPr>
          <w:ilvl w:val="0"/>
          <w:numId w:val="43"/>
        </w:numPr>
        <w:shd w:val="clear" w:color="auto" w:fill="auto"/>
        <w:tabs>
          <w:tab w:val="left" w:pos="1014"/>
        </w:tabs>
        <w:spacing w:after="0"/>
        <w:ind w:firstLine="740"/>
        <w:jc w:val="both"/>
      </w:pPr>
      <w:r>
        <w:t>СНиП 31-05-2003 Общественные здания и сооружения;</w:t>
      </w:r>
    </w:p>
    <w:p w:rsidR="0047110B" w:rsidRDefault="00923BA6" w:rsidP="00923BA6">
      <w:pPr>
        <w:pStyle w:val="1"/>
        <w:framePr w:w="10152" w:h="13171" w:hRule="exact" w:wrap="none" w:vAnchor="page" w:hAnchor="page" w:x="1228" w:y="1513"/>
        <w:numPr>
          <w:ilvl w:val="0"/>
          <w:numId w:val="43"/>
        </w:numPr>
        <w:shd w:val="clear" w:color="auto" w:fill="auto"/>
        <w:tabs>
          <w:tab w:val="left" w:pos="1014"/>
        </w:tabs>
        <w:spacing w:after="300"/>
        <w:ind w:firstLine="740"/>
        <w:jc w:val="both"/>
      </w:pPr>
      <w:r>
        <w:t>ТСН 23-316-2000 Тепловая защита жилых и общественных зданий.</w:t>
      </w:r>
    </w:p>
    <w:p w:rsidR="0047110B" w:rsidRDefault="00923BA6" w:rsidP="00923BA6">
      <w:pPr>
        <w:pStyle w:val="1"/>
        <w:framePr w:w="10152" w:h="13171" w:hRule="exact" w:wrap="none" w:vAnchor="page" w:hAnchor="page" w:x="1228" w:y="1513"/>
        <w:numPr>
          <w:ilvl w:val="0"/>
          <w:numId w:val="52"/>
        </w:numPr>
        <w:shd w:val="clear" w:color="auto" w:fill="auto"/>
        <w:tabs>
          <w:tab w:val="left" w:pos="706"/>
        </w:tabs>
        <w:spacing w:after="300"/>
        <w:ind w:firstLine="0"/>
        <w:jc w:val="center"/>
      </w:pPr>
      <w:bookmarkStart w:id="203" w:name="bookmark204"/>
      <w:r>
        <w:rPr>
          <w:b/>
          <w:bCs/>
        </w:rPr>
        <w:t>Прогнозы приростов объемов потребления тепловой энергии (мощности) и</w:t>
      </w:r>
      <w:r>
        <w:rPr>
          <w:b/>
          <w:bCs/>
        </w:rPr>
        <w:br/>
        <w:t>теплоносителя с разделением по видам теплопотребления в каждом расчетном</w:t>
      </w:r>
      <w:r>
        <w:rPr>
          <w:b/>
          <w:bCs/>
        </w:rPr>
        <w:br/>
        <w:t>элементе территориального деления и в зоне действия каждого из существующих</w:t>
      </w:r>
      <w:r>
        <w:rPr>
          <w:b/>
          <w:bCs/>
        </w:rPr>
        <w:br/>
        <w:t>или предлагаемых для строительства источников тепловой энергии на каждом</w:t>
      </w:r>
      <w:r>
        <w:rPr>
          <w:b/>
          <w:bCs/>
        </w:rPr>
        <w:br/>
        <w:t>этапе</w:t>
      </w:r>
      <w:bookmarkEnd w:id="203"/>
    </w:p>
    <w:p w:rsidR="0047110B" w:rsidRDefault="00923BA6">
      <w:pPr>
        <w:pStyle w:val="1"/>
        <w:framePr w:w="10152" w:h="13171" w:hRule="exact" w:wrap="none" w:vAnchor="page" w:hAnchor="page" w:x="1228" w:y="1513"/>
        <w:shd w:val="clear" w:color="auto" w:fill="auto"/>
        <w:spacing w:after="0"/>
        <w:ind w:firstLine="740"/>
        <w:jc w:val="both"/>
      </w:pPr>
      <w:r>
        <w:t>Прогноз приростов объемов потребления тепловой энергии не представлен в связи с тем, что информация о планируемых к подключению к системе централизованного теп</w:t>
      </w:r>
      <w:r>
        <w:softHyphen/>
        <w:t>лоснабжения объектах на период 2023-2030 гг. представлена не была.</w:t>
      </w:r>
    </w:p>
    <w:p w:rsidR="0047110B" w:rsidRDefault="00923BA6">
      <w:pPr>
        <w:pStyle w:val="a6"/>
        <w:framePr w:wrap="none" w:vAnchor="page" w:hAnchor="page" w:x="5390" w:y="1604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6047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52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2" w:h="480" w:hRule="exact" w:wrap="none" w:vAnchor="page" w:hAnchor="page" w:x="1233" w:y="874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42" w:h="480" w:hRule="exact" w:wrap="none" w:vAnchor="page" w:hAnchor="page" w:x="1233" w:y="874"/>
        <w:shd w:val="clear" w:color="auto" w:fill="auto"/>
        <w:ind w:left="3160"/>
      </w:pPr>
      <w:r>
        <w:t>года» (Актуализация на 2024 год)</w:t>
      </w:r>
    </w:p>
    <w:p w:rsidR="0047110B" w:rsidRDefault="00923BA6" w:rsidP="00923BA6">
      <w:pPr>
        <w:pStyle w:val="1"/>
        <w:framePr w:w="10142" w:h="12010" w:hRule="exact" w:wrap="none" w:vAnchor="page" w:hAnchor="page" w:x="1233" w:y="1513"/>
        <w:numPr>
          <w:ilvl w:val="0"/>
          <w:numId w:val="52"/>
        </w:numPr>
        <w:shd w:val="clear" w:color="auto" w:fill="auto"/>
        <w:tabs>
          <w:tab w:val="left" w:pos="572"/>
        </w:tabs>
        <w:spacing w:after="300"/>
        <w:ind w:firstLine="0"/>
        <w:jc w:val="center"/>
      </w:pPr>
      <w:bookmarkStart w:id="204" w:name="bookmark205"/>
      <w:r>
        <w:rPr>
          <w:b/>
          <w:bCs/>
        </w:rPr>
        <w:t>Прогноз приростов объемов потребления тепловой энергии (мощности) и теп-</w:t>
      </w:r>
      <w:r>
        <w:rPr>
          <w:b/>
          <w:bCs/>
        </w:rPr>
        <w:br/>
        <w:t>лоносителя с разделением по видам теплопотребления в каждом расчетном эле-</w:t>
      </w:r>
      <w:r>
        <w:rPr>
          <w:b/>
          <w:bCs/>
        </w:rPr>
        <w:br/>
        <w:t>менте территориального деления и в зонах действия индивидуального теплоснаб-</w:t>
      </w:r>
      <w:r>
        <w:rPr>
          <w:b/>
          <w:bCs/>
        </w:rPr>
        <w:br/>
        <w:t>жения на каждом этапе</w:t>
      </w:r>
      <w:bookmarkEnd w:id="204"/>
    </w:p>
    <w:p w:rsidR="0047110B" w:rsidRDefault="00923BA6">
      <w:pPr>
        <w:pStyle w:val="1"/>
        <w:framePr w:w="10142" w:h="12010" w:hRule="exact" w:wrap="none" w:vAnchor="page" w:hAnchor="page" w:x="1233" w:y="1513"/>
        <w:shd w:val="clear" w:color="auto" w:fill="auto"/>
        <w:spacing w:after="300"/>
        <w:ind w:firstLine="720"/>
        <w:jc w:val="both"/>
      </w:pPr>
      <w:bookmarkStart w:id="205" w:name="bookmark206"/>
      <w:r>
        <w:t>Сведения об абонентах, отключаемых от централизованного теплоснабжения, не предоставлены.</w:t>
      </w:r>
      <w:bookmarkEnd w:id="205"/>
    </w:p>
    <w:p w:rsidR="0047110B" w:rsidRDefault="00923BA6" w:rsidP="00923BA6">
      <w:pPr>
        <w:pStyle w:val="1"/>
        <w:framePr w:w="10142" w:h="12010" w:hRule="exact" w:wrap="none" w:vAnchor="page" w:hAnchor="page" w:x="1233" w:y="1513"/>
        <w:numPr>
          <w:ilvl w:val="0"/>
          <w:numId w:val="52"/>
        </w:numPr>
        <w:shd w:val="clear" w:color="auto" w:fill="auto"/>
        <w:tabs>
          <w:tab w:val="left" w:pos="567"/>
        </w:tabs>
        <w:spacing w:after="300"/>
        <w:ind w:firstLine="0"/>
        <w:jc w:val="both"/>
      </w:pPr>
      <w:r>
        <w:rPr>
          <w:b/>
          <w:bCs/>
        </w:rPr>
        <w:t>Прогноз приростов объемов потребления тепловой энергии (мощности) и теп</w:t>
      </w:r>
      <w:r>
        <w:rPr>
          <w:b/>
          <w:bCs/>
        </w:rPr>
        <w:softHyphen/>
        <w:t>лоносителя объектами, расположенными в производственных зонах, при условии возможных изменений производственных зон и их перепрофилировании</w:t>
      </w:r>
    </w:p>
    <w:p w:rsidR="0047110B" w:rsidRDefault="00923BA6">
      <w:pPr>
        <w:pStyle w:val="1"/>
        <w:framePr w:w="10142" w:h="12010" w:hRule="exact" w:wrap="none" w:vAnchor="page" w:hAnchor="page" w:x="1233" w:y="1513"/>
        <w:shd w:val="clear" w:color="auto" w:fill="auto"/>
        <w:spacing w:after="300"/>
        <w:ind w:firstLine="720"/>
        <w:jc w:val="both"/>
      </w:pPr>
      <w:r>
        <w:t>Так как развитие производства в городском округе «Город Кедровый» в соответ</w:t>
      </w:r>
      <w:r>
        <w:softHyphen/>
        <w:t>ствии с действующим Генеральным планом планируется, главным образом, за счет мак</w:t>
      </w:r>
      <w:r>
        <w:softHyphen/>
        <w:t>симального использования мощностей существующих предприятий, а также их диверси</w:t>
      </w:r>
      <w:r>
        <w:softHyphen/>
        <w:t>фикации, увеличение тепловой нагрузки в производственных зонах не прогнозируется.</w:t>
      </w:r>
    </w:p>
    <w:p w:rsidR="0047110B" w:rsidRDefault="00923BA6" w:rsidP="00923BA6">
      <w:pPr>
        <w:pStyle w:val="1"/>
        <w:framePr w:w="10142" w:h="12010" w:hRule="exact" w:wrap="none" w:vAnchor="page" w:hAnchor="page" w:x="1233" w:y="1513"/>
        <w:numPr>
          <w:ilvl w:val="0"/>
          <w:numId w:val="52"/>
        </w:numPr>
        <w:shd w:val="clear" w:color="auto" w:fill="auto"/>
        <w:tabs>
          <w:tab w:val="left" w:pos="538"/>
        </w:tabs>
        <w:spacing w:after="300"/>
        <w:ind w:firstLine="0"/>
        <w:jc w:val="center"/>
      </w:pPr>
      <w:bookmarkStart w:id="206" w:name="bookmark207"/>
      <w:r>
        <w:rPr>
          <w:b/>
          <w:bCs/>
        </w:rPr>
        <w:t>Описание изменений показателей существующего и перспективного потребле-</w:t>
      </w:r>
      <w:r>
        <w:rPr>
          <w:b/>
          <w:bCs/>
        </w:rPr>
        <w:br/>
        <w:t>ния тепловой энергии на цели теплоснабжения</w:t>
      </w:r>
      <w:bookmarkEnd w:id="206"/>
    </w:p>
    <w:p w:rsidR="0047110B" w:rsidRDefault="00923BA6" w:rsidP="00923BA6">
      <w:pPr>
        <w:pStyle w:val="1"/>
        <w:framePr w:w="10142" w:h="12010" w:hRule="exact" w:wrap="none" w:vAnchor="page" w:hAnchor="page" w:x="1233" w:y="1513"/>
        <w:numPr>
          <w:ilvl w:val="0"/>
          <w:numId w:val="53"/>
        </w:numPr>
        <w:shd w:val="clear" w:color="auto" w:fill="auto"/>
        <w:tabs>
          <w:tab w:val="left" w:pos="740"/>
        </w:tabs>
        <w:spacing w:after="300"/>
        <w:ind w:firstLine="0"/>
        <w:jc w:val="center"/>
      </w:pPr>
      <w:bookmarkStart w:id="207" w:name="bookmark208"/>
      <w:r>
        <w:rPr>
          <w:b/>
          <w:bCs/>
        </w:rPr>
        <w:t>Перечень объектов теплопотребления, подключенных к тепловым сетям су-</w:t>
      </w:r>
      <w:r>
        <w:rPr>
          <w:b/>
          <w:bCs/>
        </w:rPr>
        <w:br/>
        <w:t>ществующих систем теплоснабжения в период, предшествующий актуализации</w:t>
      </w:r>
      <w:r>
        <w:rPr>
          <w:b/>
          <w:bCs/>
        </w:rPr>
        <w:br/>
        <w:t>схемы теплоснабжения</w:t>
      </w:r>
      <w:bookmarkEnd w:id="207"/>
    </w:p>
    <w:p w:rsidR="0047110B" w:rsidRDefault="00923BA6">
      <w:pPr>
        <w:pStyle w:val="1"/>
        <w:framePr w:w="10142" w:h="12010" w:hRule="exact" w:wrap="none" w:vAnchor="page" w:hAnchor="page" w:x="1233" w:y="1513"/>
        <w:shd w:val="clear" w:color="auto" w:fill="auto"/>
        <w:spacing w:after="300"/>
        <w:ind w:firstLine="720"/>
        <w:jc w:val="both"/>
      </w:pPr>
      <w:r>
        <w:t>Новые подключения к существующей системе теплоснабжения в период, предше</w:t>
      </w:r>
      <w:r>
        <w:softHyphen/>
        <w:t>ствующий актуализации Схемы теплоснабжения, отсутствуют.</w:t>
      </w:r>
    </w:p>
    <w:p w:rsidR="0047110B" w:rsidRDefault="00923BA6" w:rsidP="00923BA6">
      <w:pPr>
        <w:pStyle w:val="50"/>
        <w:framePr w:w="10142" w:h="12010" w:hRule="exact" w:wrap="none" w:vAnchor="page" w:hAnchor="page" w:x="1233" w:y="1513"/>
        <w:numPr>
          <w:ilvl w:val="0"/>
          <w:numId w:val="53"/>
        </w:numPr>
        <w:shd w:val="clear" w:color="auto" w:fill="auto"/>
        <w:tabs>
          <w:tab w:val="left" w:pos="740"/>
        </w:tabs>
        <w:ind w:left="160" w:hanging="160"/>
        <w:jc w:val="both"/>
      </w:pPr>
      <w:bookmarkStart w:id="208" w:name="bookmark210"/>
      <w:bookmarkStart w:id="209" w:name="bookmark211"/>
      <w:bookmarkStart w:id="210" w:name="bookmark209"/>
      <w:r>
        <w:t>Актуализированный прогноз перспективной застройки относительно указан</w:t>
      </w:r>
      <w:r>
        <w:softHyphen/>
        <w:t>ного в утвержденной схеме теплоснабжения прогноза перспективной застройки</w:t>
      </w:r>
      <w:bookmarkEnd w:id="208"/>
      <w:bookmarkEnd w:id="209"/>
      <w:bookmarkEnd w:id="210"/>
    </w:p>
    <w:p w:rsidR="0047110B" w:rsidRDefault="00923BA6">
      <w:pPr>
        <w:pStyle w:val="1"/>
        <w:framePr w:w="10142" w:h="12010" w:hRule="exact" w:wrap="none" w:vAnchor="page" w:hAnchor="page" w:x="1233" w:y="1513"/>
        <w:shd w:val="clear" w:color="auto" w:fill="auto"/>
        <w:spacing w:after="300"/>
        <w:ind w:firstLine="720"/>
        <w:jc w:val="both"/>
      </w:pPr>
      <w:r>
        <w:t>Актуализированный прогноз перспективной застройки относительно указанного в утвержденной схеме теплоснабжения прогноза перспективной застройки не предостав</w:t>
      </w:r>
      <w:r>
        <w:softHyphen/>
        <w:t>лен.</w:t>
      </w:r>
    </w:p>
    <w:p w:rsidR="0047110B" w:rsidRDefault="00923BA6" w:rsidP="00923BA6">
      <w:pPr>
        <w:pStyle w:val="50"/>
        <w:framePr w:w="10142" w:h="12010" w:hRule="exact" w:wrap="none" w:vAnchor="page" w:hAnchor="page" w:x="1233" w:y="1513"/>
        <w:numPr>
          <w:ilvl w:val="0"/>
          <w:numId w:val="53"/>
        </w:numPr>
        <w:shd w:val="clear" w:color="auto" w:fill="auto"/>
        <w:tabs>
          <w:tab w:val="left" w:pos="740"/>
        </w:tabs>
      </w:pPr>
      <w:bookmarkStart w:id="211" w:name="bookmark213"/>
      <w:bookmarkStart w:id="212" w:name="bookmark214"/>
      <w:bookmarkStart w:id="213" w:name="bookmark212"/>
      <w:r>
        <w:t>Расчетная тепловая нагрузка на коллекторах источников тепловой энергии</w:t>
      </w:r>
      <w:bookmarkEnd w:id="211"/>
      <w:bookmarkEnd w:id="212"/>
      <w:bookmarkEnd w:id="213"/>
    </w:p>
    <w:p w:rsidR="0047110B" w:rsidRDefault="00923BA6">
      <w:pPr>
        <w:pStyle w:val="1"/>
        <w:framePr w:w="10142" w:h="12010" w:hRule="exact" w:wrap="none" w:vAnchor="page" w:hAnchor="page" w:x="1233" w:y="1513"/>
        <w:shd w:val="clear" w:color="auto" w:fill="auto"/>
        <w:spacing w:after="0"/>
        <w:ind w:firstLine="720"/>
        <w:jc w:val="both"/>
      </w:pPr>
      <w:r>
        <w:t>Расчетная тепловая нагрузка на коллекторе источника тепловой энергии представ</w:t>
      </w:r>
      <w:r>
        <w:softHyphen/>
        <w:t>лена в Таблице 2.3.</w:t>
      </w:r>
    </w:p>
    <w:p w:rsidR="0047110B" w:rsidRDefault="00923BA6">
      <w:pPr>
        <w:pStyle w:val="ad"/>
        <w:framePr w:wrap="none" w:vAnchor="page" w:hAnchor="page" w:x="1238" w:y="13805"/>
        <w:shd w:val="clear" w:color="auto" w:fill="auto"/>
      </w:pPr>
      <w:r>
        <w:t>Таблица 2.3 - Расчетная тепловая нагрузка на коллекторе котельной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0"/>
        <w:gridCol w:w="826"/>
        <w:gridCol w:w="826"/>
        <w:gridCol w:w="826"/>
        <w:gridCol w:w="826"/>
        <w:gridCol w:w="826"/>
        <w:gridCol w:w="826"/>
        <w:gridCol w:w="826"/>
        <w:gridCol w:w="826"/>
        <w:gridCol w:w="830"/>
      </w:tblGrid>
      <w:tr w:rsidR="0047110B">
        <w:trPr>
          <w:trHeight w:hRule="exact" w:val="466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1" w:y="14141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котельной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1" w:y="14141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1" w:y="14141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1" w:y="14141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1" w:y="14141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1" w:y="14141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1" w:y="14141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1" w:y="14141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1" w:y="14141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1" w:y="14141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2030</w:t>
            </w:r>
          </w:p>
        </w:tc>
      </w:tr>
      <w:tr w:rsidR="0047110B">
        <w:trPr>
          <w:trHeight w:hRule="exact" w:val="475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1" w:y="14141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bookmarkStart w:id="214" w:name="bookmark215"/>
            <w:r>
              <w:rPr>
                <w:sz w:val="16"/>
                <w:szCs w:val="16"/>
              </w:rPr>
              <w:t>Котельная г. Кедровый</w:t>
            </w:r>
            <w:bookmarkEnd w:id="214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1" w:y="14141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1" w:y="14141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1" w:y="14141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1" w:y="14141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1" w:y="14141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1" w:y="14141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1" w:y="14141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1" w:y="14141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1" w:y="14141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11,824</w:t>
            </w:r>
          </w:p>
        </w:tc>
      </w:tr>
    </w:tbl>
    <w:p w:rsidR="0047110B" w:rsidRDefault="00923BA6">
      <w:pPr>
        <w:pStyle w:val="a6"/>
        <w:framePr w:wrap="none" w:vAnchor="page" w:hAnchor="page" w:x="5390" w:y="1604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6047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53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739" w:h="480" w:hRule="exact" w:wrap="none" w:vAnchor="page" w:hAnchor="page" w:x="1329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9739" w:h="480" w:hRule="exact" w:wrap="none" w:vAnchor="page" w:hAnchor="page" w:x="1329" w:y="688"/>
        <w:shd w:val="clear" w:color="auto" w:fill="auto"/>
        <w:ind w:left="3060"/>
      </w:pPr>
      <w:r>
        <w:t>года» (Актуализация на 2024 год)</w:t>
      </w:r>
    </w:p>
    <w:p w:rsidR="0047110B" w:rsidRDefault="00923BA6" w:rsidP="00923BA6">
      <w:pPr>
        <w:pStyle w:val="50"/>
        <w:framePr w:w="10142" w:h="254" w:hRule="exact" w:wrap="none" w:vAnchor="page" w:hAnchor="page" w:x="1233" w:y="1327"/>
        <w:numPr>
          <w:ilvl w:val="0"/>
          <w:numId w:val="53"/>
        </w:numPr>
        <w:shd w:val="clear" w:color="auto" w:fill="auto"/>
        <w:tabs>
          <w:tab w:val="left" w:pos="741"/>
        </w:tabs>
        <w:spacing w:after="0" w:line="240" w:lineRule="auto"/>
      </w:pPr>
      <w:bookmarkStart w:id="215" w:name="bookmark216"/>
      <w:bookmarkStart w:id="216" w:name="bookmark217"/>
      <w:r>
        <w:t>Фактические расходы теплоносителя в отопительный и летний периоды</w:t>
      </w:r>
      <w:bookmarkEnd w:id="215"/>
      <w:bookmarkEnd w:id="216"/>
    </w:p>
    <w:p w:rsidR="0047110B" w:rsidRDefault="00923BA6">
      <w:pPr>
        <w:pStyle w:val="1"/>
        <w:framePr w:w="10142" w:h="1306" w:hRule="exact" w:wrap="none" w:vAnchor="page" w:hAnchor="page" w:x="1233" w:y="1893"/>
        <w:shd w:val="clear" w:color="auto" w:fill="auto"/>
        <w:spacing w:after="0"/>
        <w:ind w:firstLine="720"/>
        <w:jc w:val="both"/>
      </w:pPr>
      <w:r>
        <w:t xml:space="preserve">На источнике тепла система регулирования качественная, вследствие этого расход в системе теплоснабжения постоянный. Расходы теплоносителя в отопительный период были определены с применением лицензионного программного продукта </w:t>
      </w:r>
      <w:r>
        <w:rPr>
          <w:lang w:val="en-US" w:eastAsia="en-US" w:bidi="en-US"/>
        </w:rPr>
        <w:t>Zulu</w:t>
      </w:r>
      <w:r w:rsidRPr="00923BA6">
        <w:rPr>
          <w:lang w:eastAsia="en-US" w:bidi="en-US"/>
        </w:rPr>
        <w:t xml:space="preserve"> </w:t>
      </w:r>
      <w:r>
        <w:rPr>
          <w:lang w:val="en-US" w:eastAsia="en-US" w:bidi="en-US"/>
        </w:rPr>
        <w:t>Thermo</w:t>
      </w:r>
      <w:r w:rsidRPr="00923BA6">
        <w:rPr>
          <w:lang w:eastAsia="en-US" w:bidi="en-US"/>
        </w:rPr>
        <w:t xml:space="preserve"> </w:t>
      </w:r>
      <w:r>
        <w:t>и представлены в Таблице 2.4.</w:t>
      </w:r>
    </w:p>
    <w:p w:rsidR="0047110B" w:rsidRDefault="00923BA6">
      <w:pPr>
        <w:pStyle w:val="ad"/>
        <w:framePr w:wrap="none" w:vAnchor="page" w:hAnchor="page" w:x="1238" w:y="3477"/>
        <w:shd w:val="clear" w:color="auto" w:fill="auto"/>
      </w:pPr>
      <w:r>
        <w:t>Таблица 2.4 - Расход теплоносителя в отопительный период котельной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2"/>
        <w:gridCol w:w="5304"/>
      </w:tblGrid>
      <w:tr w:rsidR="0047110B">
        <w:trPr>
          <w:trHeight w:hRule="exact" w:val="466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2" w:y="381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котельной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2" w:y="381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 теплоносителя, т/ч</w:t>
            </w:r>
          </w:p>
        </w:tc>
      </w:tr>
      <w:tr w:rsidR="0047110B">
        <w:trPr>
          <w:trHeight w:hRule="exact" w:val="475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2" w:y="381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Кедровый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2" w:y="381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251,995</w:t>
            </w:r>
          </w:p>
        </w:tc>
      </w:tr>
    </w:tbl>
    <w:p w:rsidR="0047110B" w:rsidRDefault="00923BA6">
      <w:pPr>
        <w:framePr w:wrap="none" w:vAnchor="page" w:hAnchor="page" w:x="1574" w:y="156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11570" cy="164465"/>
            <wp:effectExtent l="0" t="0" r="0" b="0"/>
            <wp:docPr id="31" name="Picut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621157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6"/>
        <w:framePr w:wrap="none" w:vAnchor="page" w:hAnchor="page" w:x="5390" w:y="15895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02" w:h="293" w:hRule="exact" w:wrap="none" w:vAnchor="page" w:hAnchor="page" w:x="11073" w:y="15899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54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30"/>
        <w:framePr w:w="10138" w:h="2510" w:hRule="exact" w:wrap="none" w:vAnchor="page" w:hAnchor="page" w:x="1233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  <w:r>
        <w:br/>
        <w:t>года» (Актуализация на 2024 год)</w:t>
      </w:r>
    </w:p>
    <w:p w:rsidR="0047110B" w:rsidRDefault="00923BA6">
      <w:pPr>
        <w:pStyle w:val="50"/>
        <w:framePr w:w="10138" w:h="2510" w:hRule="exact" w:wrap="none" w:vAnchor="page" w:hAnchor="page" w:x="1233" w:y="688"/>
        <w:shd w:val="clear" w:color="auto" w:fill="auto"/>
      </w:pPr>
      <w:bookmarkStart w:id="217" w:name="bookmark219"/>
      <w:bookmarkStart w:id="218" w:name="bookmark220"/>
      <w:bookmarkStart w:id="219" w:name="bookmark218"/>
      <w:r>
        <w:t>Глава 3. Электронная модель системы теплоснабжения поселения, городского</w:t>
      </w:r>
      <w:r>
        <w:br/>
        <w:t>округа</w:t>
      </w:r>
      <w:bookmarkEnd w:id="217"/>
      <w:bookmarkEnd w:id="218"/>
      <w:bookmarkEnd w:id="219"/>
    </w:p>
    <w:p w:rsidR="0047110B" w:rsidRDefault="00923BA6">
      <w:pPr>
        <w:pStyle w:val="1"/>
        <w:framePr w:w="10138" w:h="2510" w:hRule="exact" w:wrap="none" w:vAnchor="page" w:hAnchor="page" w:x="1233" w:y="688"/>
        <w:shd w:val="clear" w:color="auto" w:fill="auto"/>
        <w:spacing w:after="0"/>
        <w:ind w:firstLine="720"/>
        <w:jc w:val="both"/>
      </w:pPr>
      <w:r>
        <w:t>Описание электронной модели системы теплоснабжения городской округ «Город Кедровый» приведено в Приложении 4 «Электронная модель системы теплоснабже</w:t>
      </w:r>
      <w:r>
        <w:softHyphen/>
        <w:t>ния».</w:t>
      </w:r>
    </w:p>
    <w:p w:rsidR="0047110B" w:rsidRDefault="00923BA6">
      <w:pPr>
        <w:pStyle w:val="a6"/>
        <w:framePr w:wrap="none" w:vAnchor="page" w:hAnchor="page" w:x="5390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8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55</w:t>
      </w:r>
    </w:p>
    <w:p w:rsidR="0047110B" w:rsidRDefault="0047110B">
      <w:pPr>
        <w:spacing w:line="1" w:lineRule="exact"/>
        <w:sectPr w:rsidR="004711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070" w:h="480" w:hRule="exact" w:wrap="none" w:vAnchor="page" w:hAnchor="page" w:x="1267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070" w:h="480" w:hRule="exact" w:wrap="none" w:vAnchor="page" w:hAnchor="page" w:x="1267" w:y="688"/>
        <w:shd w:val="clear" w:color="auto" w:fill="auto"/>
        <w:ind w:left="3120"/>
      </w:pPr>
      <w:r>
        <w:t>года» (Актуализация на 2024 год)</w:t>
      </w:r>
    </w:p>
    <w:p w:rsidR="0047110B" w:rsidRDefault="00923BA6">
      <w:pPr>
        <w:pStyle w:val="1"/>
        <w:framePr w:w="10138" w:h="2506" w:hRule="exact" w:wrap="none" w:vAnchor="page" w:hAnchor="page" w:x="1233" w:y="1327"/>
        <w:shd w:val="clear" w:color="auto" w:fill="auto"/>
        <w:spacing w:after="300"/>
        <w:ind w:firstLine="0"/>
        <w:jc w:val="center"/>
      </w:pPr>
      <w:bookmarkStart w:id="220" w:name="bookmark221"/>
      <w:r>
        <w:rPr>
          <w:b/>
          <w:bCs/>
        </w:rPr>
        <w:t>Глава 4. Существующие и перспективные балансы тепловой мощности источни-</w:t>
      </w:r>
      <w:r>
        <w:rPr>
          <w:b/>
          <w:bCs/>
        </w:rPr>
        <w:br/>
        <w:t>ков тепловой энергии и тепловой нагрузки</w:t>
      </w:r>
      <w:bookmarkEnd w:id="220"/>
    </w:p>
    <w:p w:rsidR="0047110B" w:rsidRDefault="00923BA6" w:rsidP="00923BA6">
      <w:pPr>
        <w:pStyle w:val="1"/>
        <w:framePr w:w="10138" w:h="2506" w:hRule="exact" w:wrap="none" w:vAnchor="page" w:hAnchor="page" w:x="1233" w:y="1327"/>
        <w:numPr>
          <w:ilvl w:val="1"/>
          <w:numId w:val="53"/>
        </w:numPr>
        <w:shd w:val="clear" w:color="auto" w:fill="auto"/>
        <w:tabs>
          <w:tab w:val="left" w:pos="649"/>
        </w:tabs>
        <w:spacing w:after="0"/>
        <w:ind w:firstLine="0"/>
        <w:jc w:val="center"/>
      </w:pPr>
      <w:bookmarkStart w:id="221" w:name="bookmark222"/>
      <w:r>
        <w:rPr>
          <w:b/>
          <w:bCs/>
        </w:rPr>
        <w:t>Балансы существующей на базовый период актуализации схемы теплоснаб-</w:t>
      </w:r>
      <w:r>
        <w:rPr>
          <w:b/>
          <w:bCs/>
        </w:rPr>
        <w:br/>
        <w:t>жения тепловой мощности и перспективной тепловой нагрузки в каждой из зон</w:t>
      </w:r>
      <w:r>
        <w:rPr>
          <w:b/>
          <w:bCs/>
        </w:rPr>
        <w:br/>
        <w:t>действия источников тепловой энергии с определением резервов (дефицитов) су-</w:t>
      </w:r>
      <w:r>
        <w:rPr>
          <w:b/>
          <w:bCs/>
        </w:rPr>
        <w:br/>
        <w:t>ществующей располагаемой тепловой мощности источников тепловой энергии,</w:t>
      </w:r>
      <w:r>
        <w:rPr>
          <w:b/>
          <w:bCs/>
        </w:rPr>
        <w:br/>
        <w:t>устанавливаемых на основании величины расчетной тепловой нагрузки</w:t>
      </w:r>
      <w:bookmarkEnd w:id="221"/>
    </w:p>
    <w:p w:rsidR="0047110B" w:rsidRDefault="00923BA6">
      <w:pPr>
        <w:pStyle w:val="1"/>
        <w:framePr w:w="10138" w:h="4795" w:hRule="exact" w:wrap="none" w:vAnchor="page" w:hAnchor="page" w:x="1233" w:y="4115"/>
        <w:shd w:val="clear" w:color="auto" w:fill="auto"/>
        <w:spacing w:after="0"/>
        <w:ind w:firstLine="720"/>
        <w:jc w:val="both"/>
      </w:pPr>
      <w:r>
        <w:t>Перспективные балансы тепловой мощности источников тепловой энергии и теп</w:t>
      </w:r>
      <w:r>
        <w:softHyphen/>
        <w:t>ловой нагрузки потребителей разработаны в соответствии с пунктом 39 Постановления Правительства Российской Федерации от 22.02.2012 № 154 «О требованиях к схемам теплоснабжения, порядку их разработки и утверждения».</w:t>
      </w:r>
    </w:p>
    <w:p w:rsidR="0047110B" w:rsidRDefault="00923BA6">
      <w:pPr>
        <w:pStyle w:val="1"/>
        <w:framePr w:w="10138" w:h="4795" w:hRule="exact" w:wrap="none" w:vAnchor="page" w:hAnchor="page" w:x="1233" w:y="4115"/>
        <w:shd w:val="clear" w:color="auto" w:fill="auto"/>
        <w:spacing w:after="0"/>
        <w:ind w:firstLine="720"/>
        <w:jc w:val="both"/>
      </w:pPr>
      <w:r>
        <w:t>Перспективные балансы тепловой энергии (мощности) и перспективной тепловой нагрузки составлены в каждой из выделенных зон действия источников тепловой энер</w:t>
      </w:r>
      <w:r>
        <w:softHyphen/>
        <w:t>гии с определением резервов (дефицитов) существующей располагаемой тепловой мощности источников тепловой энергии. Балансы определены на конец каждого рас</w:t>
      </w:r>
      <w:r>
        <w:softHyphen/>
        <w:t>сматриваемого этапа, т.е. баланс на 2022 год определен по состоянию на 31.12.2022 г. и т.д.</w:t>
      </w:r>
    </w:p>
    <w:p w:rsidR="0047110B" w:rsidRDefault="00923BA6">
      <w:pPr>
        <w:pStyle w:val="1"/>
        <w:framePr w:w="10138" w:h="4795" w:hRule="exact" w:wrap="none" w:vAnchor="page" w:hAnchor="page" w:x="1233" w:y="4115"/>
        <w:shd w:val="clear" w:color="auto" w:fill="auto"/>
        <w:spacing w:after="0"/>
        <w:ind w:firstLine="720"/>
        <w:jc w:val="both"/>
      </w:pPr>
      <w:r>
        <w:t>В установленной зоне действия котельной определены перспективные тепловые нагрузки в соответствии с данными, изложенными в Главе 2 «Перспективное потребле</w:t>
      </w:r>
      <w:r>
        <w:softHyphen/>
        <w:t>ние тепловой энергии на цели теплоснабжения».</w:t>
      </w:r>
    </w:p>
    <w:p w:rsidR="0047110B" w:rsidRDefault="00923BA6">
      <w:pPr>
        <w:pStyle w:val="1"/>
        <w:framePr w:w="10138" w:h="4795" w:hRule="exact" w:wrap="none" w:vAnchor="page" w:hAnchor="page" w:x="1233" w:y="4115"/>
        <w:shd w:val="clear" w:color="auto" w:fill="auto"/>
        <w:spacing w:after="0"/>
        <w:ind w:firstLine="720"/>
        <w:jc w:val="both"/>
      </w:pPr>
      <w:r>
        <w:t>Балансы тепловой мощности и тепловой нагрузки по источнику теплоснабжения городского округа «Город Кедровый» были определены с учетом следующего соотноше</w:t>
      </w:r>
      <w:r>
        <w:softHyphen/>
      </w:r>
    </w:p>
    <w:p w:rsidR="0047110B" w:rsidRDefault="00923BA6">
      <w:pPr>
        <w:pStyle w:val="1"/>
        <w:framePr w:wrap="none" w:vAnchor="page" w:hAnchor="page" w:x="1233" w:y="8915"/>
        <w:shd w:val="clear" w:color="auto" w:fill="auto"/>
        <w:spacing w:after="0" w:line="240" w:lineRule="auto"/>
        <w:ind w:firstLine="0"/>
        <w:jc w:val="both"/>
      </w:pPr>
      <w:r>
        <w:t>ния:</w:t>
      </w:r>
    </w:p>
    <w:p w:rsidR="0047110B" w:rsidRDefault="00923BA6">
      <w:pPr>
        <w:pStyle w:val="a4"/>
        <w:framePr w:w="10138" w:h="374" w:hRule="exact" w:wrap="none" w:vAnchor="page" w:hAnchor="page" w:x="1233" w:y="9213"/>
        <w:shd w:val="clear" w:color="auto" w:fill="auto"/>
        <w:tabs>
          <w:tab w:val="left" w:pos="2525"/>
        </w:tabs>
        <w:spacing w:after="0" w:line="240" w:lineRule="auto"/>
        <w:ind w:firstLine="0"/>
        <w:jc w:val="center"/>
        <w:rPr>
          <w:sz w:val="14"/>
          <w:szCs w:val="14"/>
        </w:rPr>
      </w:pPr>
      <w:r w:rsidRPr="00923BA6">
        <w:rPr>
          <w:i/>
          <w:iCs/>
          <w:smallCaps/>
          <w:sz w:val="18"/>
          <w:szCs w:val="18"/>
          <w:lang w:eastAsia="en-US" w:bidi="en-US"/>
        </w:rPr>
        <w:t>(</w:t>
      </w:r>
      <w:r>
        <w:rPr>
          <w:rFonts w:ascii="Times New Roman" w:eastAsia="Times New Roman" w:hAnsi="Times New Roman" w:cs="Times New Roman"/>
          <w:i/>
          <w:iCs/>
          <w:smallCaps/>
          <w:sz w:val="17"/>
          <w:szCs w:val="17"/>
          <w:lang w:val="en-US" w:eastAsia="en-US" w:bidi="en-US"/>
        </w:rPr>
        <w:t>q</w:t>
      </w:r>
      <w:r w:rsidRPr="00923BA6">
        <w:rPr>
          <w:rFonts w:ascii="Times New Roman" w:eastAsia="Times New Roman" w:hAnsi="Times New Roman" w:cs="Times New Roman"/>
          <w:sz w:val="16"/>
          <w:szCs w:val="16"/>
          <w:lang w:eastAsia="en-US" w:bidi="en-US"/>
        </w:rPr>
        <w:t xml:space="preserve"> - </w:t>
      </w:r>
      <w:r>
        <w:rPr>
          <w:rFonts w:ascii="Times New Roman" w:eastAsia="Times New Roman" w:hAnsi="Times New Roman" w:cs="Times New Roman"/>
          <w:i/>
          <w:iCs/>
          <w:sz w:val="14"/>
          <w:szCs w:val="14"/>
          <w:lang w:val="en-US" w:eastAsia="en-US" w:bidi="en-US"/>
        </w:rPr>
        <w:t>Q</w:t>
      </w:r>
      <w:r w:rsidRPr="00923BA6">
        <w:rPr>
          <w:rFonts w:ascii="Times New Roman" w:eastAsia="Times New Roman" w:hAnsi="Times New Roman" w:cs="Times New Roman"/>
          <w:i/>
          <w:iCs/>
          <w:sz w:val="14"/>
          <w:szCs w:val="14"/>
          <w:lang w:eastAsia="en-US" w:bidi="en-US"/>
        </w:rPr>
        <w:t xml:space="preserve"> </w:t>
      </w:r>
      <w:r w:rsidRPr="00923BA6">
        <w:rPr>
          <w:i/>
          <w:iCs/>
          <w:smallCaps/>
          <w:sz w:val="18"/>
          <w:szCs w:val="18"/>
          <w:lang w:eastAsia="en-US" w:bidi="en-US"/>
        </w:rPr>
        <w:t>)</w:t>
      </w:r>
      <w:r w:rsidRPr="00923BA6">
        <w:rPr>
          <w:i/>
          <w:iCs/>
          <w:smallCaps/>
          <w:sz w:val="20"/>
          <w:szCs w:val="20"/>
          <w:lang w:eastAsia="en-US" w:bidi="en-US"/>
        </w:rPr>
        <w:t>~</w:t>
      </w:r>
      <w:r w:rsidRPr="00923BA6">
        <w:rPr>
          <w:i/>
          <w:iCs/>
          <w:smallCaps/>
          <w:sz w:val="18"/>
          <w:szCs w:val="18"/>
          <w:lang w:eastAsia="en-US" w:bidi="en-US"/>
        </w:rPr>
        <w:t>(</w:t>
      </w:r>
      <w:r>
        <w:rPr>
          <w:rFonts w:ascii="Times New Roman" w:eastAsia="Times New Roman" w:hAnsi="Times New Roman" w:cs="Times New Roman"/>
          <w:i/>
          <w:iCs/>
          <w:smallCaps/>
          <w:sz w:val="17"/>
          <w:szCs w:val="17"/>
          <w:lang w:val="en-US" w:eastAsia="en-US" w:bidi="en-US"/>
        </w:rPr>
        <w:t>Q</w:t>
      </w:r>
      <w:r w:rsidRPr="00923BA6">
        <w:rPr>
          <w:rFonts w:ascii="Times New Roman" w:eastAsia="Times New Roman" w:hAnsi="Times New Roman" w:cs="Times New Roman"/>
          <w:sz w:val="16"/>
          <w:szCs w:val="16"/>
          <w:lang w:eastAsia="en-US" w:bidi="en-US"/>
        </w:rPr>
        <w:t xml:space="preserve"> + </w:t>
      </w:r>
      <w:r>
        <w:rPr>
          <w:rFonts w:ascii="Times New Roman" w:eastAsia="Times New Roman" w:hAnsi="Times New Roman" w:cs="Times New Roman"/>
          <w:i/>
          <w:iCs/>
          <w:sz w:val="14"/>
          <w:szCs w:val="14"/>
          <w:lang w:val="en-US" w:eastAsia="en-US" w:bidi="en-US"/>
        </w:rPr>
        <w:t>Q</w:t>
      </w:r>
      <w:r w:rsidRPr="00923BA6">
        <w:rPr>
          <w:rFonts w:ascii="Times New Roman" w:eastAsia="Times New Roman" w:hAnsi="Times New Roman" w:cs="Times New Roman"/>
          <w:sz w:val="16"/>
          <w:szCs w:val="16"/>
          <w:lang w:eastAsia="en-US" w:bidi="en-US"/>
        </w:rPr>
        <w:t>1</w:t>
      </w:r>
      <w:r w:rsidRPr="00923BA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en-US" w:bidi="en-US"/>
        </w:rPr>
        <w:t>6</w:t>
      </w:r>
      <w:r w:rsidRPr="00923BA6">
        <w:rPr>
          <w:rFonts w:ascii="Times New Roman" w:eastAsia="Times New Roman" w:hAnsi="Times New Roman" w:cs="Times New Roman"/>
          <w:sz w:val="16"/>
          <w:szCs w:val="16"/>
          <w:lang w:eastAsia="en-US" w:bidi="en-US"/>
        </w:rPr>
        <w:tab/>
        <w:t xml:space="preserve">) - </w:t>
      </w:r>
      <w:r>
        <w:rPr>
          <w:rFonts w:ascii="Times New Roman" w:eastAsia="Times New Roman" w:hAnsi="Times New Roman" w:cs="Times New Roman"/>
          <w:i/>
          <w:iCs/>
          <w:sz w:val="14"/>
          <w:szCs w:val="14"/>
          <w:lang w:val="en-US" w:eastAsia="en-US" w:bidi="en-US"/>
        </w:rPr>
        <w:t>Q</w:t>
      </w:r>
      <w:r w:rsidRPr="00923BA6">
        <w:rPr>
          <w:rFonts w:ascii="Times New Roman" w:eastAsia="Times New Roman" w:hAnsi="Times New Roman" w:cs="Times New Roman"/>
          <w:i/>
          <w:iCs/>
          <w:sz w:val="14"/>
          <w:szCs w:val="14"/>
          <w:lang w:eastAsia="en-US" w:bidi="en-US"/>
        </w:rPr>
        <w:t xml:space="preserve"> </w:t>
      </w:r>
      <w:r w:rsidRPr="00923BA6">
        <w:rPr>
          <w:i/>
          <w:iCs/>
          <w:sz w:val="14"/>
          <w:szCs w:val="14"/>
          <w:lang w:eastAsia="en-US" w:bidi="en-US"/>
        </w:rPr>
        <w:t xml:space="preserve">= </w:t>
      </w:r>
      <w:r>
        <w:rPr>
          <w:rFonts w:ascii="Times New Roman" w:eastAsia="Times New Roman" w:hAnsi="Times New Roman" w:cs="Times New Roman"/>
          <w:i/>
          <w:iCs/>
          <w:sz w:val="14"/>
          <w:szCs w:val="14"/>
          <w:lang w:val="en-US" w:eastAsia="en-US" w:bidi="en-US"/>
        </w:rPr>
        <w:t>Q</w:t>
      </w:r>
    </w:p>
    <w:p w:rsidR="0047110B" w:rsidRDefault="00923BA6">
      <w:pPr>
        <w:pStyle w:val="a4"/>
        <w:framePr w:w="10138" w:h="374" w:hRule="exact" w:wrap="none" w:vAnchor="page" w:hAnchor="page" w:x="1233" w:y="9213"/>
        <w:shd w:val="clear" w:color="auto" w:fill="auto"/>
        <w:spacing w:after="0" w:line="180" w:lineRule="auto"/>
        <w:ind w:firstLine="0"/>
        <w:jc w:val="center"/>
        <w:rPr>
          <w:sz w:val="8"/>
          <w:szCs w:val="8"/>
        </w:rPr>
      </w:pPr>
      <w:r>
        <w:rPr>
          <w:rFonts w:ascii="Times New Roman" w:eastAsia="Times New Roman" w:hAnsi="Times New Roman" w:cs="Times New Roman"/>
          <w:i/>
          <w:iCs/>
          <w:sz w:val="8"/>
          <w:szCs w:val="8"/>
        </w:rPr>
        <w:t>р гв сн гв пот тс факт прирост резерв</w:t>
      </w:r>
    </w:p>
    <w:p w:rsidR="0047110B" w:rsidRDefault="00923BA6">
      <w:pPr>
        <w:pStyle w:val="a4"/>
        <w:framePr w:w="10138" w:h="374" w:hRule="exact" w:wrap="none" w:vAnchor="page" w:hAnchor="page" w:x="1233" w:y="9213"/>
        <w:shd w:val="clear" w:color="auto" w:fill="auto"/>
        <w:spacing w:after="0" w:line="180" w:lineRule="auto"/>
        <w:ind w:left="7480" w:firstLine="0"/>
        <w:rPr>
          <w:sz w:val="16"/>
          <w:szCs w:val="16"/>
        </w:rPr>
      </w:pPr>
      <w:r w:rsidRPr="00923BA6">
        <w:rPr>
          <w:rFonts w:ascii="Times New Roman" w:eastAsia="Times New Roman" w:hAnsi="Times New Roman" w:cs="Times New Roman"/>
          <w:sz w:val="16"/>
          <w:szCs w:val="16"/>
          <w:lang w:eastAsia="en-US" w:bidi="en-US"/>
        </w:rPr>
        <w:t>!</w:t>
      </w:r>
    </w:p>
    <w:p w:rsidR="0047110B" w:rsidRDefault="00923BA6">
      <w:pPr>
        <w:pStyle w:val="1"/>
        <w:framePr w:w="10138" w:h="4306" w:hRule="exact" w:wrap="none" w:vAnchor="page" w:hAnchor="page" w:x="1233" w:y="9592"/>
        <w:shd w:val="clear" w:color="auto" w:fill="auto"/>
        <w:spacing w:after="0"/>
        <w:ind w:firstLine="720"/>
        <w:jc w:val="both"/>
      </w:pPr>
      <w:r>
        <w:t xml:space="preserve">где </w:t>
      </w:r>
      <w:r>
        <w:rPr>
          <w:lang w:val="en-US" w:eastAsia="en-US" w:bidi="en-US"/>
        </w:rPr>
        <w:t>Qp</w:t>
      </w:r>
      <w:r w:rsidRPr="00923BA6">
        <w:rPr>
          <w:lang w:eastAsia="en-US" w:bidi="en-US"/>
        </w:rPr>
        <w:t xml:space="preserve"> </w:t>
      </w:r>
      <w:r>
        <w:t xml:space="preserve">гв </w:t>
      </w:r>
      <w:r w:rsidRPr="00923BA6">
        <w:rPr>
          <w:lang w:eastAsia="en-US" w:bidi="en-US"/>
        </w:rPr>
        <w:t xml:space="preserve">- </w:t>
      </w:r>
      <w:r>
        <w:t>располагаемая тепловая мощность источника тепловой энергии в воде, Гкал/ч;</w:t>
      </w:r>
    </w:p>
    <w:p w:rsidR="0047110B" w:rsidRDefault="00923BA6">
      <w:pPr>
        <w:pStyle w:val="1"/>
        <w:framePr w:w="10138" w:h="4306" w:hRule="exact" w:wrap="none" w:vAnchor="page" w:hAnchor="page" w:x="1233" w:y="9592"/>
        <w:shd w:val="clear" w:color="auto" w:fill="auto"/>
        <w:spacing w:after="0"/>
        <w:ind w:firstLine="720"/>
        <w:jc w:val="both"/>
      </w:pPr>
      <w:r>
        <w:rPr>
          <w:smallCaps/>
          <w:lang w:val="en-US" w:eastAsia="en-US" w:bidi="en-US"/>
        </w:rPr>
        <w:t>Qch</w:t>
      </w:r>
      <w:r w:rsidRPr="00923BA6">
        <w:rPr>
          <w:lang w:eastAsia="en-US" w:bidi="en-US"/>
        </w:rPr>
        <w:t xml:space="preserve"> </w:t>
      </w:r>
      <w:r>
        <w:t>гв - затраты тепловой мощности на собственные нужды станции, Гкал/ч;</w:t>
      </w:r>
    </w:p>
    <w:p w:rsidR="0047110B" w:rsidRDefault="00923BA6">
      <w:pPr>
        <w:pStyle w:val="1"/>
        <w:framePr w:w="10138" w:h="4306" w:hRule="exact" w:wrap="none" w:vAnchor="page" w:hAnchor="page" w:x="1233" w:y="9592"/>
        <w:shd w:val="clear" w:color="auto" w:fill="auto"/>
        <w:spacing w:after="40"/>
        <w:ind w:firstLine="720"/>
        <w:jc w:val="both"/>
      </w:pPr>
      <w:r>
        <w:rPr>
          <w:lang w:val="en-US" w:eastAsia="en-US" w:bidi="en-US"/>
        </w:rPr>
        <w:t>Q</w:t>
      </w:r>
      <w:r w:rsidRPr="00923BA6">
        <w:rPr>
          <w:lang w:eastAsia="en-US" w:bidi="en-US"/>
        </w:rPr>
        <w:t xml:space="preserve">пот </w:t>
      </w:r>
      <w:r>
        <w:t>тс - потери тепловой мощности в тепловых сетях при температуре наруж</w:t>
      </w:r>
      <w:r>
        <w:softHyphen/>
        <w:t>ного воздуха принятой для проектирования систем отопления, Гкал/ч;</w:t>
      </w:r>
    </w:p>
    <w:p w:rsidR="0047110B" w:rsidRDefault="00923BA6">
      <w:pPr>
        <w:pStyle w:val="1"/>
        <w:framePr w:w="10138" w:h="4306" w:hRule="exact" w:wrap="none" w:vAnchor="page" w:hAnchor="page" w:x="1233" w:y="9592"/>
        <w:shd w:val="clear" w:color="auto" w:fill="auto"/>
        <w:spacing w:after="0" w:line="418" w:lineRule="auto"/>
        <w:ind w:firstLine="720"/>
        <w:jc w:val="both"/>
      </w:pPr>
      <w:r>
        <w:rPr>
          <w:rFonts w:ascii="Times New Roman" w:eastAsia="Times New Roman" w:hAnsi="Times New Roman" w:cs="Times New Roman"/>
          <w:sz w:val="16"/>
          <w:szCs w:val="16"/>
          <w:vertAlign w:val="subscript"/>
        </w:rPr>
        <w:t>1?:</w:t>
      </w: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>
        <w:t>- фактическая тепловая нагрузка в 2022 г;</w:t>
      </w:r>
    </w:p>
    <w:p w:rsidR="0047110B" w:rsidRDefault="00923BA6">
      <w:pPr>
        <w:pStyle w:val="1"/>
        <w:framePr w:w="10138" w:h="4306" w:hRule="exact" w:wrap="none" w:vAnchor="page" w:hAnchor="page" w:x="1233" w:y="9592"/>
        <w:shd w:val="clear" w:color="auto" w:fill="auto"/>
        <w:spacing w:after="0" w:line="283" w:lineRule="auto"/>
        <w:ind w:firstLine="720"/>
        <w:jc w:val="both"/>
      </w:pPr>
      <w:r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  <w:sz w:val="30"/>
          <w:szCs w:val="30"/>
          <w:vertAlign w:val="subscript"/>
        </w:rPr>
        <w:t>прирост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t>- прирост тепловой нагрузки в зоне действия источника тепловой энергии за счет изменения зоны действия и нового строительства объектов жилого и нежилого фонда, Гкал/ч;</w:t>
      </w:r>
    </w:p>
    <w:p w:rsidR="0047110B" w:rsidRDefault="00923BA6">
      <w:pPr>
        <w:pStyle w:val="1"/>
        <w:framePr w:w="10138" w:h="4306" w:hRule="exact" w:wrap="none" w:vAnchor="page" w:hAnchor="page" w:x="1233" w:y="9592"/>
        <w:shd w:val="clear" w:color="auto" w:fill="auto"/>
        <w:spacing w:after="40" w:line="283" w:lineRule="auto"/>
        <w:ind w:firstLine="720"/>
        <w:jc w:val="both"/>
      </w:pPr>
      <w:r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  <w:sz w:val="30"/>
          <w:szCs w:val="30"/>
          <w:vertAlign w:val="subscript"/>
        </w:rPr>
        <w:t>рез</w:t>
      </w:r>
      <w:r>
        <w:t>- резерв источника тепловой энергии в горячей воде, Гкал/ч.</w:t>
      </w:r>
    </w:p>
    <w:p w:rsidR="0047110B" w:rsidRDefault="00923BA6">
      <w:pPr>
        <w:pStyle w:val="1"/>
        <w:framePr w:w="10138" w:h="4306" w:hRule="exact" w:wrap="none" w:vAnchor="page" w:hAnchor="page" w:x="1233" w:y="9592"/>
        <w:shd w:val="clear" w:color="auto" w:fill="auto"/>
        <w:spacing w:after="0" w:line="283" w:lineRule="auto"/>
        <w:ind w:firstLine="720"/>
        <w:jc w:val="both"/>
      </w:pPr>
      <w:r>
        <w:t>Перспективные балансы располагаемой тепловой мощности и присоединенной тепловой нагрузки для котельной городского округа «Город Кедровый» с учетом данных перспективного развития городского округа, приведены в Таблице 4.1.</w:t>
      </w:r>
    </w:p>
    <w:p w:rsidR="0047110B" w:rsidRDefault="00923BA6">
      <w:pPr>
        <w:pStyle w:val="a6"/>
        <w:framePr w:wrap="none" w:vAnchor="page" w:hAnchor="page" w:x="5390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8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56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30"/>
        <w:framePr w:w="14462" w:h="936" w:hRule="exact" w:wrap="none" w:vAnchor="page" w:hAnchor="page" w:x="1250" w:y="683"/>
        <w:shd w:val="clear" w:color="auto" w:fill="auto"/>
        <w:spacing w:after="0" w:line="331" w:lineRule="auto"/>
        <w:ind w:firstLine="700"/>
        <w:jc w:val="both"/>
      </w:pPr>
      <w:r>
        <w:t>«Схема теплоснабжения городского округа «Город Кедровый» Томской области на период до 2030 года» (Актуализация на 2024 год)</w:t>
      </w:r>
    </w:p>
    <w:p w:rsidR="0047110B" w:rsidRDefault="00923BA6">
      <w:pPr>
        <w:pStyle w:val="1"/>
        <w:framePr w:w="14462" w:h="936" w:hRule="exact" w:wrap="none" w:vAnchor="page" w:hAnchor="page" w:x="1250" w:y="683"/>
        <w:shd w:val="clear" w:color="auto" w:fill="auto"/>
        <w:spacing w:after="0"/>
        <w:ind w:firstLine="0"/>
      </w:pPr>
      <w:r>
        <w:rPr>
          <w:b/>
          <w:bCs/>
        </w:rPr>
        <w:t>Таблица 4.1 - Перспективный баланс располагаемой тепловой мощности и присоединенной тепловой нагрузки для котельной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0"/>
        <w:gridCol w:w="1219"/>
        <w:gridCol w:w="1219"/>
        <w:gridCol w:w="1214"/>
        <w:gridCol w:w="1219"/>
        <w:gridCol w:w="1214"/>
        <w:gridCol w:w="1219"/>
        <w:gridCol w:w="1214"/>
        <w:gridCol w:w="1219"/>
        <w:gridCol w:w="1229"/>
      </w:tblGrid>
      <w:tr w:rsidR="0047110B">
        <w:trPr>
          <w:trHeight w:hRule="exact" w:val="47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</w:tr>
      <w:tr w:rsidR="0047110B">
        <w:trPr>
          <w:trHeight w:hRule="exact" w:val="538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тепловая мощ</w:t>
            </w:r>
            <w:r>
              <w:rPr>
                <w:sz w:val="20"/>
                <w:szCs w:val="20"/>
              </w:rPr>
              <w:softHyphen/>
              <w:t>ность в горячей воде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12,038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12,038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12,038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12,038</w:t>
            </w:r>
          </w:p>
        </w:tc>
      </w:tr>
      <w:tr w:rsidR="0047110B">
        <w:trPr>
          <w:trHeight w:hRule="exact" w:val="46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тепловой мощности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7110B">
        <w:trPr>
          <w:trHeight w:hRule="exact" w:val="54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Располагаемая тепловая мощ</w:t>
            </w:r>
            <w:r>
              <w:rPr>
                <w:sz w:val="20"/>
                <w:szCs w:val="20"/>
              </w:rPr>
              <w:softHyphen/>
              <w:t>ность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12,038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12,038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12,038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12,038</w:t>
            </w:r>
          </w:p>
        </w:tc>
      </w:tr>
      <w:tr w:rsidR="0047110B">
        <w:trPr>
          <w:trHeight w:hRule="exact" w:val="538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тепловой энергии на соб</w:t>
            </w:r>
            <w:r>
              <w:rPr>
                <w:sz w:val="20"/>
                <w:szCs w:val="20"/>
              </w:rPr>
              <w:softHyphen/>
              <w:t>ственные нужды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0,03611</w:t>
            </w:r>
          </w:p>
        </w:tc>
      </w:tr>
      <w:tr w:rsidR="0047110B">
        <w:trPr>
          <w:trHeight w:hRule="exact" w:val="466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мощность нетто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28,964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28,964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12,002</w:t>
            </w:r>
          </w:p>
        </w:tc>
      </w:tr>
      <w:tr w:rsidR="0047110B">
        <w:trPr>
          <w:trHeight w:hRule="exact" w:val="80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Полезная тепловая нагрузка (без учета отключения потребителей), в т.ч.: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10,43070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10,43070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10,43070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10,43070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10,43070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10,43070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10,43070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10,43070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10,43070</w:t>
            </w:r>
          </w:p>
        </w:tc>
      </w:tr>
      <w:tr w:rsidR="0047110B">
        <w:trPr>
          <w:trHeight w:hRule="exact" w:val="80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нужды отопления и вентиля</w:t>
            </w:r>
            <w:r>
              <w:rPr>
                <w:sz w:val="20"/>
                <w:szCs w:val="20"/>
              </w:rPr>
              <w:softHyphen/>
              <w:t>ции (без учета отключения потре</w:t>
            </w:r>
            <w:r>
              <w:rPr>
                <w:sz w:val="20"/>
                <w:szCs w:val="20"/>
              </w:rPr>
              <w:softHyphen/>
              <w:t>бителей)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8,85771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8,85771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8,85771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8,85771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8,85771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8,85771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8,85771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8,85771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8,85771</w:t>
            </w:r>
          </w:p>
        </w:tc>
      </w:tr>
      <w:tr w:rsidR="0047110B">
        <w:trPr>
          <w:trHeight w:hRule="exact" w:val="466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нужды ГВС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1,57300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1,57300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1,57300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1,57300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1,57300</w:t>
            </w:r>
          </w:p>
        </w:tc>
      </w:tr>
      <w:tr w:rsidR="0047110B">
        <w:trPr>
          <w:trHeight w:hRule="exact" w:val="466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Потери тепловой энергии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1,393</w:t>
            </w:r>
          </w:p>
        </w:tc>
      </w:tr>
      <w:tr w:rsidR="0047110B">
        <w:trPr>
          <w:trHeight w:hRule="exact" w:val="81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 (+) / Дефицит (-) тепловой мощности (без учета отключения потребителей)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6360" w:wrap="none" w:vAnchor="page" w:hAnchor="page" w:x="1274" w:y="162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0,178</w:t>
            </w:r>
          </w:p>
        </w:tc>
      </w:tr>
    </w:tbl>
    <w:p w:rsidR="0047110B" w:rsidRDefault="00923BA6">
      <w:pPr>
        <w:pStyle w:val="a6"/>
        <w:framePr w:wrap="none" w:vAnchor="page" w:hAnchor="page" w:x="7639" w:y="10922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5429" w:y="10922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57</w:t>
      </w:r>
    </w:p>
    <w:p w:rsidR="0047110B" w:rsidRDefault="0047110B">
      <w:pPr>
        <w:spacing w:line="1" w:lineRule="exact"/>
        <w:sectPr w:rsidR="0047110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2" w:h="480" w:hRule="exact" w:wrap="none" w:vAnchor="page" w:hAnchor="page" w:x="1233" w:y="686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42" w:h="480" w:hRule="exact" w:wrap="none" w:vAnchor="page" w:hAnchor="page" w:x="1233" w:y="686"/>
        <w:shd w:val="clear" w:color="auto" w:fill="auto"/>
        <w:ind w:left="3160"/>
      </w:pPr>
      <w:r>
        <w:t>года» (Актуализация на 2024 год)</w:t>
      </w:r>
    </w:p>
    <w:p w:rsidR="0047110B" w:rsidRDefault="00923BA6" w:rsidP="00923BA6">
      <w:pPr>
        <w:pStyle w:val="1"/>
        <w:framePr w:w="10142" w:h="7896" w:hRule="exact" w:wrap="none" w:vAnchor="page" w:hAnchor="page" w:x="1233" w:y="1324"/>
        <w:numPr>
          <w:ilvl w:val="1"/>
          <w:numId w:val="53"/>
        </w:numPr>
        <w:shd w:val="clear" w:color="auto" w:fill="auto"/>
        <w:tabs>
          <w:tab w:val="left" w:pos="538"/>
        </w:tabs>
        <w:spacing w:after="300"/>
        <w:ind w:firstLine="0"/>
        <w:jc w:val="center"/>
      </w:pPr>
      <w:bookmarkStart w:id="222" w:name="bookmark223"/>
      <w:r>
        <w:rPr>
          <w:b/>
          <w:bCs/>
        </w:rPr>
        <w:t>Гидравлический расчет передачи теплоносителя для каждого магистрального</w:t>
      </w:r>
      <w:r>
        <w:rPr>
          <w:b/>
          <w:bCs/>
        </w:rPr>
        <w:br/>
        <w:t>вывода с целью определения возможности (невозможности) обеспечения тепло-</w:t>
      </w:r>
      <w:r>
        <w:rPr>
          <w:b/>
          <w:bCs/>
        </w:rPr>
        <w:br/>
        <w:t>вой энергией существующих и перспективных потребителей</w:t>
      </w:r>
      <w:bookmarkEnd w:id="222"/>
    </w:p>
    <w:p w:rsidR="0047110B" w:rsidRDefault="00923BA6">
      <w:pPr>
        <w:pStyle w:val="1"/>
        <w:framePr w:w="10142" w:h="7896" w:hRule="exact" w:wrap="none" w:vAnchor="page" w:hAnchor="page" w:x="1233" w:y="1324"/>
        <w:shd w:val="clear" w:color="auto" w:fill="auto"/>
        <w:spacing w:after="0"/>
        <w:ind w:firstLine="720"/>
        <w:jc w:val="both"/>
      </w:pPr>
      <w:r>
        <w:t>Гидравлический расчет выполнен при помощи лицензионного программного про</w:t>
      </w:r>
      <w:r>
        <w:softHyphen/>
        <w:t xml:space="preserve">дукта </w:t>
      </w:r>
      <w:r>
        <w:rPr>
          <w:lang w:val="en-US" w:eastAsia="en-US" w:bidi="en-US"/>
        </w:rPr>
        <w:t>Zulu</w:t>
      </w:r>
      <w:r w:rsidRPr="00923BA6">
        <w:rPr>
          <w:lang w:eastAsia="en-US" w:bidi="en-US"/>
        </w:rPr>
        <w:t xml:space="preserve"> </w:t>
      </w:r>
      <w:r>
        <w:rPr>
          <w:lang w:val="en-US" w:eastAsia="en-US" w:bidi="en-US"/>
        </w:rPr>
        <w:t>Thermo</w:t>
      </w:r>
      <w:r w:rsidRPr="00923BA6">
        <w:rPr>
          <w:lang w:eastAsia="en-US" w:bidi="en-US"/>
        </w:rPr>
        <w:t xml:space="preserve">. </w:t>
      </w:r>
      <w:r>
        <w:t>Результаты гидравлического расчета представлены в приложении 6 (ПСТ.ОМ.70-01.001.006).</w:t>
      </w:r>
    </w:p>
    <w:p w:rsidR="0047110B" w:rsidRDefault="00923BA6">
      <w:pPr>
        <w:pStyle w:val="1"/>
        <w:framePr w:w="10142" w:h="7896" w:hRule="exact" w:wrap="none" w:vAnchor="page" w:hAnchor="page" w:x="1233" w:y="1324"/>
        <w:shd w:val="clear" w:color="auto" w:fill="auto"/>
        <w:spacing w:after="300"/>
        <w:ind w:firstLine="720"/>
        <w:jc w:val="both"/>
      </w:pPr>
      <w:r>
        <w:t>При реализации разработанных технических мероприятий, направленных на мо</w:t>
      </w:r>
      <w:r>
        <w:softHyphen/>
        <w:t>дернизацию и развитие системы теплоснабжения городского округа «Город Кедровый», гидравлический режим работы системы будет обеспечивать потребителей качественной тепловой энергии в соответствии с техническими нормами и требованиями.</w:t>
      </w:r>
    </w:p>
    <w:p w:rsidR="0047110B" w:rsidRDefault="00923BA6" w:rsidP="00923BA6">
      <w:pPr>
        <w:pStyle w:val="50"/>
        <w:framePr w:w="10142" w:h="7896" w:hRule="exact" w:wrap="none" w:vAnchor="page" w:hAnchor="page" w:x="1233" w:y="1324"/>
        <w:numPr>
          <w:ilvl w:val="1"/>
          <w:numId w:val="53"/>
        </w:numPr>
        <w:shd w:val="clear" w:color="auto" w:fill="auto"/>
        <w:tabs>
          <w:tab w:val="left" w:pos="543"/>
        </w:tabs>
      </w:pPr>
      <w:bookmarkStart w:id="223" w:name="bookmark225"/>
      <w:bookmarkStart w:id="224" w:name="bookmark226"/>
      <w:bookmarkStart w:id="225" w:name="bookmark224"/>
      <w:r>
        <w:t>Выводы о резервах (дефицитах) существующей системы теплоснабжения при</w:t>
      </w:r>
      <w:r>
        <w:br/>
        <w:t>обеспечении перспективной тепловой нагрузки потребителей</w:t>
      </w:r>
      <w:bookmarkEnd w:id="223"/>
      <w:bookmarkEnd w:id="224"/>
      <w:bookmarkEnd w:id="225"/>
    </w:p>
    <w:p w:rsidR="0047110B" w:rsidRDefault="00923BA6">
      <w:pPr>
        <w:pStyle w:val="1"/>
        <w:framePr w:w="10142" w:h="7896" w:hRule="exact" w:wrap="none" w:vAnchor="page" w:hAnchor="page" w:x="1233" w:y="1324"/>
        <w:shd w:val="clear" w:color="auto" w:fill="auto"/>
        <w:spacing w:after="0"/>
        <w:ind w:firstLine="720"/>
        <w:jc w:val="both"/>
      </w:pPr>
      <w:r>
        <w:t>В рамках модернизации объектов системы теплоснабжения городского округа «Го</w:t>
      </w:r>
      <w:r>
        <w:softHyphen/>
        <w:t xml:space="preserve">род Кедровый» планируется провести капитальный ремонт здания котельной, а также произвести замену основного (котельного оборудования на водогрейные жаротрубные котлы </w:t>
      </w:r>
      <w:r>
        <w:rPr>
          <w:lang w:val="en-US" w:eastAsia="en-US" w:bidi="en-US"/>
        </w:rPr>
        <w:t>ARCUS</w:t>
      </w:r>
      <w:r w:rsidRPr="00923BA6">
        <w:rPr>
          <w:lang w:eastAsia="en-US" w:bidi="en-US"/>
        </w:rPr>
        <w:t xml:space="preserve">) </w:t>
      </w:r>
      <w:r>
        <w:t>и вспомогательного оборудования (горелочного, насосного и теплообмен</w:t>
      </w:r>
      <w:r>
        <w:softHyphen/>
        <w:t>ного), а также дымовых труб на котельной с целью сокращения излишнего резерва уста</w:t>
      </w:r>
      <w:r>
        <w:softHyphen/>
        <w:t>новленной мощности существующей котельной путем установки современного оборудо</w:t>
      </w:r>
      <w:r>
        <w:softHyphen/>
        <w:t>вания.</w:t>
      </w:r>
    </w:p>
    <w:p w:rsidR="0047110B" w:rsidRDefault="00923BA6">
      <w:pPr>
        <w:pStyle w:val="1"/>
        <w:framePr w:w="10142" w:h="7896" w:hRule="exact" w:wrap="none" w:vAnchor="page" w:hAnchor="page" w:x="1233" w:y="1324"/>
        <w:shd w:val="clear" w:color="auto" w:fill="auto"/>
        <w:spacing w:after="0"/>
        <w:ind w:firstLine="720"/>
        <w:jc w:val="both"/>
      </w:pPr>
      <w:r>
        <w:t>Перспективный резерв при аварийных отключениях сможет обеспечить работу си</w:t>
      </w:r>
      <w:r>
        <w:softHyphen/>
        <w:t>стемы.</w:t>
      </w:r>
    </w:p>
    <w:p w:rsidR="0047110B" w:rsidRDefault="00923BA6">
      <w:pPr>
        <w:pStyle w:val="1"/>
        <w:framePr w:w="10142" w:h="7896" w:hRule="exact" w:wrap="none" w:vAnchor="page" w:hAnchor="page" w:x="1233" w:y="1324"/>
        <w:shd w:val="clear" w:color="auto" w:fill="auto"/>
        <w:spacing w:after="0"/>
        <w:ind w:firstLine="720"/>
        <w:jc w:val="both"/>
      </w:pPr>
      <w:r>
        <w:t>Резерв тепловой мощности котельной г. Кедровый представлен в Таблице 4.2.</w:t>
      </w:r>
    </w:p>
    <w:p w:rsidR="0047110B" w:rsidRDefault="00923BA6">
      <w:pPr>
        <w:pStyle w:val="ad"/>
        <w:framePr w:wrap="none" w:vAnchor="page" w:hAnchor="page" w:x="1238" w:y="9499"/>
        <w:shd w:val="clear" w:color="auto" w:fill="auto"/>
      </w:pPr>
      <w:r>
        <w:t>Таблица 4.2 - Резервы тепловой мощности котельной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0"/>
        <w:gridCol w:w="2856"/>
      </w:tblGrid>
      <w:tr w:rsidR="0047110B">
        <w:trPr>
          <w:trHeight w:hRule="exact" w:val="542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18" w:wrap="none" w:vAnchor="page" w:hAnchor="page" w:x="1272" w:y="983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котельной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018" w:wrap="none" w:vAnchor="page" w:hAnchor="page" w:x="1272" w:y="983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 тепловой мощно</w:t>
            </w:r>
            <w:r>
              <w:rPr>
                <w:b/>
                <w:bCs/>
                <w:sz w:val="20"/>
                <w:szCs w:val="20"/>
              </w:rPr>
              <w:softHyphen/>
              <w:t>сти, Гкал/ч</w:t>
            </w:r>
          </w:p>
        </w:tc>
      </w:tr>
      <w:tr w:rsidR="0047110B">
        <w:trPr>
          <w:trHeight w:hRule="exact" w:val="475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18" w:wrap="none" w:vAnchor="page" w:hAnchor="page" w:x="1272" w:y="983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Кедровый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018" w:wrap="none" w:vAnchor="page" w:hAnchor="page" w:x="1272" w:y="983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0,178</w:t>
            </w:r>
          </w:p>
        </w:tc>
      </w:tr>
    </w:tbl>
    <w:p w:rsidR="0047110B" w:rsidRDefault="00923BA6" w:rsidP="00923BA6">
      <w:pPr>
        <w:pStyle w:val="1"/>
        <w:framePr w:w="10142" w:h="2261" w:hRule="exact" w:wrap="none" w:vAnchor="page" w:hAnchor="page" w:x="1233" w:y="11145"/>
        <w:numPr>
          <w:ilvl w:val="1"/>
          <w:numId w:val="53"/>
        </w:numPr>
        <w:shd w:val="clear" w:color="auto" w:fill="auto"/>
        <w:tabs>
          <w:tab w:val="left" w:pos="778"/>
        </w:tabs>
        <w:spacing w:after="300"/>
        <w:ind w:firstLine="0"/>
        <w:jc w:val="center"/>
      </w:pPr>
      <w:bookmarkStart w:id="226" w:name="bookmark227"/>
      <w:r>
        <w:rPr>
          <w:b/>
          <w:bCs/>
        </w:rPr>
        <w:t>Описание изменений существующих и перспективных балансов тепловой</w:t>
      </w:r>
      <w:r>
        <w:rPr>
          <w:b/>
          <w:bCs/>
        </w:rPr>
        <w:br/>
        <w:t>мощности источников тепловой энергии и тепловой нагрузки потребителей за пе-</w:t>
      </w:r>
      <w:r>
        <w:rPr>
          <w:b/>
          <w:bCs/>
        </w:rPr>
        <w:br/>
        <w:t>риод, предшествующий актуализации схемы теплоснабжения</w:t>
      </w:r>
      <w:bookmarkEnd w:id="226"/>
    </w:p>
    <w:p w:rsidR="0047110B" w:rsidRDefault="00923BA6">
      <w:pPr>
        <w:pStyle w:val="1"/>
        <w:framePr w:w="10142" w:h="2261" w:hRule="exact" w:wrap="none" w:vAnchor="page" w:hAnchor="page" w:x="1233" w:y="11145"/>
        <w:shd w:val="clear" w:color="auto" w:fill="auto"/>
        <w:spacing w:after="0"/>
        <w:ind w:firstLine="720"/>
        <w:jc w:val="both"/>
      </w:pPr>
      <w:r>
        <w:t>Балансы тепловой мощности источников тепловой энергии и тепловой нагрузки по</w:t>
      </w:r>
      <w:r>
        <w:softHyphen/>
        <w:t>требителей за период, предшествующий актуализации схемы теплоснабжения не пред</w:t>
      </w:r>
      <w:r>
        <w:softHyphen/>
        <w:t>ставлены.</w:t>
      </w:r>
    </w:p>
    <w:p w:rsidR="0047110B" w:rsidRDefault="00923BA6">
      <w:pPr>
        <w:pStyle w:val="a6"/>
        <w:framePr w:wrap="none" w:vAnchor="page" w:hAnchor="page" w:x="5390" w:y="15859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859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58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2" w:h="480" w:hRule="exact" w:wrap="none" w:vAnchor="page" w:hAnchor="page" w:x="1233" w:y="686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42" w:h="480" w:hRule="exact" w:wrap="none" w:vAnchor="page" w:hAnchor="page" w:x="1233" w:y="686"/>
        <w:shd w:val="clear" w:color="auto" w:fill="auto"/>
        <w:ind w:left="3160"/>
      </w:pPr>
      <w:r>
        <w:t>года» (Актуализация на 2024 год)</w:t>
      </w:r>
    </w:p>
    <w:p w:rsidR="0047110B" w:rsidRDefault="00923BA6">
      <w:pPr>
        <w:pStyle w:val="1"/>
        <w:framePr w:w="10142" w:h="13296" w:hRule="exact" w:wrap="none" w:vAnchor="page" w:hAnchor="page" w:x="1233" w:y="1324"/>
        <w:shd w:val="clear" w:color="auto" w:fill="auto"/>
        <w:spacing w:after="300"/>
        <w:ind w:firstLine="0"/>
        <w:jc w:val="center"/>
      </w:pPr>
      <w:bookmarkStart w:id="227" w:name="bookmark228"/>
      <w:r>
        <w:rPr>
          <w:b/>
          <w:bCs/>
        </w:rPr>
        <w:t>Глава 5. Мастер-план развития систем теплоснабжения городского округа «Город</w:t>
      </w:r>
      <w:r>
        <w:rPr>
          <w:b/>
          <w:bCs/>
        </w:rPr>
        <w:br/>
        <w:t>Кедровый» Томской области</w:t>
      </w:r>
      <w:bookmarkEnd w:id="227"/>
    </w:p>
    <w:p w:rsidR="0047110B" w:rsidRDefault="00923BA6" w:rsidP="00923BA6">
      <w:pPr>
        <w:pStyle w:val="50"/>
        <w:framePr w:w="10142" w:h="13296" w:hRule="exact" w:wrap="none" w:vAnchor="page" w:hAnchor="page" w:x="1233" w:y="1324"/>
        <w:numPr>
          <w:ilvl w:val="0"/>
          <w:numId w:val="54"/>
        </w:numPr>
        <w:shd w:val="clear" w:color="auto" w:fill="auto"/>
        <w:tabs>
          <w:tab w:val="left" w:pos="510"/>
        </w:tabs>
      </w:pPr>
      <w:bookmarkStart w:id="228" w:name="bookmark230"/>
      <w:bookmarkStart w:id="229" w:name="bookmark231"/>
      <w:bookmarkStart w:id="230" w:name="bookmark229"/>
      <w:r>
        <w:t>Описание вариантов перспективного развития систем теплоснабжения посе-</w:t>
      </w:r>
      <w:r>
        <w:br/>
        <w:t>ления</w:t>
      </w:r>
      <w:bookmarkEnd w:id="228"/>
      <w:bookmarkEnd w:id="229"/>
      <w:bookmarkEnd w:id="230"/>
    </w:p>
    <w:p w:rsidR="0047110B" w:rsidRDefault="00923BA6">
      <w:pPr>
        <w:pStyle w:val="1"/>
        <w:framePr w:w="10142" w:h="13296" w:hRule="exact" w:wrap="none" w:vAnchor="page" w:hAnchor="page" w:x="1233" w:y="1324"/>
        <w:shd w:val="clear" w:color="auto" w:fill="auto"/>
        <w:spacing w:after="0"/>
        <w:ind w:firstLine="740"/>
        <w:jc w:val="both"/>
      </w:pPr>
      <w:r>
        <w:t>В соответствии с Приказом Министерства энергетики Российской Федерации и Ми</w:t>
      </w:r>
      <w:r>
        <w:softHyphen/>
        <w:t>нистерства регионального развития Российской Федерации от 29.12.2012 № 565/667 «Об утверждении методических рекомендаций по разработке схем теплоснабжения» к проекту актуализированной схемы теплоснабжения городского округа «Город Кедровый» на пе</w:t>
      </w:r>
      <w:r>
        <w:softHyphen/>
        <w:t>риод до 2030 г. разработан мастер-план.</w:t>
      </w:r>
    </w:p>
    <w:p w:rsidR="0047110B" w:rsidRDefault="00923BA6">
      <w:pPr>
        <w:pStyle w:val="1"/>
        <w:framePr w:w="10142" w:h="13296" w:hRule="exact" w:wrap="none" w:vAnchor="page" w:hAnchor="page" w:x="1233" w:y="1324"/>
        <w:shd w:val="clear" w:color="auto" w:fill="auto"/>
        <w:spacing w:after="0"/>
        <w:ind w:firstLine="740"/>
        <w:jc w:val="both"/>
      </w:pPr>
      <w:r>
        <w:t>Мастер-план схемы теплоснабжения предназначен для описания, обоснования от</w:t>
      </w:r>
      <w:r>
        <w:softHyphen/>
        <w:t>бора и представления заказчику схемы теплоснабжения нескольких вариантов ее реали</w:t>
      </w:r>
      <w:r>
        <w:softHyphen/>
        <w:t>зации. Выбор рекомендуемого варианта выполнен на основе анализа показателей окупа</w:t>
      </w:r>
      <w:r>
        <w:softHyphen/>
        <w:t>емости предлагаемых в рамках вариантов мероприятий, а также условия обеспечения требуемого уровня надежности теплоснабжения существующих и перспективных потре</w:t>
      </w:r>
      <w:r>
        <w:softHyphen/>
        <w:t>бителей.</w:t>
      </w:r>
    </w:p>
    <w:p w:rsidR="0047110B" w:rsidRDefault="00923BA6">
      <w:pPr>
        <w:pStyle w:val="1"/>
        <w:framePr w:w="10142" w:h="13296" w:hRule="exact" w:wrap="none" w:vAnchor="page" w:hAnchor="page" w:x="1233" w:y="1324"/>
        <w:shd w:val="clear" w:color="auto" w:fill="auto"/>
        <w:spacing w:after="0"/>
        <w:ind w:firstLine="740"/>
        <w:jc w:val="both"/>
      </w:pPr>
      <w:r>
        <w:t>Мастер-план схемы теплоснабжения предназначен для описания и обоснования выбора нескольких вариантов реализации схемы, из которых будет выбран предлагае</w:t>
      </w:r>
      <w:r>
        <w:softHyphen/>
        <w:t>мый вариант.</w:t>
      </w:r>
    </w:p>
    <w:p w:rsidR="0047110B" w:rsidRDefault="00923BA6">
      <w:pPr>
        <w:pStyle w:val="1"/>
        <w:framePr w:w="10142" w:h="13296" w:hRule="exact" w:wrap="none" w:vAnchor="page" w:hAnchor="page" w:x="1233" w:y="1324"/>
        <w:shd w:val="clear" w:color="auto" w:fill="auto"/>
        <w:spacing w:after="0"/>
        <w:ind w:firstLine="740"/>
        <w:jc w:val="both"/>
      </w:pPr>
      <w:r>
        <w:t>Каждый вариант должен обеспечивать покрытие всего перспективного спроса на тепловую мощность, возникающего в городе, и критерием этого обеспечения является выполнение балансов тепловой мощности источников тепловой энергии и спроса на теп</w:t>
      </w:r>
      <w:r>
        <w:softHyphen/>
        <w:t>ловую мощность при расчетных условиях, заданных нормативами проектирования си</w:t>
      </w:r>
      <w:r>
        <w:softHyphen/>
        <w:t>стем отопления, вентиляции и горячего водоснабжения объектов теплопотребления. Вы</w:t>
      </w:r>
      <w:r>
        <w:softHyphen/>
        <w:t>полнение текущих и перспективных балансов тепловой мощности источников и текущей и перспективной тепловой нагрузки в каждой зоне действия источника тепловой энергии является главным условием для разработки сценариев (вариантов) мастер-плана. В со</w:t>
      </w:r>
      <w:r>
        <w:softHyphen/>
        <w:t>ответствии с «Требованиями к схемам теплоснабжения, порядку их разработки и утвер</w:t>
      </w:r>
      <w:r>
        <w:softHyphen/>
        <w:t>ждения» предложения к развитию системы теплоснабжения должны базироваться на предложениях исполнительных органов власти и эксплуатационных организаций, осо</w:t>
      </w:r>
      <w:r>
        <w:softHyphen/>
        <w:t>бенно в тех разделах, которые касаются развития источников теплоснабжения.</w:t>
      </w:r>
    </w:p>
    <w:p w:rsidR="0047110B" w:rsidRDefault="00923BA6">
      <w:pPr>
        <w:pStyle w:val="1"/>
        <w:framePr w:w="10142" w:h="13296" w:hRule="exact" w:wrap="none" w:vAnchor="page" w:hAnchor="page" w:x="1233" w:y="1324"/>
        <w:shd w:val="clear" w:color="auto" w:fill="auto"/>
        <w:spacing w:after="0"/>
        <w:ind w:firstLine="740"/>
        <w:jc w:val="both"/>
      </w:pPr>
      <w:r>
        <w:t>Варианты мастер-плана формируют базу для разработки проектных предложений по новому строительству и реконструкции тепловых сетей для разных вариантов состава энергоисточников, обеспечивающих перспективные балансы спроса на тепловую мощ</w:t>
      </w:r>
      <w:r>
        <w:softHyphen/>
        <w:t>ность. После разработки проектных решений для каждого из вариантов мастер-плана выполняется оценка финансовых потребностей, необходимых для их реализации, и да</w:t>
      </w:r>
      <w:r>
        <w:softHyphen/>
        <w:t>лее - оценка эффективности финансовых затрат.</w:t>
      </w:r>
    </w:p>
    <w:p w:rsidR="0047110B" w:rsidRDefault="00923BA6">
      <w:pPr>
        <w:pStyle w:val="1"/>
        <w:framePr w:w="10142" w:h="13296" w:hRule="exact" w:wrap="none" w:vAnchor="page" w:hAnchor="page" w:x="1233" w:y="1324"/>
        <w:shd w:val="clear" w:color="auto" w:fill="auto"/>
        <w:spacing w:after="0"/>
        <w:ind w:firstLine="740"/>
        <w:jc w:val="both"/>
      </w:pPr>
      <w:r>
        <w:t>Модернизация источника теплоснабжения предусмотрена только в г. Кедровый</w:t>
      </w:r>
    </w:p>
    <w:p w:rsidR="0047110B" w:rsidRDefault="00923BA6">
      <w:pPr>
        <w:pStyle w:val="1"/>
        <w:framePr w:w="10142" w:h="13296" w:hRule="exact" w:wrap="none" w:vAnchor="page" w:hAnchor="page" w:x="1233" w:y="1324"/>
        <w:shd w:val="clear" w:color="auto" w:fill="auto"/>
        <w:spacing w:after="0"/>
        <w:ind w:firstLine="740"/>
        <w:jc w:val="both"/>
      </w:pPr>
      <w:r>
        <w:t>При разработке проекта актуализированной Схемы теплоснабжения городского округа «Город Кедровый» на 2024 год, рассматривается два варианта развития системы теплоснабжения г. Кедровый (Табл. 5.1).</w:t>
      </w:r>
    </w:p>
    <w:p w:rsidR="0047110B" w:rsidRDefault="00923BA6">
      <w:pPr>
        <w:pStyle w:val="a6"/>
        <w:framePr w:wrap="none" w:vAnchor="page" w:hAnchor="page" w:x="5390" w:y="15859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859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59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269" w:h="504" w:hRule="exact" w:wrap="none" w:vAnchor="page" w:hAnchor="page" w:x="1332" w:y="686"/>
        <w:shd w:val="clear" w:color="auto" w:fill="auto"/>
        <w:jc w:val="center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9269" w:h="504" w:hRule="exact" w:wrap="none" w:vAnchor="page" w:hAnchor="page" w:x="1332" w:y="686"/>
        <w:shd w:val="clear" w:color="auto" w:fill="auto"/>
        <w:jc w:val="center"/>
      </w:pPr>
      <w:r>
        <w:t>года» (Актуализация на 2024 год)</w:t>
      </w:r>
    </w:p>
    <w:p w:rsidR="0047110B" w:rsidRDefault="00923BA6">
      <w:pPr>
        <w:pStyle w:val="ad"/>
        <w:framePr w:wrap="none" w:vAnchor="page" w:hAnchor="page" w:x="1240" w:y="1257"/>
        <w:shd w:val="clear" w:color="auto" w:fill="auto"/>
      </w:pPr>
      <w:r>
        <w:t>Таблица 5.1 - Характеристика Сценариев развития системы теплоснабжения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416"/>
        <w:gridCol w:w="2482"/>
        <w:gridCol w:w="2486"/>
      </w:tblGrid>
      <w:tr w:rsidR="0047110B">
        <w:trPr>
          <w:trHeight w:hRule="exact" w:val="5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положения Сценария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Сценарий 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Сценарий 2</w:t>
            </w:r>
          </w:p>
        </w:tc>
      </w:tr>
      <w:tr w:rsidR="0047110B">
        <w:trPr>
          <w:trHeight w:hRule="exact" w:val="13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тепловой энергией существу</w:t>
            </w:r>
            <w:r>
              <w:rPr>
                <w:sz w:val="20"/>
                <w:szCs w:val="20"/>
              </w:rPr>
              <w:softHyphen/>
              <w:t>ющих и перспективных абонентов систем централизованного теплоснабжения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существующего ис</w:t>
            </w:r>
            <w:r>
              <w:rPr>
                <w:sz w:val="20"/>
                <w:szCs w:val="20"/>
              </w:rPr>
              <w:softHyphen/>
              <w:t>точника тепловой энер</w:t>
            </w:r>
            <w:r>
              <w:rPr>
                <w:sz w:val="20"/>
                <w:szCs w:val="20"/>
              </w:rPr>
              <w:softHyphen/>
              <w:t>гии после проведен</w:t>
            </w:r>
            <w:r>
              <w:rPr>
                <w:sz w:val="20"/>
                <w:szCs w:val="20"/>
              </w:rPr>
              <w:softHyphen/>
              <w:t>ного капитального ре</w:t>
            </w:r>
            <w:r>
              <w:rPr>
                <w:sz w:val="20"/>
                <w:szCs w:val="20"/>
              </w:rPr>
              <w:softHyphen/>
              <w:t>монта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новой котельной установленной мощно</w:t>
            </w:r>
            <w:r>
              <w:rPr>
                <w:sz w:val="20"/>
                <w:szCs w:val="20"/>
              </w:rPr>
              <w:softHyphen/>
              <w:t>стью 14 МВт</w:t>
            </w:r>
          </w:p>
        </w:tc>
      </w:tr>
      <w:tr w:rsidR="0047110B">
        <w:trPr>
          <w:trHeight w:hRule="exact" w:val="1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 w:line="240" w:lineRule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 оборудования котельных из эксплуа</w:t>
            </w:r>
            <w:r>
              <w:rPr>
                <w:sz w:val="20"/>
                <w:szCs w:val="20"/>
              </w:rPr>
              <w:softHyphen/>
              <w:t>тации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 из эксплуатации котельного, горелоч</w:t>
            </w:r>
            <w:r>
              <w:rPr>
                <w:sz w:val="20"/>
                <w:szCs w:val="20"/>
              </w:rPr>
              <w:softHyphen/>
              <w:t>ного, насосного, тепло</w:t>
            </w:r>
            <w:r>
              <w:rPr>
                <w:sz w:val="20"/>
                <w:szCs w:val="20"/>
              </w:rPr>
              <w:softHyphen/>
              <w:t>обменного оборудова</w:t>
            </w:r>
            <w:r>
              <w:rPr>
                <w:sz w:val="20"/>
                <w:szCs w:val="20"/>
              </w:rPr>
              <w:softHyphen/>
              <w:t>ния, дымовых труб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 существующей котельной из эксплуа</w:t>
            </w:r>
            <w:r>
              <w:rPr>
                <w:sz w:val="20"/>
                <w:szCs w:val="20"/>
              </w:rPr>
              <w:softHyphen/>
              <w:t>тации</w:t>
            </w:r>
          </w:p>
        </w:tc>
      </w:tr>
      <w:tr w:rsidR="0047110B">
        <w:trPr>
          <w:trHeight w:hRule="exact" w:val="8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реконструкции котельных, направленные на поддержание надежности работы оборудования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 w:line="240" w:lineRule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</w:tr>
      <w:tr w:rsidR="0047110B">
        <w:trPr>
          <w:trHeight w:hRule="exact" w:val="1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 w:line="240" w:lineRule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реконструкции тепловых сетей, направленных на поддержание надежности тепловых сетей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Предусмотрены в соот</w:t>
            </w:r>
            <w:r>
              <w:rPr>
                <w:sz w:val="20"/>
                <w:szCs w:val="20"/>
              </w:rPr>
              <w:softHyphen/>
              <w:t>ветствии с расчетом показателей надежно</w:t>
            </w:r>
            <w:r>
              <w:rPr>
                <w:sz w:val="20"/>
                <w:szCs w:val="20"/>
              </w:rPr>
              <w:softHyphen/>
              <w:t>сти системы тепло</w:t>
            </w:r>
            <w:r>
              <w:rPr>
                <w:sz w:val="20"/>
                <w:szCs w:val="20"/>
              </w:rPr>
              <w:softHyphen/>
              <w:t>снабжения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Предусмотрены в соот</w:t>
            </w:r>
            <w:r>
              <w:rPr>
                <w:sz w:val="20"/>
                <w:szCs w:val="20"/>
              </w:rPr>
              <w:softHyphen/>
              <w:t>ветствии с расчетом показателей надежно</w:t>
            </w:r>
            <w:r>
              <w:rPr>
                <w:sz w:val="20"/>
                <w:szCs w:val="20"/>
              </w:rPr>
              <w:softHyphen/>
              <w:t>сти системы тепло</w:t>
            </w:r>
            <w:r>
              <w:rPr>
                <w:sz w:val="20"/>
                <w:szCs w:val="20"/>
              </w:rPr>
              <w:softHyphen/>
              <w:t>снабжения</w:t>
            </w:r>
          </w:p>
        </w:tc>
      </w:tr>
      <w:tr w:rsidR="0047110B">
        <w:trPr>
          <w:trHeight w:hRule="exact" w:val="53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 w:line="240" w:lineRule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переводу на другой темпе</w:t>
            </w:r>
            <w:r>
              <w:rPr>
                <w:sz w:val="20"/>
                <w:szCs w:val="20"/>
              </w:rPr>
              <w:softHyphen/>
              <w:t>ратурный график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 w:line="240" w:lineRule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</w:tr>
      <w:tr w:rsidR="0047110B">
        <w:trPr>
          <w:trHeight w:hRule="exact" w:val="8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 w:line="240" w:lineRule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строительству и рекон</w:t>
            </w:r>
            <w:r>
              <w:rPr>
                <w:sz w:val="20"/>
                <w:szCs w:val="20"/>
              </w:rPr>
              <w:softHyphen/>
              <w:t>струкции тепловых сетей, связанные с под</w:t>
            </w:r>
            <w:r>
              <w:rPr>
                <w:sz w:val="20"/>
                <w:szCs w:val="20"/>
              </w:rPr>
              <w:softHyphen/>
              <w:t>ключением перспективных абонентов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 w:line="240" w:lineRule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</w:tr>
      <w:tr w:rsidR="0047110B">
        <w:trPr>
          <w:trHeight w:hRule="exact" w:val="10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 w:line="240" w:lineRule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строительству и рекон</w:t>
            </w:r>
            <w:r>
              <w:rPr>
                <w:sz w:val="20"/>
                <w:szCs w:val="20"/>
              </w:rPr>
              <w:softHyphen/>
              <w:t>струкции тепловых сетей, связанные с пере</w:t>
            </w:r>
            <w:r>
              <w:rPr>
                <w:sz w:val="20"/>
                <w:szCs w:val="20"/>
              </w:rPr>
              <w:softHyphen/>
              <w:t>распределением тепловой нагрузки между источниками тепловой энергии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7762" w:wrap="none" w:vAnchor="page" w:hAnchor="page" w:x="1274" w:y="1593"/>
              <w:shd w:val="clear" w:color="auto" w:fill="auto"/>
              <w:spacing w:after="0" w:line="240" w:lineRule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</w:tr>
    </w:tbl>
    <w:p w:rsidR="0047110B" w:rsidRDefault="00923BA6">
      <w:pPr>
        <w:pStyle w:val="1"/>
        <w:framePr w:w="10147" w:h="3850" w:hRule="exact" w:wrap="none" w:vAnchor="page" w:hAnchor="page" w:x="1231" w:y="9648"/>
        <w:shd w:val="clear" w:color="auto" w:fill="auto"/>
        <w:spacing w:after="0"/>
        <w:ind w:firstLine="720"/>
        <w:jc w:val="both"/>
      </w:pPr>
      <w:r>
        <w:t>Таким образом, в соответствии со Сценарием № 1 предлагается провести капи</w:t>
      </w:r>
      <w:r>
        <w:softHyphen/>
        <w:t>тальный ремонт здания котельной, а также произвести замену основного (котельного обо</w:t>
      </w:r>
      <w:r>
        <w:softHyphen/>
        <w:t xml:space="preserve">рудования на водогрейные жаротрубные котлы </w:t>
      </w:r>
      <w:r>
        <w:rPr>
          <w:lang w:val="en-US" w:eastAsia="en-US" w:bidi="en-US"/>
        </w:rPr>
        <w:t>ARCUS</w:t>
      </w:r>
      <w:r w:rsidRPr="00923BA6">
        <w:rPr>
          <w:lang w:eastAsia="en-US" w:bidi="en-US"/>
        </w:rPr>
        <w:t xml:space="preserve">) </w:t>
      </w:r>
      <w:r>
        <w:t>и вспомогательного оборудова</w:t>
      </w:r>
      <w:r>
        <w:softHyphen/>
        <w:t>ния (горелочного, насосного и теплообменного), а также дымовых труб на котельной с целью сокращения излишнего резерва установленной мощности существующей котель</w:t>
      </w:r>
      <w:r>
        <w:softHyphen/>
        <w:t>ной путем установки современного оборудования.</w:t>
      </w:r>
    </w:p>
    <w:p w:rsidR="0047110B" w:rsidRDefault="00923BA6">
      <w:pPr>
        <w:pStyle w:val="1"/>
        <w:framePr w:w="10147" w:h="3850" w:hRule="exact" w:wrap="none" w:vAnchor="page" w:hAnchor="page" w:x="1231" w:y="9648"/>
        <w:shd w:val="clear" w:color="auto" w:fill="auto"/>
        <w:spacing w:after="0"/>
        <w:ind w:firstLine="720"/>
        <w:jc w:val="both"/>
      </w:pPr>
      <w:r>
        <w:t>При реализации Сценария № 2 предлагается строительство новой газовой котель</w:t>
      </w:r>
      <w:r>
        <w:softHyphen/>
        <w:t>ной установленной мощностью 14,0 МВт.</w:t>
      </w:r>
    </w:p>
    <w:p w:rsidR="0047110B" w:rsidRDefault="00923BA6">
      <w:pPr>
        <w:pStyle w:val="1"/>
        <w:framePr w:w="10147" w:h="3850" w:hRule="exact" w:wrap="none" w:vAnchor="page" w:hAnchor="page" w:x="1231" w:y="9648"/>
        <w:shd w:val="clear" w:color="auto" w:fill="auto"/>
        <w:spacing w:after="0"/>
        <w:ind w:firstLine="720"/>
        <w:jc w:val="both"/>
      </w:pPr>
      <w:r>
        <w:t>Из Таблицы 5.1 видно, что мероприятия, необходимые для обеспечения норматив</w:t>
      </w:r>
      <w:r>
        <w:softHyphen/>
        <w:t>ной надежности системы теплоснабжения, являются обязательными и общими для обоих Сценариев, поэтому при выборе приоритетного Сценария развития указанные мероприя</w:t>
      </w:r>
      <w:r>
        <w:softHyphen/>
        <w:t>тия не учитывались.</w:t>
      </w:r>
    </w:p>
    <w:p w:rsidR="0047110B" w:rsidRDefault="00923BA6" w:rsidP="00923BA6">
      <w:pPr>
        <w:pStyle w:val="50"/>
        <w:framePr w:w="10147" w:h="1627" w:hRule="exact" w:wrap="none" w:vAnchor="page" w:hAnchor="page" w:x="1231" w:y="13776"/>
        <w:numPr>
          <w:ilvl w:val="0"/>
          <w:numId w:val="54"/>
        </w:numPr>
        <w:shd w:val="clear" w:color="auto" w:fill="auto"/>
        <w:tabs>
          <w:tab w:val="left" w:pos="514"/>
        </w:tabs>
      </w:pPr>
      <w:bookmarkStart w:id="231" w:name="bookmark233"/>
      <w:bookmarkStart w:id="232" w:name="bookmark234"/>
      <w:bookmarkStart w:id="233" w:name="bookmark232"/>
      <w:r>
        <w:t>Технико-экономическое сравнение вариантов перспективного развития си-</w:t>
      </w:r>
      <w:r>
        <w:br/>
        <w:t>стем теплоснабжения поселения</w:t>
      </w:r>
      <w:bookmarkEnd w:id="231"/>
      <w:bookmarkEnd w:id="232"/>
      <w:bookmarkEnd w:id="233"/>
    </w:p>
    <w:p w:rsidR="0047110B" w:rsidRDefault="00923BA6">
      <w:pPr>
        <w:pStyle w:val="1"/>
        <w:framePr w:w="10147" w:h="1627" w:hRule="exact" w:wrap="none" w:vAnchor="page" w:hAnchor="page" w:x="1231" w:y="13776"/>
        <w:shd w:val="clear" w:color="auto" w:fill="auto"/>
        <w:spacing w:after="0"/>
        <w:ind w:firstLine="720"/>
        <w:jc w:val="both"/>
      </w:pPr>
      <w:r>
        <w:t>В соответствии с п. 5.1 предлагается два сценария развития системы теплоснаб</w:t>
      </w:r>
      <w:r>
        <w:softHyphen/>
        <w:t>жения г. Кедровый.</w:t>
      </w:r>
    </w:p>
    <w:p w:rsidR="0047110B" w:rsidRDefault="00923BA6">
      <w:pPr>
        <w:pStyle w:val="a6"/>
        <w:framePr w:wrap="none" w:vAnchor="page" w:hAnchor="page" w:x="5392" w:y="15859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6" w:y="15859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60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7" w:h="480" w:hRule="exact" w:wrap="none" w:vAnchor="page" w:hAnchor="page" w:x="1231" w:y="695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47" w:h="480" w:hRule="exact" w:wrap="none" w:vAnchor="page" w:hAnchor="page" w:x="1231" w:y="695"/>
        <w:shd w:val="clear" w:color="auto" w:fill="auto"/>
        <w:ind w:left="3160"/>
      </w:pPr>
      <w:r>
        <w:t>года» (Актуализация на 2024 год)</w:t>
      </w:r>
    </w:p>
    <w:p w:rsidR="0047110B" w:rsidRDefault="00923BA6">
      <w:pPr>
        <w:pStyle w:val="1"/>
        <w:framePr w:w="10147" w:h="6634" w:hRule="exact" w:wrap="none" w:vAnchor="page" w:hAnchor="page" w:x="1231" w:y="1333"/>
        <w:shd w:val="clear" w:color="auto" w:fill="auto"/>
        <w:spacing w:after="0"/>
        <w:ind w:firstLine="720"/>
        <w:jc w:val="both"/>
      </w:pPr>
      <w:r>
        <w:t>Был проведен анализ экономической целесообразности реализации рассматрива</w:t>
      </w:r>
      <w:r>
        <w:softHyphen/>
        <w:t>емых вариантов.</w:t>
      </w:r>
    </w:p>
    <w:p w:rsidR="0047110B" w:rsidRDefault="00923BA6">
      <w:pPr>
        <w:pStyle w:val="1"/>
        <w:framePr w:w="10147" w:h="6634" w:hRule="exact" w:wrap="none" w:vAnchor="page" w:hAnchor="page" w:x="1231" w:y="1333"/>
        <w:shd w:val="clear" w:color="auto" w:fill="auto"/>
        <w:spacing w:after="0"/>
        <w:ind w:firstLine="720"/>
        <w:jc w:val="both"/>
      </w:pPr>
      <w:r>
        <w:t>Реализация Сценария № 1 предполагает проведение капитального ремонта здания котельной, а также замену основного (котельного оборудования на водогрейные жаро</w:t>
      </w:r>
      <w:r>
        <w:softHyphen/>
        <w:t xml:space="preserve">трубные котлы </w:t>
      </w:r>
      <w:r>
        <w:rPr>
          <w:lang w:val="en-US" w:eastAsia="en-US" w:bidi="en-US"/>
        </w:rPr>
        <w:t>ARCUS</w:t>
      </w:r>
      <w:r w:rsidRPr="00923BA6">
        <w:rPr>
          <w:lang w:eastAsia="en-US" w:bidi="en-US"/>
        </w:rPr>
        <w:t xml:space="preserve">) </w:t>
      </w:r>
      <w:r>
        <w:t>и вспомогательного оборудования (горелочного, насосного и теп</w:t>
      </w:r>
      <w:r>
        <w:softHyphen/>
        <w:t>лообменного), а также дымовых труб на котельной с целью сокращения излишнего ре</w:t>
      </w:r>
      <w:r>
        <w:softHyphen/>
        <w:t>зерва установленной мощности существующей котельной путем установки современного оборудования.</w:t>
      </w:r>
    </w:p>
    <w:p w:rsidR="0047110B" w:rsidRDefault="00923BA6">
      <w:pPr>
        <w:pStyle w:val="1"/>
        <w:framePr w:w="10147" w:h="6634" w:hRule="exact" w:wrap="none" w:vAnchor="page" w:hAnchor="page" w:x="1231" w:y="1333"/>
        <w:shd w:val="clear" w:color="auto" w:fill="auto"/>
        <w:spacing w:after="0"/>
        <w:ind w:firstLine="720"/>
        <w:jc w:val="both"/>
      </w:pPr>
      <w:r>
        <w:t>Реализация Сценария № 2 предполагает строительство новой газовой котельной установленной мощностью 14,0 МВт вместо существующей газовой котельной г. Кедро</w:t>
      </w:r>
      <w:r>
        <w:softHyphen/>
        <w:t>вый установленной мощностью 33,7 МВт.</w:t>
      </w:r>
    </w:p>
    <w:p w:rsidR="0047110B" w:rsidRDefault="00923BA6">
      <w:pPr>
        <w:pStyle w:val="1"/>
        <w:framePr w:w="10147" w:h="6634" w:hRule="exact" w:wrap="none" w:vAnchor="page" w:hAnchor="page" w:x="1231" w:y="1333"/>
        <w:shd w:val="clear" w:color="auto" w:fill="auto"/>
        <w:spacing w:after="0"/>
        <w:ind w:firstLine="720"/>
        <w:jc w:val="both"/>
      </w:pPr>
      <w:r>
        <w:t>Для данных двух вариантов развития системы теплоснабжения г. Кедровый был проведен анализ капитальных затрат. Объем капитальных затрат в строительство газо</w:t>
      </w:r>
      <w:r>
        <w:softHyphen/>
        <w:t>вой котельной был определен на основании объектов-аналогов, сметы по которым про</w:t>
      </w:r>
      <w:r>
        <w:softHyphen/>
        <w:t>шли государственную экспертизу по оценке достоверности определения сметной стоимо</w:t>
      </w:r>
      <w:r>
        <w:softHyphen/>
        <w:t>сти, капитальные затраты в проведение капитального ремонта котельной были приняты на основании положительного заключения государственной экспертизы в части капиталь</w:t>
      </w:r>
      <w:r>
        <w:softHyphen/>
        <w:t>ного ремонта здания котельной и коммерческого предложения в части замены основного и вспомогательного оборудования котельной и дымовых труб.</w:t>
      </w:r>
    </w:p>
    <w:p w:rsidR="0047110B" w:rsidRDefault="00923BA6">
      <w:pPr>
        <w:pStyle w:val="1"/>
        <w:framePr w:w="10147" w:h="6634" w:hRule="exact" w:wrap="none" w:vAnchor="page" w:hAnchor="page" w:x="1231" w:y="1333"/>
        <w:shd w:val="clear" w:color="auto" w:fill="auto"/>
        <w:spacing w:after="0"/>
        <w:ind w:firstLine="720"/>
        <w:jc w:val="both"/>
      </w:pPr>
      <w:r>
        <w:t>Сравнительная стоимость реализации предложенных Сценариев представлена в Таблицах 5.2-5.3.</w:t>
      </w:r>
    </w:p>
    <w:p w:rsidR="0047110B" w:rsidRDefault="00923BA6">
      <w:pPr>
        <w:pStyle w:val="ad"/>
        <w:framePr w:w="10133" w:h="648" w:hRule="exact" w:wrap="none" w:vAnchor="page" w:hAnchor="page" w:x="1231" w:y="8245"/>
        <w:shd w:val="clear" w:color="auto" w:fill="auto"/>
        <w:spacing w:line="276" w:lineRule="auto"/>
      </w:pPr>
      <w:r>
        <w:t>Таблица 5.2 - Оценка капитальных затрат на реализацию перспективного варианта раз</w:t>
      </w:r>
      <w:r>
        <w:softHyphen/>
        <w:t>вития системы теплоснабжения г. Кедровый по Сценарию №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2"/>
        <w:gridCol w:w="2554"/>
      </w:tblGrid>
      <w:tr w:rsidR="0047110B">
        <w:trPr>
          <w:trHeight w:hRule="exact" w:val="547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362" w:wrap="none" w:vAnchor="page" w:hAnchor="page" w:x="1269" w:y="889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2362" w:wrap="none" w:vAnchor="page" w:hAnchor="page" w:x="1269" w:y="889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Стоимость, тыс. руб. с НДС</w:t>
            </w:r>
          </w:p>
        </w:tc>
      </w:tr>
      <w:tr w:rsidR="0047110B">
        <w:trPr>
          <w:trHeight w:hRule="exact" w:val="538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2362" w:wrap="none" w:vAnchor="page" w:hAnchor="page" w:x="1269" w:y="889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(восстановление и усиление строительных конструк</w:t>
            </w:r>
            <w:r>
              <w:rPr>
                <w:sz w:val="20"/>
                <w:szCs w:val="20"/>
              </w:rPr>
              <w:softHyphen/>
              <w:t>ций) здания котельной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362" w:wrap="none" w:vAnchor="page" w:hAnchor="page" w:x="1269" w:y="889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5 948,22</w:t>
            </w:r>
          </w:p>
        </w:tc>
      </w:tr>
      <w:tr w:rsidR="0047110B">
        <w:trPr>
          <w:trHeight w:hRule="exact" w:val="802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0066" w:h="2362" w:wrap="none" w:vAnchor="page" w:hAnchor="page" w:x="1269" w:y="889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основного (котельного оборудования на водогрейные жаротрубные котлы </w:t>
            </w:r>
            <w:r>
              <w:rPr>
                <w:sz w:val="20"/>
                <w:szCs w:val="20"/>
                <w:lang w:val="en-US" w:eastAsia="en-US" w:bidi="en-US"/>
              </w:rPr>
              <w:t>ARCUS</w:t>
            </w:r>
            <w:r w:rsidRPr="00923BA6">
              <w:rPr>
                <w:sz w:val="20"/>
                <w:szCs w:val="20"/>
                <w:lang w:eastAsia="en-US" w:bidi="en-US"/>
              </w:rPr>
              <w:t xml:space="preserve">) </w:t>
            </w:r>
            <w:r>
              <w:rPr>
                <w:sz w:val="20"/>
                <w:szCs w:val="20"/>
              </w:rPr>
              <w:t>и вспомогательного оборудования (горелочного, насосного и теплообменного), а также дымовых труб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362" w:wrap="none" w:vAnchor="page" w:hAnchor="page" w:x="1269" w:y="889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103 543,72</w:t>
            </w:r>
          </w:p>
        </w:tc>
      </w:tr>
      <w:tr w:rsidR="0047110B">
        <w:trPr>
          <w:trHeight w:hRule="exact" w:val="47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362" w:wrap="none" w:vAnchor="page" w:hAnchor="page" w:x="1269" w:y="889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2362" w:wrap="none" w:vAnchor="page" w:hAnchor="page" w:x="1269" w:y="8898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109 491,94</w:t>
            </w:r>
          </w:p>
        </w:tc>
      </w:tr>
    </w:tbl>
    <w:p w:rsidR="0047110B" w:rsidRDefault="00923BA6">
      <w:pPr>
        <w:pStyle w:val="ad"/>
        <w:framePr w:w="10133" w:h="653" w:hRule="exact" w:wrap="none" w:vAnchor="page" w:hAnchor="page" w:x="1231" w:y="11552"/>
        <w:shd w:val="clear" w:color="auto" w:fill="auto"/>
        <w:spacing w:line="276" w:lineRule="auto"/>
      </w:pPr>
      <w:r>
        <w:t>Таблица 5.3 - Оценка капитальных затрат на реализацию перспективного варианта раз</w:t>
      </w:r>
      <w:r>
        <w:softHyphen/>
        <w:t>вития системы теплоснабжения г. Кедровый по Сценарию №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2"/>
        <w:gridCol w:w="2554"/>
      </w:tblGrid>
      <w:tr w:rsidR="0047110B">
        <w:trPr>
          <w:trHeight w:hRule="exact" w:val="542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78" w:wrap="none" w:vAnchor="page" w:hAnchor="page" w:x="1269" w:y="1221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478" w:wrap="none" w:vAnchor="page" w:hAnchor="page" w:x="1269" w:y="1221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Стоимость, тыс. руб. с НДС</w:t>
            </w:r>
          </w:p>
        </w:tc>
      </w:tr>
      <w:tr w:rsidR="0047110B">
        <w:trPr>
          <w:trHeight w:hRule="exact" w:val="461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78" w:wrap="none" w:vAnchor="page" w:hAnchor="page" w:x="1269" w:y="1221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газовой котельной установленной мощностью 14 МВт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78" w:wrap="none" w:vAnchor="page" w:hAnchor="page" w:x="1269" w:y="1221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182 927,88</w:t>
            </w:r>
          </w:p>
        </w:tc>
      </w:tr>
      <w:tr w:rsidR="0047110B">
        <w:trPr>
          <w:trHeight w:hRule="exact" w:val="475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78" w:wrap="none" w:vAnchor="page" w:hAnchor="page" w:x="1269" w:y="1221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478" w:wrap="none" w:vAnchor="page" w:hAnchor="page" w:x="1269" w:y="1221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182 927,88</w:t>
            </w:r>
          </w:p>
        </w:tc>
      </w:tr>
    </w:tbl>
    <w:p w:rsidR="0047110B" w:rsidRDefault="00923BA6">
      <w:pPr>
        <w:pStyle w:val="1"/>
        <w:framePr w:w="10147" w:h="1627" w:hRule="exact" w:wrap="none" w:vAnchor="page" w:hAnchor="page" w:x="1231" w:y="13981"/>
        <w:shd w:val="clear" w:color="auto" w:fill="auto"/>
        <w:spacing w:after="0"/>
        <w:ind w:firstLine="720"/>
        <w:jc w:val="both"/>
      </w:pPr>
      <w:r>
        <w:t>По итогам оценки экономической целесообразности вариант в соответствии со Сце</w:t>
      </w:r>
      <w:r>
        <w:softHyphen/>
        <w:t>нарием № 1 оптимален.</w:t>
      </w:r>
    </w:p>
    <w:p w:rsidR="0047110B" w:rsidRDefault="00923BA6">
      <w:pPr>
        <w:pStyle w:val="1"/>
        <w:framePr w:w="10147" w:h="1627" w:hRule="exact" w:wrap="none" w:vAnchor="page" w:hAnchor="page" w:x="1231" w:y="13981"/>
        <w:shd w:val="clear" w:color="auto" w:fill="auto"/>
        <w:spacing w:after="0"/>
        <w:ind w:firstLine="720"/>
        <w:jc w:val="both"/>
      </w:pPr>
      <w:r>
        <w:t>Стоимость проведения мероприятий Сценария № 1 по итогам оценки составит 109 491,94 тыс. рублей, что на 73 435,94 тыс. рублей меньше варианта в соответствии со Сценарием № 2.</w:t>
      </w:r>
    </w:p>
    <w:p w:rsidR="0047110B" w:rsidRDefault="00923BA6">
      <w:pPr>
        <w:pStyle w:val="a6"/>
        <w:framePr w:wrap="none" w:vAnchor="page" w:hAnchor="page" w:x="5388" w:y="15868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2" w:y="15868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61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38" w:h="1181" w:hRule="exact" w:wrap="none" w:vAnchor="page" w:hAnchor="page" w:x="1233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38" w:h="1181" w:hRule="exact" w:wrap="none" w:vAnchor="page" w:hAnchor="page" w:x="1233" w:y="688"/>
        <w:shd w:val="clear" w:color="auto" w:fill="auto"/>
        <w:spacing w:after="100"/>
        <w:jc w:val="center"/>
      </w:pPr>
      <w:r>
        <w:t>года» (Актуализация на 2024 год)</w:t>
      </w:r>
    </w:p>
    <w:p w:rsidR="0047110B" w:rsidRDefault="00923BA6">
      <w:pPr>
        <w:pStyle w:val="a6"/>
        <w:framePr w:w="10138" w:h="1181" w:hRule="exact" w:wrap="none" w:vAnchor="page" w:hAnchor="page" w:x="1233" w:y="688"/>
        <w:shd w:val="clear" w:color="auto" w:fill="auto"/>
        <w:spacing w:line="276" w:lineRule="auto"/>
        <w:rPr>
          <w:sz w:val="24"/>
          <w:szCs w:val="24"/>
        </w:rPr>
      </w:pPr>
      <w:bookmarkStart w:id="234" w:name="bookmark235"/>
      <w:r>
        <w:rPr>
          <w:b/>
          <w:bCs/>
          <w:sz w:val="24"/>
          <w:szCs w:val="24"/>
        </w:rPr>
        <w:t>5.3. Обоснование выбора приоритетного варианта перспективного развития си</w:t>
      </w:r>
      <w:r>
        <w:rPr>
          <w:b/>
          <w:bCs/>
          <w:sz w:val="24"/>
          <w:szCs w:val="24"/>
        </w:rPr>
        <w:softHyphen/>
      </w:r>
      <w:bookmarkEnd w:id="234"/>
    </w:p>
    <w:p w:rsidR="0047110B" w:rsidRDefault="00923BA6">
      <w:pPr>
        <w:pStyle w:val="a6"/>
        <w:framePr w:w="10138" w:h="1181" w:hRule="exact" w:wrap="none" w:vAnchor="page" w:hAnchor="page" w:x="1233" w:y="688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стем теплоснабжения поселения</w:t>
      </w:r>
    </w:p>
    <w:p w:rsidR="0047110B" w:rsidRDefault="00923BA6">
      <w:pPr>
        <w:pStyle w:val="1"/>
        <w:framePr w:w="10138" w:h="2822" w:hRule="exact" w:wrap="none" w:vAnchor="page" w:hAnchor="page" w:x="1233" w:y="2272"/>
        <w:shd w:val="clear" w:color="auto" w:fill="auto"/>
        <w:spacing w:after="0"/>
        <w:ind w:firstLine="720"/>
        <w:jc w:val="both"/>
      </w:pPr>
      <w:r>
        <w:t>Из приведенных выше сценариев был выбран Сценарий № 1.</w:t>
      </w:r>
    </w:p>
    <w:p w:rsidR="0047110B" w:rsidRDefault="00923BA6">
      <w:pPr>
        <w:pStyle w:val="1"/>
        <w:framePr w:w="10138" w:h="2822" w:hRule="exact" w:wrap="none" w:vAnchor="page" w:hAnchor="page" w:x="1233" w:y="2272"/>
        <w:shd w:val="clear" w:color="auto" w:fill="auto"/>
        <w:spacing w:after="300"/>
        <w:ind w:firstLine="720"/>
        <w:jc w:val="both"/>
      </w:pPr>
      <w:r>
        <w:t>Обоснование выбора приоритетного варианта перспективного развития системы теплоснабжения г. Кедровый приведено в п. 5.2.</w:t>
      </w:r>
    </w:p>
    <w:p w:rsidR="0047110B" w:rsidRDefault="00923BA6" w:rsidP="00923BA6">
      <w:pPr>
        <w:pStyle w:val="50"/>
        <w:framePr w:w="10138" w:h="2822" w:hRule="exact" w:wrap="none" w:vAnchor="page" w:hAnchor="page" w:x="1233" w:y="2272"/>
        <w:numPr>
          <w:ilvl w:val="0"/>
          <w:numId w:val="55"/>
        </w:numPr>
        <w:shd w:val="clear" w:color="auto" w:fill="auto"/>
        <w:tabs>
          <w:tab w:val="left" w:pos="574"/>
        </w:tabs>
      </w:pPr>
      <w:bookmarkStart w:id="235" w:name="bookmark237"/>
      <w:bookmarkStart w:id="236" w:name="bookmark238"/>
      <w:bookmarkStart w:id="237" w:name="bookmark236"/>
      <w:r>
        <w:t>Описание изменений в мастер-плане развития систем теплоснабжения посе-</w:t>
      </w:r>
      <w:r>
        <w:br/>
        <w:t>ления за период, предшествующий актуализации схемы теплоснабжения</w:t>
      </w:r>
      <w:bookmarkEnd w:id="235"/>
      <w:bookmarkEnd w:id="236"/>
      <w:bookmarkEnd w:id="237"/>
    </w:p>
    <w:p w:rsidR="0047110B" w:rsidRDefault="00923BA6">
      <w:pPr>
        <w:pStyle w:val="1"/>
        <w:framePr w:w="10138" w:h="2822" w:hRule="exact" w:wrap="none" w:vAnchor="page" w:hAnchor="page" w:x="1233" w:y="2272"/>
        <w:shd w:val="clear" w:color="auto" w:fill="auto"/>
        <w:spacing w:after="0"/>
        <w:ind w:firstLine="720"/>
      </w:pPr>
      <w:r>
        <w:t>За период, предшествующий актуализации схемы теплоснабжения, мастер-план развития систем теплоснабжения поселения не разрабатывался.</w:t>
      </w:r>
    </w:p>
    <w:p w:rsidR="0047110B" w:rsidRDefault="00923BA6">
      <w:pPr>
        <w:pStyle w:val="a6"/>
        <w:framePr w:wrap="none" w:vAnchor="page" w:hAnchor="page" w:x="5390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8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62</w:t>
      </w:r>
    </w:p>
    <w:p w:rsidR="0047110B" w:rsidRDefault="0047110B">
      <w:pPr>
        <w:spacing w:line="1" w:lineRule="exact"/>
        <w:sectPr w:rsidR="0047110B">
          <w:pgSz w:w="11900" w:h="16840"/>
          <w:pgMar w:top="11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2" w:h="480" w:hRule="exact" w:wrap="none" w:vAnchor="page" w:hAnchor="page" w:x="1234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42" w:h="480" w:hRule="exact" w:wrap="none" w:vAnchor="page" w:hAnchor="page" w:x="1234" w:y="688"/>
        <w:shd w:val="clear" w:color="auto" w:fill="auto"/>
        <w:ind w:left="3160"/>
      </w:pPr>
      <w:r>
        <w:t>года» (Актуализация на 2024 год)</w:t>
      </w:r>
    </w:p>
    <w:p w:rsidR="0047110B" w:rsidRDefault="00923BA6">
      <w:pPr>
        <w:pStyle w:val="1"/>
        <w:framePr w:w="10142" w:h="14251" w:hRule="exact" w:wrap="none" w:vAnchor="page" w:hAnchor="page" w:x="1234" w:y="1327"/>
        <w:shd w:val="clear" w:color="auto" w:fill="auto"/>
        <w:spacing w:after="300"/>
        <w:ind w:firstLine="0"/>
        <w:jc w:val="center"/>
      </w:pPr>
      <w:bookmarkStart w:id="238" w:name="bookmark239"/>
      <w:r>
        <w:rPr>
          <w:b/>
          <w:bCs/>
        </w:rPr>
        <w:t>Глава 6. Существующие и перспективные балансы производительности водо-</w:t>
      </w:r>
      <w:r>
        <w:rPr>
          <w:b/>
          <w:bCs/>
        </w:rPr>
        <w:br/>
        <w:t>подготовительных установок и максимального потребления теплоносителя</w:t>
      </w:r>
      <w:r>
        <w:rPr>
          <w:b/>
          <w:bCs/>
        </w:rPr>
        <w:br/>
        <w:t>теплопотребляющими установками, в том числе в аварийных режимах</w:t>
      </w:r>
      <w:bookmarkEnd w:id="238"/>
    </w:p>
    <w:p w:rsidR="0047110B" w:rsidRDefault="00923BA6" w:rsidP="00923BA6">
      <w:pPr>
        <w:pStyle w:val="1"/>
        <w:framePr w:w="10142" w:h="14251" w:hRule="exact" w:wrap="none" w:vAnchor="page" w:hAnchor="page" w:x="1234" w:y="1327"/>
        <w:numPr>
          <w:ilvl w:val="0"/>
          <w:numId w:val="56"/>
        </w:numPr>
        <w:shd w:val="clear" w:color="auto" w:fill="auto"/>
        <w:tabs>
          <w:tab w:val="left" w:pos="698"/>
        </w:tabs>
        <w:spacing w:after="300"/>
        <w:ind w:left="160" w:firstLine="0"/>
      </w:pPr>
      <w:bookmarkStart w:id="239" w:name="bookmark240"/>
      <w:r>
        <w:rPr>
          <w:b/>
          <w:bCs/>
        </w:rPr>
        <w:t>Существующие и перспективные балансы производительности водоподгото</w:t>
      </w:r>
      <w:r>
        <w:rPr>
          <w:b/>
          <w:bCs/>
        </w:rPr>
        <w:softHyphen/>
        <w:t>вительных установок и максимального потребления теплоносителя теплопотребляющими установками потребителей</w:t>
      </w:r>
      <w:bookmarkEnd w:id="239"/>
    </w:p>
    <w:p w:rsidR="0047110B" w:rsidRDefault="00923BA6">
      <w:pPr>
        <w:pStyle w:val="1"/>
        <w:framePr w:w="10142" w:h="14251" w:hRule="exact" w:wrap="none" w:vAnchor="page" w:hAnchor="page" w:x="1234" w:y="1327"/>
        <w:shd w:val="clear" w:color="auto" w:fill="auto"/>
        <w:spacing w:after="0"/>
        <w:ind w:firstLine="720"/>
        <w:jc w:val="both"/>
      </w:pPr>
      <w:r>
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</w:t>
      </w:r>
      <w:r>
        <w:softHyphen/>
        <w:t>телей, в том числе в аварийных режимах обосновывающих материалов разрабатывается в соответствии с пунктом 40 Постановления Правительства Российской Федерации от 22.02.2012 № 154 «О требованиях к схемам теплоснабжения, порядку их разработки и утверждения».</w:t>
      </w:r>
    </w:p>
    <w:p w:rsidR="0047110B" w:rsidRDefault="00923BA6">
      <w:pPr>
        <w:pStyle w:val="1"/>
        <w:framePr w:w="10142" w:h="14251" w:hRule="exact" w:wrap="none" w:vAnchor="page" w:hAnchor="page" w:x="1234" w:y="1327"/>
        <w:shd w:val="clear" w:color="auto" w:fill="auto"/>
        <w:spacing w:after="0"/>
        <w:ind w:firstLine="720"/>
        <w:jc w:val="both"/>
      </w:pPr>
      <w:r>
        <w:t>Согласно пункту 40 постановления необходимо:</w:t>
      </w:r>
    </w:p>
    <w:p w:rsidR="0047110B" w:rsidRDefault="00923BA6" w:rsidP="00923BA6">
      <w:pPr>
        <w:pStyle w:val="1"/>
        <w:framePr w:w="10142" w:h="14251" w:hRule="exact" w:wrap="none" w:vAnchor="page" w:hAnchor="page" w:x="1234" w:y="1327"/>
        <w:numPr>
          <w:ilvl w:val="0"/>
          <w:numId w:val="43"/>
        </w:numPr>
        <w:shd w:val="clear" w:color="auto" w:fill="auto"/>
        <w:tabs>
          <w:tab w:val="left" w:pos="970"/>
        </w:tabs>
        <w:spacing w:after="0"/>
        <w:ind w:firstLine="720"/>
        <w:jc w:val="both"/>
      </w:pPr>
      <w:r>
        <w:t>выполнить расчет технически обоснованных нормативных потерь теплоносителя в тепловых сетях всех зон действия источников тепловой энергии;</w:t>
      </w:r>
    </w:p>
    <w:p w:rsidR="0047110B" w:rsidRDefault="00923BA6" w:rsidP="00923BA6">
      <w:pPr>
        <w:pStyle w:val="1"/>
        <w:framePr w:w="10142" w:h="14251" w:hRule="exact" w:wrap="none" w:vAnchor="page" w:hAnchor="page" w:x="1234" w:y="1327"/>
        <w:numPr>
          <w:ilvl w:val="0"/>
          <w:numId w:val="43"/>
        </w:numPr>
        <w:shd w:val="clear" w:color="auto" w:fill="auto"/>
        <w:tabs>
          <w:tab w:val="left" w:pos="975"/>
        </w:tabs>
        <w:spacing w:after="0"/>
        <w:ind w:firstLine="720"/>
        <w:jc w:val="both"/>
      </w:pPr>
      <w:r>
        <w:t>выполнить сравнительный анализ нормативных и фактических потерь теплоно</w:t>
      </w:r>
      <w:r>
        <w:softHyphen/>
        <w:t>сителя за последний отчетный период всех зон действия источников тепловой энергии. В случае выявления сверхнормативных затрат сетевой воды необходимо разработать ме</w:t>
      </w:r>
      <w:r>
        <w:softHyphen/>
        <w:t>роприятия по снижению потерь теплоносителя до нормированных показателей;</w:t>
      </w:r>
    </w:p>
    <w:p w:rsidR="0047110B" w:rsidRDefault="00923BA6" w:rsidP="00923BA6">
      <w:pPr>
        <w:pStyle w:val="1"/>
        <w:framePr w:w="10142" w:h="14251" w:hRule="exact" w:wrap="none" w:vAnchor="page" w:hAnchor="page" w:x="1234" w:y="1327"/>
        <w:numPr>
          <w:ilvl w:val="0"/>
          <w:numId w:val="43"/>
        </w:numPr>
        <w:shd w:val="clear" w:color="auto" w:fill="auto"/>
        <w:tabs>
          <w:tab w:val="left" w:pos="975"/>
        </w:tabs>
        <w:spacing w:after="0"/>
        <w:ind w:firstLine="720"/>
        <w:jc w:val="both"/>
      </w:pPr>
      <w:r>
        <w:t>учесть прогнозные сроки по переводу систем горячего водоснабжения с открытой схемы на закрытую и изменение в связи с этим затрат сетевой воды на нужды горячего водоснабжения;</w:t>
      </w:r>
    </w:p>
    <w:p w:rsidR="0047110B" w:rsidRDefault="00923BA6" w:rsidP="00923BA6">
      <w:pPr>
        <w:pStyle w:val="1"/>
        <w:framePr w:w="10142" w:h="14251" w:hRule="exact" w:wrap="none" w:vAnchor="page" w:hAnchor="page" w:x="1234" w:y="1327"/>
        <w:numPr>
          <w:ilvl w:val="0"/>
          <w:numId w:val="43"/>
        </w:numPr>
        <w:shd w:val="clear" w:color="auto" w:fill="auto"/>
        <w:tabs>
          <w:tab w:val="left" w:pos="994"/>
        </w:tabs>
        <w:spacing w:after="0"/>
        <w:ind w:firstLine="720"/>
        <w:jc w:val="both"/>
      </w:pPr>
      <w:r>
        <w:t>предусмотреть аварийную подпитку тепловых сетей.</w:t>
      </w:r>
    </w:p>
    <w:p w:rsidR="0047110B" w:rsidRDefault="00923BA6">
      <w:pPr>
        <w:pStyle w:val="1"/>
        <w:framePr w:w="10142" w:h="14251" w:hRule="exact" w:wrap="none" w:vAnchor="page" w:hAnchor="page" w:x="1234" w:y="1327"/>
        <w:shd w:val="clear" w:color="auto" w:fill="auto"/>
        <w:spacing w:after="0"/>
        <w:ind w:firstLine="720"/>
        <w:jc w:val="both"/>
      </w:pPr>
      <w:r>
        <w:t>В соответствии с требованиями Федерального закона от 07.12.2011 № 417-ФЗ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присоединение (подключение) всех потребителей во вновь создаваемых зонах теплоснабжения будет осуществляться по закрытой схеме присоединения систем горячего водоснабжения.</w:t>
      </w:r>
    </w:p>
    <w:p w:rsidR="0047110B" w:rsidRDefault="00923BA6">
      <w:pPr>
        <w:pStyle w:val="1"/>
        <w:framePr w:w="10142" w:h="14251" w:hRule="exact" w:wrap="none" w:vAnchor="page" w:hAnchor="page" w:x="1234" w:y="1327"/>
        <w:shd w:val="clear" w:color="auto" w:fill="auto"/>
        <w:spacing w:after="0"/>
        <w:ind w:firstLine="720"/>
        <w:jc w:val="both"/>
      </w:pPr>
      <w:r>
        <w:t>Определение нормативных потерь теплоносителя в тепловой сети выполняется в соответствии с «Методическими указаниями по составлению энергетической характери</w:t>
      </w:r>
      <w:r>
        <w:softHyphen/>
        <w:t>стики для систем транспорта тепловой энергии по показателю «потери сетевой воды», утвержденными приказом Минэнерго Российской Федерации от 30.06.2003 № 278 и с тре</w:t>
      </w:r>
      <w:r>
        <w:softHyphen/>
        <w:t>бованиями «Порядка определения нормативов технологических потерь при передаче теп</w:t>
      </w:r>
      <w:r>
        <w:softHyphen/>
        <w:t>ловой энергии, теплоносителя», утвержденного Приказом Минэнерго России от 30.12.2008 № 325.</w:t>
      </w:r>
    </w:p>
    <w:p w:rsidR="0047110B" w:rsidRDefault="00923BA6">
      <w:pPr>
        <w:pStyle w:val="1"/>
        <w:framePr w:w="10142" w:h="14251" w:hRule="exact" w:wrap="none" w:vAnchor="page" w:hAnchor="page" w:x="1234" w:y="1327"/>
        <w:shd w:val="clear" w:color="auto" w:fill="auto"/>
        <w:spacing w:after="0"/>
        <w:ind w:firstLine="720"/>
        <w:jc w:val="both"/>
      </w:pPr>
      <w:r>
        <w:t>Расчетный часовой расход воды для определения производительности водоподго</w:t>
      </w:r>
      <w:r>
        <w:softHyphen/>
        <w:t>товки и соответствующего оборудования для подпитки системы теплоснабжения рассчи</w:t>
      </w:r>
      <w:r>
        <w:softHyphen/>
        <w:t>тывался в соответствии со СНиП 41-02-2003 «Тепловые сети»:</w:t>
      </w:r>
    </w:p>
    <w:p w:rsidR="0047110B" w:rsidRDefault="00923BA6" w:rsidP="00923BA6">
      <w:pPr>
        <w:pStyle w:val="1"/>
        <w:framePr w:w="10142" w:h="14251" w:hRule="exact" w:wrap="none" w:vAnchor="page" w:hAnchor="page" w:x="1234" w:y="1327"/>
        <w:numPr>
          <w:ilvl w:val="0"/>
          <w:numId w:val="43"/>
        </w:numPr>
        <w:shd w:val="clear" w:color="auto" w:fill="auto"/>
        <w:tabs>
          <w:tab w:val="left" w:pos="980"/>
        </w:tabs>
        <w:spacing w:after="0"/>
        <w:ind w:firstLine="720"/>
        <w:jc w:val="both"/>
      </w:pPr>
      <w:r>
        <w:t>в закрытых системах теплоснабжения - 0,75 % фактического объема воды в тру</w:t>
      </w:r>
      <w:r>
        <w:softHyphen/>
        <w:t>бопроводах тепловых сетей и присоединенных к ним системах отопления и вентиляции зданий. При этом для участков тепловых сетей длиной более 5 км от источников теплоты без распределения теплоты расчетный расход воды следует принимать равным 0,5 % объема воды в этих трубопроводах;</w:t>
      </w:r>
    </w:p>
    <w:p w:rsidR="0047110B" w:rsidRDefault="00923BA6">
      <w:pPr>
        <w:pStyle w:val="a6"/>
        <w:framePr w:wrap="none" w:vAnchor="page" w:hAnchor="page" w:x="5391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5" w:y="158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63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7" w:h="480" w:hRule="exact" w:wrap="none" w:vAnchor="page" w:hAnchor="page" w:x="1232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47" w:h="480" w:hRule="exact" w:wrap="none" w:vAnchor="page" w:hAnchor="page" w:x="1232" w:y="688"/>
        <w:shd w:val="clear" w:color="auto" w:fill="auto"/>
        <w:ind w:left="3160"/>
      </w:pPr>
      <w:r>
        <w:t>года» (Актуализация на 2024 год)</w:t>
      </w:r>
    </w:p>
    <w:p w:rsidR="0047110B" w:rsidRDefault="00923BA6">
      <w:pPr>
        <w:pStyle w:val="1"/>
        <w:framePr w:w="10147" w:h="4094" w:hRule="exact" w:wrap="none" w:vAnchor="page" w:hAnchor="page" w:x="1232" w:y="1327"/>
        <w:shd w:val="clear" w:color="auto" w:fill="auto"/>
        <w:spacing w:after="0"/>
        <w:ind w:firstLine="720"/>
        <w:jc w:val="both"/>
      </w:pPr>
      <w:r>
        <w:t>- в открытых системах теплоснабжения - равным расчетному среднему расходу воды на горячее водоснабжение с коэффициентом 1,2 плюс 0,75 % фактического объема воды в трубопроводах тепловых сетей и присоединенных к ним системах отопления, вен</w:t>
      </w:r>
      <w:r>
        <w:softHyphen/>
        <w:t>тиляции и горячего водоснабжения зданий. При этом для участков тепловых сетей длиной более 5 км от источников теплоты без распределения теплоты расчетный расход воды следует принимать равным 0,5 % объема воды в этих трубопроводах;</w:t>
      </w:r>
    </w:p>
    <w:p w:rsidR="0047110B" w:rsidRDefault="00923BA6">
      <w:pPr>
        <w:pStyle w:val="1"/>
        <w:framePr w:w="10147" w:h="4094" w:hRule="exact" w:wrap="none" w:vAnchor="page" w:hAnchor="page" w:x="1232" w:y="1327"/>
        <w:shd w:val="clear" w:color="auto" w:fill="auto"/>
        <w:spacing w:after="0"/>
        <w:ind w:firstLine="720"/>
        <w:jc w:val="both"/>
      </w:pPr>
      <w:r>
        <w:t>Для открытых и закрытых систем теплоснабжения предусмотрена дополнительно аварийная подпитка химически необработанной и недеаэрированной водой, расход кото</w:t>
      </w:r>
      <w:r>
        <w:softHyphen/>
        <w:t>рой принят равным 2% объема воды в трубопроводах тепловых сетей и присоединенных к ним системах отопления, вентиляции и в системах горячего водоснабжения для откры</w:t>
      </w:r>
      <w:r>
        <w:softHyphen/>
        <w:t>тых систем теплоснабжения.</w:t>
      </w:r>
    </w:p>
    <w:p w:rsidR="0047110B" w:rsidRDefault="00923BA6">
      <w:pPr>
        <w:pStyle w:val="1"/>
        <w:framePr w:w="10147" w:h="4094" w:hRule="exact" w:wrap="none" w:vAnchor="page" w:hAnchor="page" w:x="1232" w:y="1327"/>
        <w:shd w:val="clear" w:color="auto" w:fill="auto"/>
        <w:spacing w:after="0"/>
        <w:ind w:firstLine="720"/>
        <w:jc w:val="both"/>
      </w:pPr>
      <w:r>
        <w:t>Перспективный баланс теплоносителя для котельной г. Кедровый приведен в Таб</w:t>
      </w:r>
      <w:r>
        <w:softHyphen/>
        <w:t>лице 6.1.</w:t>
      </w:r>
    </w:p>
    <w:p w:rsidR="0047110B" w:rsidRDefault="00923BA6">
      <w:pPr>
        <w:pStyle w:val="a6"/>
        <w:framePr w:wrap="none" w:vAnchor="page" w:hAnchor="page" w:x="5389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3" w:y="158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64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3118" w:h="250" w:hRule="exact" w:wrap="none" w:vAnchor="page" w:hAnchor="page" w:x="1250" w:y="683"/>
        <w:shd w:val="clear" w:color="auto" w:fill="auto"/>
        <w:ind w:firstLine="700"/>
        <w:jc w:val="both"/>
      </w:pPr>
      <w:r>
        <w:t>«Схема теплоснабжения городского округа «Город Кедровый» Томской области на период до 2030 года» (Актуализация на 2024 год)</w:t>
      </w:r>
    </w:p>
    <w:p w:rsidR="0047110B" w:rsidRDefault="00923BA6">
      <w:pPr>
        <w:pStyle w:val="ad"/>
        <w:framePr w:w="13118" w:h="254" w:hRule="exact" w:wrap="none" w:vAnchor="page" w:hAnchor="page" w:x="1250" w:y="1177"/>
        <w:shd w:val="clear" w:color="auto" w:fill="auto"/>
        <w:jc w:val="both"/>
      </w:pPr>
      <w:r>
        <w:rPr>
          <w:b/>
          <w:bCs/>
        </w:rPr>
        <w:t>Таблица 6.1 - Перспективный баланс теплоносителя котельной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758"/>
        <w:gridCol w:w="1258"/>
        <w:gridCol w:w="1262"/>
        <w:gridCol w:w="1258"/>
        <w:gridCol w:w="1262"/>
        <w:gridCol w:w="1258"/>
        <w:gridCol w:w="1262"/>
        <w:gridCol w:w="1258"/>
        <w:gridCol w:w="1262"/>
        <w:gridCol w:w="1262"/>
      </w:tblGrid>
      <w:tr w:rsidR="0047110B">
        <w:trPr>
          <w:trHeight w:hRule="exact" w:val="54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пара</w:t>
            </w:r>
            <w:r>
              <w:rPr>
                <w:b/>
                <w:bCs/>
                <w:sz w:val="20"/>
                <w:szCs w:val="20"/>
              </w:rPr>
              <w:softHyphen/>
              <w:t>метра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</w:tr>
      <w:tr w:rsidR="0047110B">
        <w:trPr>
          <w:trHeight w:hRule="exact" w:val="3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сети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461,528</w:t>
            </w:r>
          </w:p>
        </w:tc>
      </w:tr>
      <w:tr w:rsidR="0047110B">
        <w:trPr>
          <w:trHeight w:hRule="exact" w:val="54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подпитка тепло</w:t>
            </w:r>
            <w:r>
              <w:rPr>
                <w:sz w:val="20"/>
                <w:szCs w:val="20"/>
              </w:rPr>
              <w:softHyphen/>
              <w:t>вой сети, в т.ч.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м3/ч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</w:t>
            </w:r>
          </w:p>
        </w:tc>
      </w:tr>
      <w:tr w:rsidR="0047110B">
        <w:trPr>
          <w:trHeight w:hRule="exact" w:val="39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утечки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м3/ч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</w:t>
            </w:r>
          </w:p>
        </w:tc>
      </w:tr>
      <w:tr w:rsidR="0047110B">
        <w:trPr>
          <w:trHeight w:hRule="exact" w:val="41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нужды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м3/ч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0,385</w:t>
            </w:r>
          </w:p>
        </w:tc>
      </w:tr>
      <w:tr w:rsidR="0047110B">
        <w:trPr>
          <w:trHeight w:hRule="exact" w:val="106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Располагемая произ</w:t>
            </w:r>
            <w:r>
              <w:rPr>
                <w:sz w:val="20"/>
                <w:szCs w:val="20"/>
              </w:rPr>
              <w:softHyphen/>
              <w:t>водительность водо</w:t>
            </w:r>
            <w:r>
              <w:rPr>
                <w:sz w:val="20"/>
                <w:szCs w:val="20"/>
              </w:rPr>
              <w:softHyphen/>
              <w:t>подготовительной установки, в т.ч.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м3/ч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1,538</w:t>
            </w:r>
          </w:p>
        </w:tc>
      </w:tr>
      <w:tr w:rsidR="0047110B">
        <w:trPr>
          <w:trHeight w:hRule="exact" w:val="54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установленой ВПУ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м3/ч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47110B">
        <w:trPr>
          <w:trHeight w:hRule="exact" w:val="3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Резерв/дефицит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м3/ч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98,462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98,462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98,462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98,462</w:t>
            </w:r>
          </w:p>
        </w:tc>
      </w:tr>
      <w:tr w:rsidR="0047110B">
        <w:trPr>
          <w:trHeight w:hRule="exact" w:val="55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Аварийная подпитка тепловой сети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м3/ч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805" w:wrap="none" w:vAnchor="page" w:hAnchor="page" w:x="1274" w:y="144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9,231</w:t>
            </w:r>
          </w:p>
        </w:tc>
      </w:tr>
    </w:tbl>
    <w:p w:rsidR="0047110B" w:rsidRDefault="00923BA6">
      <w:pPr>
        <w:pStyle w:val="a6"/>
        <w:framePr w:wrap="none" w:vAnchor="page" w:hAnchor="page" w:x="7639" w:y="1092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5429" w:y="1092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65</w:t>
      </w:r>
    </w:p>
    <w:p w:rsidR="0047110B" w:rsidRDefault="0047110B">
      <w:pPr>
        <w:spacing w:line="1" w:lineRule="exact"/>
        <w:sectPr w:rsidR="0047110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30"/>
        <w:framePr w:w="10142" w:h="2486" w:hRule="exact" w:wrap="none" w:vAnchor="page" w:hAnchor="page" w:x="1233" w:y="688"/>
        <w:shd w:val="clear" w:color="auto" w:fill="auto"/>
        <w:spacing w:after="0"/>
        <w:jc w:val="left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30"/>
        <w:framePr w:w="10142" w:h="2486" w:hRule="exact" w:wrap="none" w:vAnchor="page" w:hAnchor="page" w:x="1233" w:y="688"/>
        <w:shd w:val="clear" w:color="auto" w:fill="auto"/>
      </w:pPr>
      <w:r>
        <w:t>года» (Актуализация на 2024 год)</w:t>
      </w:r>
    </w:p>
    <w:p w:rsidR="0047110B" w:rsidRDefault="00923BA6" w:rsidP="00923BA6">
      <w:pPr>
        <w:pStyle w:val="1"/>
        <w:framePr w:w="10142" w:h="2486" w:hRule="exact" w:wrap="none" w:vAnchor="page" w:hAnchor="page" w:x="1233" w:y="688"/>
        <w:numPr>
          <w:ilvl w:val="0"/>
          <w:numId w:val="57"/>
        </w:numPr>
        <w:shd w:val="clear" w:color="auto" w:fill="auto"/>
        <w:tabs>
          <w:tab w:val="left" w:pos="592"/>
        </w:tabs>
        <w:spacing w:after="280"/>
        <w:ind w:firstLine="0"/>
        <w:jc w:val="center"/>
      </w:pPr>
      <w:bookmarkStart w:id="240" w:name="bookmark241"/>
      <w:r>
        <w:rPr>
          <w:b/>
          <w:bCs/>
        </w:rPr>
        <w:t>Изменение в существующих и перспективных балансах производительности</w:t>
      </w:r>
      <w:r>
        <w:rPr>
          <w:b/>
          <w:bCs/>
        </w:rPr>
        <w:br/>
        <w:t>водоподготовительных установок и максимального потребления теплоносителя</w:t>
      </w:r>
      <w:r>
        <w:rPr>
          <w:b/>
          <w:bCs/>
        </w:rPr>
        <w:br/>
        <w:t>за период, предшествующий актуализации схемы теплоснабжения</w:t>
      </w:r>
      <w:bookmarkEnd w:id="240"/>
    </w:p>
    <w:p w:rsidR="0047110B" w:rsidRDefault="00923BA6">
      <w:pPr>
        <w:pStyle w:val="1"/>
        <w:framePr w:w="10142" w:h="2486" w:hRule="exact" w:wrap="none" w:vAnchor="page" w:hAnchor="page" w:x="1233" w:y="688"/>
        <w:shd w:val="clear" w:color="auto" w:fill="auto"/>
        <w:spacing w:after="0"/>
        <w:ind w:firstLine="720"/>
        <w:jc w:val="both"/>
      </w:pPr>
      <w:r>
        <w:t>Изменения в перспективных балансах теплоносителя в системе теплоснабжения г. Кедровый, внесенные при актуализации Схемы, отсутствуют.</w:t>
      </w:r>
    </w:p>
    <w:p w:rsidR="0047110B" w:rsidRDefault="00923BA6">
      <w:pPr>
        <w:pStyle w:val="a6"/>
        <w:framePr w:wrap="none" w:vAnchor="page" w:hAnchor="page" w:x="5390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8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66</w:t>
      </w:r>
    </w:p>
    <w:p w:rsidR="0047110B" w:rsidRDefault="0047110B">
      <w:pPr>
        <w:spacing w:line="1" w:lineRule="exact"/>
        <w:sectPr w:rsidR="004711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7" w:h="480" w:hRule="exact" w:wrap="none" w:vAnchor="page" w:hAnchor="page" w:x="1230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47" w:h="480" w:hRule="exact" w:wrap="none" w:vAnchor="page" w:hAnchor="page" w:x="1230" w:y="688"/>
        <w:shd w:val="clear" w:color="auto" w:fill="auto"/>
        <w:ind w:left="3160"/>
      </w:pPr>
      <w:r>
        <w:t>года» (Актуализация на 2024 год)</w:t>
      </w:r>
    </w:p>
    <w:p w:rsidR="0047110B" w:rsidRDefault="00923BA6">
      <w:pPr>
        <w:pStyle w:val="1"/>
        <w:framePr w:w="10147" w:h="14251" w:hRule="exact" w:wrap="none" w:vAnchor="page" w:hAnchor="page" w:x="1230" w:y="1327"/>
        <w:shd w:val="clear" w:color="auto" w:fill="auto"/>
        <w:spacing w:after="300"/>
        <w:ind w:firstLine="0"/>
        <w:jc w:val="center"/>
      </w:pPr>
      <w:bookmarkStart w:id="241" w:name="bookmark242"/>
      <w:r>
        <w:rPr>
          <w:b/>
          <w:bCs/>
        </w:rPr>
        <w:t>Глава 7. Предложения по строительству, реконструкции и техническому перево-</w:t>
      </w:r>
      <w:r>
        <w:rPr>
          <w:b/>
          <w:bCs/>
        </w:rPr>
        <w:br/>
        <w:t>оружению источников тепловой энергии</w:t>
      </w:r>
      <w:bookmarkEnd w:id="241"/>
    </w:p>
    <w:p w:rsidR="0047110B" w:rsidRDefault="00923BA6" w:rsidP="00923BA6">
      <w:pPr>
        <w:pStyle w:val="50"/>
        <w:framePr w:w="10147" w:h="14251" w:hRule="exact" w:wrap="none" w:vAnchor="page" w:hAnchor="page" w:x="1230" w:y="1327"/>
        <w:numPr>
          <w:ilvl w:val="0"/>
          <w:numId w:val="58"/>
        </w:numPr>
        <w:shd w:val="clear" w:color="auto" w:fill="auto"/>
        <w:tabs>
          <w:tab w:val="left" w:pos="538"/>
        </w:tabs>
      </w:pPr>
      <w:bookmarkStart w:id="242" w:name="bookmark244"/>
      <w:bookmarkStart w:id="243" w:name="bookmark245"/>
      <w:bookmarkStart w:id="244" w:name="bookmark243"/>
      <w:r>
        <w:t>Описание условий организации централизованного теплоснабжения, индиви-</w:t>
      </w:r>
      <w:r>
        <w:br/>
        <w:t>дуального теплоснабжения, а также поквартирного отопления</w:t>
      </w:r>
      <w:bookmarkEnd w:id="242"/>
      <w:bookmarkEnd w:id="243"/>
      <w:bookmarkEnd w:id="244"/>
    </w:p>
    <w:p w:rsidR="0047110B" w:rsidRDefault="00923BA6">
      <w:pPr>
        <w:pStyle w:val="1"/>
        <w:framePr w:w="10147" w:h="14251" w:hRule="exact" w:wrap="none" w:vAnchor="page" w:hAnchor="page" w:x="1230" w:y="1327"/>
        <w:shd w:val="clear" w:color="auto" w:fill="auto"/>
        <w:spacing w:after="0"/>
        <w:ind w:firstLine="720"/>
        <w:jc w:val="both"/>
      </w:pPr>
      <w:r>
        <w:t>Системы централизованного теплоснабжения (СЦТ) характеризуются сочетанием трех основных звеньев: теплоисточников, тепловых сетей и местных систем теплоисполь- зования (теплопотребления) отдельных зданий или сооружений. Наличие трех основных звеньев определяет возможность организации централизованного теплоснабжения.</w:t>
      </w:r>
    </w:p>
    <w:p w:rsidR="0047110B" w:rsidRDefault="00923BA6">
      <w:pPr>
        <w:pStyle w:val="1"/>
        <w:framePr w:w="10147" w:h="14251" w:hRule="exact" w:wrap="none" w:vAnchor="page" w:hAnchor="page" w:x="1230" w:y="1327"/>
        <w:shd w:val="clear" w:color="auto" w:fill="auto"/>
        <w:spacing w:after="0"/>
        <w:ind w:firstLine="720"/>
        <w:jc w:val="both"/>
      </w:pPr>
      <w:r>
        <w:t>Отсутствие одного из звеньев, отвечающего за транспорт теплоносителя - тепло</w:t>
      </w:r>
      <w:r>
        <w:softHyphen/>
        <w:t>вые сети, определяет условия создания индивидуального теплоснабжения. При этом ге</w:t>
      </w:r>
      <w:r>
        <w:softHyphen/>
        <w:t>нерация тепла и системы теплопотребления располагается в непосредственной близости друг от друга, а тепловые сети имеют минимальную длину.</w:t>
      </w:r>
    </w:p>
    <w:p w:rsidR="0047110B" w:rsidRDefault="00923BA6">
      <w:pPr>
        <w:pStyle w:val="1"/>
        <w:framePr w:w="10147" w:h="14251" w:hRule="exact" w:wrap="none" w:vAnchor="page" w:hAnchor="page" w:x="1230" w:y="1327"/>
        <w:shd w:val="clear" w:color="auto" w:fill="auto"/>
        <w:spacing w:after="0"/>
        <w:ind w:firstLine="720"/>
        <w:jc w:val="both"/>
      </w:pPr>
      <w:r>
        <w:t>Поквартирное отопление является разновидностью индивидуального теплоснаб</w:t>
      </w:r>
      <w:r>
        <w:softHyphen/>
        <w:t>жения и характеризуется тем, что генерация тепла происходит непосредственно у потре</w:t>
      </w:r>
      <w:r>
        <w:softHyphen/>
        <w:t>бителя в квартире. Условия организации поквартирного отопления во многом схожи с условиями создания индивидуального теплоснабжения.</w:t>
      </w:r>
    </w:p>
    <w:p w:rsidR="0047110B" w:rsidRDefault="00923BA6">
      <w:pPr>
        <w:pStyle w:val="1"/>
        <w:framePr w:w="10147" w:h="14251" w:hRule="exact" w:wrap="none" w:vAnchor="page" w:hAnchor="page" w:x="1230" w:y="1327"/>
        <w:shd w:val="clear" w:color="auto" w:fill="auto"/>
        <w:spacing w:after="0"/>
        <w:ind w:firstLine="720"/>
        <w:jc w:val="both"/>
      </w:pPr>
      <w:r>
        <w:t>Согласно статье 14, Федерального закона от 27.07.2010 № 190-ФЗ «О теплоснаб</w:t>
      </w:r>
      <w:r>
        <w:softHyphen/>
        <w:t>жении», подключение теплопотребляющих установок и тепловых сетей к потребителям тепловой энергии, в том числе застройщиков к системе 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обеспечения, с учетом особенностей, предусмотренных Федеральным законом от 27.07.2010 № 190-ФЗ «О теплоснабжении» и правилами подключения к системам тепло</w:t>
      </w:r>
      <w:r>
        <w:softHyphen/>
        <w:t>снабжения, утвержденными Правительством Российской Федерации.</w:t>
      </w:r>
    </w:p>
    <w:p w:rsidR="0047110B" w:rsidRDefault="00923BA6">
      <w:pPr>
        <w:pStyle w:val="1"/>
        <w:framePr w:w="10147" w:h="14251" w:hRule="exact" w:wrap="none" w:vAnchor="page" w:hAnchor="page" w:x="1230" w:y="1327"/>
        <w:shd w:val="clear" w:color="auto" w:fill="auto"/>
        <w:spacing w:after="0"/>
        <w:ind w:firstLine="720"/>
        <w:jc w:val="both"/>
      </w:pPr>
      <w:r>
        <w:t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теп</w:t>
      </w:r>
      <w:r>
        <w:softHyphen/>
        <w:t>лосетевой организации. Правила выбора теплоснабжающей организации или теплосете</w:t>
      </w:r>
      <w:r>
        <w:softHyphen/>
        <w:t>вой организации, к которой следует обращаться заинтересованным в подключении к си</w:t>
      </w:r>
      <w:r>
        <w:softHyphen/>
        <w:t>стеме теплоснабжения лицам, и которая не вправе отказать им в услуге по такому под</w:t>
      </w:r>
      <w:r>
        <w:softHyphen/>
        <w:t>ключению и в заключение соответствующего договора, устанавливаются правилами под</w:t>
      </w:r>
      <w:r>
        <w:softHyphen/>
        <w:t>ключения к системам теплоснабжения, утвержденными Правительством Российской Фе</w:t>
      </w:r>
      <w:r>
        <w:softHyphen/>
        <w:t>дерации.</w:t>
      </w:r>
    </w:p>
    <w:p w:rsidR="0047110B" w:rsidRDefault="00923BA6">
      <w:pPr>
        <w:pStyle w:val="1"/>
        <w:framePr w:w="10147" w:h="14251" w:hRule="exact" w:wrap="none" w:vAnchor="page" w:hAnchor="page" w:x="1230" w:y="1327"/>
        <w:shd w:val="clear" w:color="auto" w:fill="auto"/>
        <w:spacing w:after="0"/>
        <w:ind w:firstLine="720"/>
        <w:jc w:val="both"/>
      </w:pPr>
      <w: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</w:t>
      </w:r>
      <w:r>
        <w:softHyphen/>
        <w:t>телю, в том числе застройщику в заключение договора на подключение объекта капиталь</w:t>
      </w:r>
      <w:r>
        <w:softHyphen/>
        <w:t>ного строительства, находящегося в границах определенного схемой теплоснабжения ра</w:t>
      </w:r>
      <w:r>
        <w:softHyphen/>
        <w:t>диуса эффективного теплоснабжения, не допускается.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теплоснабжения, утвержденными Правительством Российской Федерации.</w:t>
      </w:r>
    </w:p>
    <w:p w:rsidR="0047110B" w:rsidRDefault="00923BA6">
      <w:pPr>
        <w:pStyle w:val="1"/>
        <w:framePr w:w="10147" w:h="14251" w:hRule="exact" w:wrap="none" w:vAnchor="page" w:hAnchor="page" w:x="1230" w:y="1327"/>
        <w:shd w:val="clear" w:color="auto" w:fill="auto"/>
        <w:spacing w:after="0"/>
        <w:ind w:firstLine="720"/>
        <w:jc w:val="both"/>
      </w:pPr>
      <w:r>
        <w:t>В случае технической невозможности подключения к системе теплоснабжения объ</w:t>
      </w:r>
      <w:r>
        <w:softHyphen/>
        <w:t>екта капитального строительства вследствие отсутствия свободной мощности в соответ</w:t>
      </w:r>
      <w:r>
        <w:softHyphen/>
        <w:t>ствующей точке подключения на момент обращения соответствующего потребителя, в</w:t>
      </w:r>
    </w:p>
    <w:p w:rsidR="0047110B" w:rsidRDefault="00923BA6">
      <w:pPr>
        <w:pStyle w:val="a6"/>
        <w:framePr w:wrap="none" w:vAnchor="page" w:hAnchor="page" w:x="5392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6" w:y="158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67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7" w:h="480" w:hRule="exact" w:wrap="none" w:vAnchor="page" w:hAnchor="page" w:x="1230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47" w:h="480" w:hRule="exact" w:wrap="none" w:vAnchor="page" w:hAnchor="page" w:x="1230" w:y="688"/>
        <w:shd w:val="clear" w:color="auto" w:fill="auto"/>
        <w:ind w:left="3160"/>
      </w:pPr>
      <w:r>
        <w:t>года» (Актуализация на 2024 год)</w:t>
      </w:r>
    </w:p>
    <w:p w:rsidR="0047110B" w:rsidRDefault="00923BA6">
      <w:pPr>
        <w:pStyle w:val="1"/>
        <w:framePr w:w="10147" w:h="13934" w:hRule="exact" w:wrap="none" w:vAnchor="page" w:hAnchor="page" w:x="1230" w:y="1327"/>
        <w:shd w:val="clear" w:color="auto" w:fill="auto"/>
        <w:spacing w:after="0"/>
        <w:ind w:firstLine="0"/>
        <w:jc w:val="both"/>
      </w:pPr>
      <w:r>
        <w:t>том числе застройщика, но при наличии в утвержденной в установленном порядке инве</w:t>
      </w:r>
      <w:r>
        <w:softHyphen/>
        <w:t>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ограничений, позволяющих обеспечить техническую возможность подключения к системе теплоснаб</w:t>
      </w:r>
      <w:r>
        <w:softHyphen/>
        <w:t>жения объекта капитального строительства, отказ в заключении договора на его подклю</w:t>
      </w:r>
      <w:r>
        <w:softHyphen/>
        <w:t>чение не допускается. Нормативные сроки его подключения к системе теплоснабжения устанавливаются в соответствии с инвестиционной программой теплоснабжающей орга</w:t>
      </w:r>
      <w:r>
        <w:softHyphen/>
        <w:t>низации или теплосетевой организации в пределах нормативных сроков подключения к системе теплоснабжения, установленных правилами подключения к системам теплоснаб</w:t>
      </w:r>
      <w:r>
        <w:softHyphen/>
        <w:t>жения, утвержденными Правительством Российской Федерации.</w:t>
      </w:r>
    </w:p>
    <w:p w:rsidR="0047110B" w:rsidRDefault="00923BA6">
      <w:pPr>
        <w:pStyle w:val="1"/>
        <w:framePr w:w="10147" w:h="13934" w:hRule="exact" w:wrap="none" w:vAnchor="page" w:hAnchor="page" w:x="1230" w:y="1327"/>
        <w:shd w:val="clear" w:color="auto" w:fill="auto"/>
        <w:spacing w:after="0"/>
        <w:ind w:firstLine="720"/>
        <w:jc w:val="both"/>
      </w:pPr>
      <w:r>
        <w:t>В случае технической невозможности подключения к системе теплоснабжения объ</w:t>
      </w:r>
      <w:r>
        <w:softHyphen/>
        <w:t>екта капитального строительства вследствие отсутствия свободной мощности в соответ</w:t>
      </w:r>
      <w:r>
        <w:softHyphen/>
        <w:t>ствующей точке подключения на момент обращения соответствующего потребителя, в том числе застройщика, и при отсутствии в утвержденной в установленном порядке инве</w:t>
      </w:r>
      <w:r>
        <w:softHyphen/>
        <w:t>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ограничений, позволяющих обеспечить техническую возможность подключения к системе теплоснаб</w:t>
      </w:r>
      <w:r>
        <w:softHyphen/>
        <w:t>жения этого объекта капитального строительства, теплоснабжающая организация или теплосетевая организация в сроки и в порядке, которые установлены правилами подклю</w:t>
      </w:r>
      <w:r>
        <w:softHyphen/>
        <w:t>чения к системам теплоснабжения, утвержденными Правительством Российской Федера</w:t>
      </w:r>
      <w:r>
        <w:softHyphen/>
        <w:t>ции, обязана обратиться в федеральный 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утвердивший схему теплоснабжения, с предложением о включении в нее мероприятий по обеспечению технической возможности подключения к системе теп</w:t>
      </w:r>
      <w:r>
        <w:softHyphen/>
        <w:t>лоснабжения этого объекта капитального строительства. Федеральный орган исполни</w:t>
      </w:r>
      <w:r>
        <w:softHyphen/>
        <w:t>тельной власти, уполномоченный на реализацию государственной политики в сфере теп</w:t>
      </w:r>
      <w:r>
        <w:softHyphen/>
        <w:t>лоснабжения, или орган местного самоуправления, утвердивший схему теплоснабжения, в сроки, в порядке и на основании критериев, которые установлены порядком разработки и утверждения схем теплоснабжения, утвержденным Правительством Российской Феде</w:t>
      </w:r>
      <w:r>
        <w:softHyphen/>
        <w:t>рации, принимает решение о внесении изменений в схему теплоснабжения или об отказе во внесении в нее таких изменений. В случае, если теплоснабжающая или теплосетевая организация не направит в установленный срок и (или) представит с нарушением уста</w:t>
      </w:r>
      <w:r>
        <w:softHyphen/>
        <w:t>новленного порядка в федеральный орган исполнительной власти, уполномоченный на реализацию государственной политики в сфере теплоснабжения, или орган местного са</w:t>
      </w:r>
      <w:r>
        <w:softHyphen/>
        <w:t>моуправления, утвердивший схему теплоснабжения, предложения о включении в нее со</w:t>
      </w:r>
      <w:r>
        <w:softHyphen/>
        <w:t>ответствующих мероприятий, потребитель, в том числе застройщик, вправе потребовать возмещения убытков, причиненных данным нарушением, и (или) обратиться в федераль</w:t>
      </w:r>
      <w:r>
        <w:softHyphen/>
        <w:t>ный антимонопольный орган с требованием о выдаче в отношении указанной организа</w:t>
      </w:r>
      <w:r>
        <w:softHyphen/>
        <w:t>ции предписания о прекращении нарушения правил недискриминационного доступа к то</w:t>
      </w:r>
      <w:r>
        <w:softHyphen/>
        <w:t>варам.</w:t>
      </w:r>
    </w:p>
    <w:p w:rsidR="0047110B" w:rsidRDefault="00923BA6">
      <w:pPr>
        <w:pStyle w:val="1"/>
        <w:framePr w:w="10147" w:h="13934" w:hRule="exact" w:wrap="none" w:vAnchor="page" w:hAnchor="page" w:x="1230" w:y="1327"/>
        <w:shd w:val="clear" w:color="auto" w:fill="auto"/>
        <w:spacing w:after="0"/>
        <w:ind w:firstLine="720"/>
        <w:jc w:val="both"/>
      </w:pPr>
      <w:r>
        <w:t>В случае внесения изменений в схему теплоснабжения теплоснабжающая органи</w:t>
      </w:r>
      <w:r>
        <w:softHyphen/>
        <w:t>зация или теплосетевая организация обращается в орган регулирования для внесения изменений в инвестиционную программу. После принятия органом регулирования реше</w:t>
      </w:r>
      <w:r>
        <w:softHyphen/>
        <w:t>ния об изменении инвестиционной программы он обязан учесть внесенное в указанную</w:t>
      </w:r>
    </w:p>
    <w:p w:rsidR="0047110B" w:rsidRDefault="00923BA6">
      <w:pPr>
        <w:pStyle w:val="a6"/>
        <w:framePr w:wrap="none" w:vAnchor="page" w:hAnchor="page" w:x="5387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1" w:y="158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68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38" w:h="480" w:hRule="exact" w:wrap="none" w:vAnchor="page" w:hAnchor="page" w:x="1235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38" w:h="480" w:hRule="exact" w:wrap="none" w:vAnchor="page" w:hAnchor="page" w:x="1235" w:y="688"/>
        <w:shd w:val="clear" w:color="auto" w:fill="auto"/>
        <w:ind w:left="3160"/>
      </w:pPr>
      <w:r>
        <w:t>года» (Актуализация на 2024 год)</w:t>
      </w:r>
    </w:p>
    <w:p w:rsidR="0047110B" w:rsidRDefault="00923BA6">
      <w:pPr>
        <w:pStyle w:val="1"/>
        <w:framePr w:w="10138" w:h="12979" w:hRule="exact" w:wrap="none" w:vAnchor="page" w:hAnchor="page" w:x="1235" w:y="1327"/>
        <w:shd w:val="clear" w:color="auto" w:fill="auto"/>
        <w:spacing w:after="0"/>
        <w:ind w:firstLine="0"/>
        <w:jc w:val="both"/>
      </w:pPr>
      <w:r>
        <w:t>инвестиционную программу изменение при установлении тарифов в сфере теплоснабже</w:t>
      </w:r>
      <w:r>
        <w:softHyphen/>
        <w:t>ния в сроки и в порядке, которые определяются основами ценообразования в сфере теп</w:t>
      </w:r>
      <w:r>
        <w:softHyphen/>
        <w:t>лоснабжения и правилами регулирования цен (тарифов) в сфере теплоснабжения, утвер</w:t>
      </w:r>
      <w:r>
        <w:softHyphen/>
        <w:t>жденными Правительством Российской Федерации.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организации, в которую внесены изменения, с учетом нормативных сроков подключения объектов капитального строительства, установленных правилами подключения к системам теплоснабжения, утвержденными Правительством Российской Федерации.</w:t>
      </w:r>
    </w:p>
    <w:p w:rsidR="0047110B" w:rsidRDefault="00923BA6">
      <w:pPr>
        <w:pStyle w:val="1"/>
        <w:framePr w:w="10138" w:h="12979" w:hRule="exact" w:wrap="none" w:vAnchor="page" w:hAnchor="page" w:x="1235" w:y="1327"/>
        <w:shd w:val="clear" w:color="auto" w:fill="auto"/>
        <w:spacing w:after="0"/>
        <w:ind w:firstLine="580"/>
        <w:jc w:val="both"/>
      </w:pPr>
      <w:r>
        <w:t>Таким образом, вновь вводимые потребители, обратившиеся соответствующим об</w:t>
      </w:r>
      <w:r>
        <w:softHyphen/>
        <w:t>разом в теплоснабжающую организацию, должны быть подключены к централизованному теплоснабжению, если такое подсоединение возможно в перспективе. С потребителями, находящимися за границей радиуса эффективного теплоснабжения, могут быть заклю</w:t>
      </w:r>
      <w:r>
        <w:softHyphen/>
        <w:t>чены договора долгосрочного теплоснабжения по свободной (обоюдно приемлемой) цене, в целях компенсации затрат на строительство новых и реконструкцию существую</w:t>
      </w:r>
      <w:r>
        <w:softHyphen/>
        <w:t>щих тепловых сетей, и увеличению радиуса эффективного теплоснабжения.</w:t>
      </w:r>
    </w:p>
    <w:p w:rsidR="0047110B" w:rsidRDefault="00923BA6">
      <w:pPr>
        <w:pStyle w:val="1"/>
        <w:framePr w:w="10138" w:h="12979" w:hRule="exact" w:wrap="none" w:vAnchor="page" w:hAnchor="page" w:x="1235" w:y="1327"/>
        <w:shd w:val="clear" w:color="auto" w:fill="auto"/>
        <w:spacing w:after="300"/>
        <w:ind w:firstLine="720"/>
        <w:jc w:val="both"/>
      </w:pPr>
      <w:r>
        <w:t>Централизованное теплоснабжение в городском округе «Город Кедровый» преду</w:t>
      </w:r>
      <w:r>
        <w:softHyphen/>
        <w:t>смотрено для существующей застройки. Под индивидуальным теплоснабжением понима</w:t>
      </w:r>
      <w:r>
        <w:softHyphen/>
        <w:t>ется, в частности, печное отопление и теплоснабжение от индивидуальных (квартирных) котлов. По существующему состоянию системы теплоснабжения индивидуальное тепло</w:t>
      </w:r>
      <w:r>
        <w:softHyphen/>
        <w:t>снабжение применяется в индивидуальном малоэтажном жилищном фонде. Поквартир</w:t>
      </w:r>
      <w:r>
        <w:softHyphen/>
        <w:t>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</w:t>
      </w:r>
      <w:r>
        <w:softHyphen/>
        <w:t>ется. На перспективу индивидуальное теплоснабжение предусматривается для индиви</w:t>
      </w:r>
      <w:r>
        <w:softHyphen/>
        <w:t>дуального жилищного фонда и малоэтажной застройки (1-2 эт.).</w:t>
      </w:r>
    </w:p>
    <w:p w:rsidR="0047110B" w:rsidRDefault="00923BA6" w:rsidP="00923BA6">
      <w:pPr>
        <w:pStyle w:val="1"/>
        <w:framePr w:w="10138" w:h="12979" w:hRule="exact" w:wrap="none" w:vAnchor="page" w:hAnchor="page" w:x="1235" w:y="1327"/>
        <w:numPr>
          <w:ilvl w:val="0"/>
          <w:numId w:val="58"/>
        </w:numPr>
        <w:shd w:val="clear" w:color="auto" w:fill="auto"/>
        <w:tabs>
          <w:tab w:val="left" w:pos="663"/>
        </w:tabs>
        <w:spacing w:after="300"/>
        <w:ind w:firstLine="0"/>
        <w:jc w:val="center"/>
      </w:pPr>
      <w:bookmarkStart w:id="245" w:name="bookmark246"/>
      <w:r>
        <w:rPr>
          <w:b/>
          <w:bCs/>
        </w:rPr>
        <w:t>Описание текущей ситуации, связанной с ранее принятыми в соответствии с</w:t>
      </w:r>
      <w:r>
        <w:rPr>
          <w:b/>
          <w:bCs/>
        </w:rPr>
        <w:br/>
        <w:t>законодательством Российской Федерации об электроэнергетике решениями об</w:t>
      </w:r>
      <w:r>
        <w:rPr>
          <w:b/>
          <w:bCs/>
        </w:rPr>
        <w:br/>
        <w:t>отнесении генерирующих объектов к генерирующим объектам, мощность которых</w:t>
      </w:r>
      <w:r>
        <w:rPr>
          <w:b/>
          <w:bCs/>
        </w:rPr>
        <w:br/>
        <w:t>поставляется в вынужденном режиме в целях обеспечения надежного теплоснаб-</w:t>
      </w:r>
      <w:r>
        <w:rPr>
          <w:b/>
          <w:bCs/>
        </w:rPr>
        <w:br/>
        <w:t>жения потребителей</w:t>
      </w:r>
      <w:bookmarkEnd w:id="245"/>
    </w:p>
    <w:p w:rsidR="0047110B" w:rsidRDefault="00923BA6">
      <w:pPr>
        <w:pStyle w:val="1"/>
        <w:framePr w:w="10138" w:h="12979" w:hRule="exact" w:wrap="none" w:vAnchor="page" w:hAnchor="page" w:x="1235" w:y="1327"/>
        <w:shd w:val="clear" w:color="auto" w:fill="auto"/>
        <w:spacing w:after="300"/>
        <w:ind w:firstLine="720"/>
        <w:jc w:val="both"/>
      </w:pPr>
      <w:r>
        <w:t>На территории городского округа «Город Кедровый» отсутствуют источники с ком</w:t>
      </w:r>
      <w:r>
        <w:softHyphen/>
        <w:t>бинированной выработкой тепловой и электрической энергии.</w:t>
      </w:r>
    </w:p>
    <w:p w:rsidR="0047110B" w:rsidRDefault="00923BA6" w:rsidP="00923BA6">
      <w:pPr>
        <w:pStyle w:val="1"/>
        <w:framePr w:w="10138" w:h="12979" w:hRule="exact" w:wrap="none" w:vAnchor="page" w:hAnchor="page" w:x="1235" w:y="1327"/>
        <w:numPr>
          <w:ilvl w:val="0"/>
          <w:numId w:val="58"/>
        </w:numPr>
        <w:shd w:val="clear" w:color="auto" w:fill="auto"/>
        <w:tabs>
          <w:tab w:val="left" w:pos="538"/>
        </w:tabs>
        <w:spacing w:after="300"/>
        <w:ind w:firstLine="0"/>
        <w:jc w:val="both"/>
      </w:pPr>
      <w:bookmarkStart w:id="246" w:name="bookmark247"/>
      <w:r>
        <w:rPr>
          <w:b/>
          <w:bCs/>
        </w:rPr>
        <w:t>Анализ надежности и качества теплоснабжения для случаев отнесения генери</w:t>
      </w:r>
      <w:r>
        <w:rPr>
          <w:b/>
          <w:bCs/>
        </w:rPr>
        <w:softHyphen/>
        <w:t>рующего объекта к объектам, вывод которых из эксплуатации может привести к нарушению теплоснабжения</w:t>
      </w:r>
      <w:bookmarkEnd w:id="246"/>
    </w:p>
    <w:p w:rsidR="0047110B" w:rsidRDefault="00923BA6">
      <w:pPr>
        <w:pStyle w:val="1"/>
        <w:framePr w:w="10138" w:h="12979" w:hRule="exact" w:wrap="none" w:vAnchor="page" w:hAnchor="page" w:x="1235" w:y="1327"/>
        <w:shd w:val="clear" w:color="auto" w:fill="auto"/>
        <w:spacing w:after="0"/>
        <w:ind w:firstLine="720"/>
        <w:jc w:val="both"/>
      </w:pPr>
      <w:bookmarkStart w:id="247" w:name="bookmark248"/>
      <w:r>
        <w:t>На территории городского округа «Город Кедровый» отсутствуют источники, вывод которых из эксплуатации может привести к нарушению теплоснабжения.</w:t>
      </w:r>
      <w:bookmarkEnd w:id="247"/>
    </w:p>
    <w:p w:rsidR="0047110B" w:rsidRDefault="00923BA6">
      <w:pPr>
        <w:pStyle w:val="a6"/>
        <w:framePr w:wrap="none" w:vAnchor="page" w:hAnchor="page" w:x="5392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6" w:y="158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69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2" w:h="1498" w:hRule="exact" w:wrap="none" w:vAnchor="page" w:hAnchor="page" w:x="1233" w:y="165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42" w:h="1498" w:hRule="exact" w:wrap="none" w:vAnchor="page" w:hAnchor="page" w:x="1233" w:y="165"/>
        <w:shd w:val="clear" w:color="auto" w:fill="auto"/>
        <w:spacing w:after="100"/>
        <w:ind w:left="3160"/>
      </w:pPr>
      <w:r>
        <w:t>года» (Актуализация на 2024 год)</w:t>
      </w:r>
    </w:p>
    <w:p w:rsidR="0047110B" w:rsidRDefault="00923BA6">
      <w:pPr>
        <w:pStyle w:val="a6"/>
        <w:framePr w:w="10142" w:h="1498" w:hRule="exact" w:wrap="none" w:vAnchor="page" w:hAnchor="page" w:x="1233" w:y="165"/>
        <w:shd w:val="clear" w:color="auto" w:fill="auto"/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7.4. Обоснование предлагаемых для строительства источников тепловой энергии,</w:t>
      </w:r>
    </w:p>
    <w:p w:rsidR="0047110B" w:rsidRDefault="00923BA6">
      <w:pPr>
        <w:pStyle w:val="a6"/>
        <w:framePr w:w="10142" w:h="1498" w:hRule="exact" w:wrap="none" w:vAnchor="page" w:hAnchor="page" w:x="1233" w:y="165"/>
        <w:shd w:val="clear" w:color="auto" w:fill="auto"/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функционирующих в режиме комбинированной выработки электрической и тепло</w:t>
      </w:r>
      <w:r>
        <w:rPr>
          <w:b/>
          <w:bCs/>
          <w:sz w:val="24"/>
          <w:szCs w:val="24"/>
        </w:rPr>
        <w:softHyphen/>
      </w:r>
    </w:p>
    <w:p w:rsidR="0047110B" w:rsidRDefault="00923BA6">
      <w:pPr>
        <w:pStyle w:val="a6"/>
        <w:framePr w:w="10142" w:h="1498" w:hRule="exact" w:wrap="none" w:vAnchor="page" w:hAnchor="page" w:x="1233" w:y="165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вой энергии, для обеспечения перспективных тепловых нагрузок</w:t>
      </w:r>
    </w:p>
    <w:p w:rsidR="0047110B" w:rsidRDefault="00923BA6">
      <w:pPr>
        <w:pStyle w:val="1"/>
        <w:framePr w:w="10142" w:h="10411" w:hRule="exact" w:wrap="none" w:vAnchor="page" w:hAnchor="page" w:x="1233" w:y="2075"/>
        <w:shd w:val="clear" w:color="auto" w:fill="auto"/>
        <w:spacing w:after="300"/>
        <w:ind w:firstLine="720"/>
        <w:jc w:val="both"/>
      </w:pPr>
      <w:r>
        <w:t>При актуализации Схемы теплоснабжения городского округа «Город Кедровый» строительство источников с комбинированной выработкой тепловой и электрической энергии не предусматривается.</w:t>
      </w:r>
    </w:p>
    <w:p w:rsidR="0047110B" w:rsidRDefault="00923BA6" w:rsidP="00923BA6">
      <w:pPr>
        <w:pStyle w:val="1"/>
        <w:framePr w:w="10142" w:h="10411" w:hRule="exact" w:wrap="none" w:vAnchor="page" w:hAnchor="page" w:x="1233" w:y="2075"/>
        <w:numPr>
          <w:ilvl w:val="0"/>
          <w:numId w:val="59"/>
        </w:numPr>
        <w:shd w:val="clear" w:color="auto" w:fill="auto"/>
        <w:tabs>
          <w:tab w:val="left" w:pos="630"/>
        </w:tabs>
        <w:spacing w:after="300"/>
        <w:ind w:firstLine="0"/>
        <w:jc w:val="center"/>
      </w:pPr>
      <w:bookmarkStart w:id="248" w:name="bookmark249"/>
      <w:r>
        <w:rPr>
          <w:b/>
          <w:bCs/>
        </w:rPr>
        <w:t>Обоснование предлагаемых для реконструкции действующих источников</w:t>
      </w:r>
      <w:r>
        <w:rPr>
          <w:b/>
          <w:bCs/>
        </w:rPr>
        <w:br/>
        <w:t>тепловой энергии, функционирующих в режиме комбинированной выработки</w:t>
      </w:r>
      <w:r>
        <w:rPr>
          <w:b/>
          <w:bCs/>
        </w:rPr>
        <w:br/>
        <w:t>электрической и тепловой энергии для обеспечения перспективных приростов</w:t>
      </w:r>
      <w:r>
        <w:rPr>
          <w:b/>
          <w:bCs/>
        </w:rPr>
        <w:br/>
        <w:t>тепловых нагрузок</w:t>
      </w:r>
      <w:bookmarkEnd w:id="248"/>
    </w:p>
    <w:p w:rsidR="0047110B" w:rsidRDefault="00923BA6">
      <w:pPr>
        <w:pStyle w:val="1"/>
        <w:framePr w:w="10142" w:h="10411" w:hRule="exact" w:wrap="none" w:vAnchor="page" w:hAnchor="page" w:x="1233" w:y="2075"/>
        <w:shd w:val="clear" w:color="auto" w:fill="auto"/>
        <w:spacing w:after="300"/>
        <w:ind w:firstLine="720"/>
        <w:jc w:val="both"/>
      </w:pPr>
      <w:r>
        <w:t>На территории городского округа «Город Кедровый» отсутствуют источники с ком</w:t>
      </w:r>
      <w:r>
        <w:softHyphen/>
        <w:t>бинированной выработкой тепловой и электрической энергии.</w:t>
      </w:r>
    </w:p>
    <w:p w:rsidR="0047110B" w:rsidRDefault="00923BA6" w:rsidP="00923BA6">
      <w:pPr>
        <w:pStyle w:val="1"/>
        <w:framePr w:w="10142" w:h="10411" w:hRule="exact" w:wrap="none" w:vAnchor="page" w:hAnchor="page" w:x="1233" w:y="2075"/>
        <w:numPr>
          <w:ilvl w:val="0"/>
          <w:numId w:val="59"/>
        </w:numPr>
        <w:shd w:val="clear" w:color="auto" w:fill="auto"/>
        <w:tabs>
          <w:tab w:val="left" w:pos="543"/>
        </w:tabs>
        <w:spacing w:after="300"/>
        <w:ind w:firstLine="0"/>
        <w:jc w:val="center"/>
      </w:pPr>
      <w:bookmarkStart w:id="249" w:name="bookmark250"/>
      <w:r>
        <w:rPr>
          <w:b/>
          <w:bCs/>
        </w:rPr>
        <w:t>Обоснование предложений по переоборудованию котельных в источники теп-</w:t>
      </w:r>
      <w:r>
        <w:rPr>
          <w:b/>
          <w:bCs/>
        </w:rPr>
        <w:br/>
        <w:t>ловой энергии, функционирующие в режиме комбинированной выработки элек-</w:t>
      </w:r>
      <w:r>
        <w:rPr>
          <w:b/>
          <w:bCs/>
        </w:rPr>
        <w:br/>
        <w:t>трической и тепловой энергии</w:t>
      </w:r>
      <w:bookmarkEnd w:id="249"/>
    </w:p>
    <w:p w:rsidR="0047110B" w:rsidRDefault="00923BA6">
      <w:pPr>
        <w:pStyle w:val="1"/>
        <w:framePr w:w="10142" w:h="10411" w:hRule="exact" w:wrap="none" w:vAnchor="page" w:hAnchor="page" w:x="1233" w:y="2075"/>
        <w:shd w:val="clear" w:color="auto" w:fill="auto"/>
        <w:spacing w:after="300"/>
        <w:ind w:firstLine="720"/>
        <w:jc w:val="both"/>
      </w:pPr>
      <w:r>
        <w:t>При актуализации Схемы теплоснабжения городского округа «Город Кедровый» переоборудование котельных в источники с комбинированной выработкой тепловой и электрической энергии не предусматривается.</w:t>
      </w:r>
    </w:p>
    <w:p w:rsidR="0047110B" w:rsidRDefault="00923BA6" w:rsidP="00923BA6">
      <w:pPr>
        <w:pStyle w:val="1"/>
        <w:framePr w:w="10142" w:h="10411" w:hRule="exact" w:wrap="none" w:vAnchor="page" w:hAnchor="page" w:x="1233" w:y="2075"/>
        <w:numPr>
          <w:ilvl w:val="0"/>
          <w:numId w:val="59"/>
        </w:numPr>
        <w:shd w:val="clear" w:color="auto" w:fill="auto"/>
        <w:tabs>
          <w:tab w:val="left" w:pos="812"/>
        </w:tabs>
        <w:spacing w:after="300"/>
        <w:ind w:firstLine="0"/>
        <w:jc w:val="center"/>
      </w:pPr>
      <w:bookmarkStart w:id="250" w:name="bookmark251"/>
      <w:r>
        <w:rPr>
          <w:b/>
          <w:bCs/>
        </w:rPr>
        <w:t>Обоснование предлагаемых для реконструкции котельных с увеличением</w:t>
      </w:r>
      <w:r>
        <w:rPr>
          <w:b/>
          <w:bCs/>
        </w:rPr>
        <w:br/>
        <w:t>зоны их действия путем включения в нее зон действия существующих источников</w:t>
      </w:r>
      <w:r>
        <w:rPr>
          <w:b/>
          <w:bCs/>
        </w:rPr>
        <w:br/>
        <w:t>тепловой энергии</w:t>
      </w:r>
      <w:bookmarkEnd w:id="250"/>
    </w:p>
    <w:p w:rsidR="0047110B" w:rsidRDefault="00923BA6">
      <w:pPr>
        <w:pStyle w:val="1"/>
        <w:framePr w:w="10142" w:h="10411" w:hRule="exact" w:wrap="none" w:vAnchor="page" w:hAnchor="page" w:x="1233" w:y="2075"/>
        <w:shd w:val="clear" w:color="auto" w:fill="auto"/>
        <w:spacing w:after="0"/>
        <w:ind w:firstLine="720"/>
        <w:jc w:val="both"/>
      </w:pPr>
      <w:r>
        <w:t>Разработка вариантов перспективного развития источника тепловой энергии город</w:t>
      </w:r>
      <w:r>
        <w:softHyphen/>
        <w:t>ского округа «Город Кедровый» выполнена с учетом следующих факторов:</w:t>
      </w:r>
    </w:p>
    <w:p w:rsidR="0047110B" w:rsidRDefault="00923BA6">
      <w:pPr>
        <w:pStyle w:val="1"/>
        <w:framePr w:w="10142" w:h="10411" w:hRule="exact" w:wrap="none" w:vAnchor="page" w:hAnchor="page" w:x="1233" w:y="2075"/>
        <w:shd w:val="clear" w:color="auto" w:fill="auto"/>
        <w:spacing w:after="0"/>
        <w:ind w:firstLine="720"/>
        <w:jc w:val="both"/>
      </w:pPr>
      <w:r>
        <w:t>проведение капитального ремонта здания котельной, а также замену основного (ко</w:t>
      </w:r>
      <w:r>
        <w:softHyphen/>
        <w:t xml:space="preserve">тельного оборудования на водогрейные жаротрубные котлы </w:t>
      </w:r>
      <w:r>
        <w:rPr>
          <w:lang w:val="en-US" w:eastAsia="en-US" w:bidi="en-US"/>
        </w:rPr>
        <w:t>ARCUS</w:t>
      </w:r>
      <w:r w:rsidRPr="00923BA6">
        <w:rPr>
          <w:lang w:eastAsia="en-US" w:bidi="en-US"/>
        </w:rPr>
        <w:t xml:space="preserve">) </w:t>
      </w:r>
      <w:r>
        <w:t>и вспомогательного оборудования (горелочного, насосного и теплообменного), а также дымовых труб на ко</w:t>
      </w:r>
      <w:r>
        <w:softHyphen/>
        <w:t>тельной с целью сокращения излишнего резерва установленной мощности существую</w:t>
      </w:r>
      <w:r>
        <w:softHyphen/>
        <w:t>щей котельной путем установки современного оборудования.</w:t>
      </w:r>
    </w:p>
    <w:p w:rsidR="0047110B" w:rsidRDefault="00923BA6">
      <w:pPr>
        <w:pStyle w:val="1"/>
        <w:framePr w:w="10142" w:h="10411" w:hRule="exact" w:wrap="none" w:vAnchor="page" w:hAnchor="page" w:x="1233" w:y="2075"/>
        <w:shd w:val="clear" w:color="auto" w:fill="auto"/>
        <w:spacing w:after="0"/>
        <w:ind w:firstLine="720"/>
        <w:jc w:val="both"/>
      </w:pPr>
      <w:r>
        <w:t>В Таблице 7.1 представлены характеристики котельного оборудования, предлага</w:t>
      </w:r>
      <w:r>
        <w:softHyphen/>
        <w:t>емого в рамках технического перевооружения.</w:t>
      </w:r>
    </w:p>
    <w:p w:rsidR="0047110B" w:rsidRDefault="00923BA6">
      <w:pPr>
        <w:pStyle w:val="ad"/>
        <w:framePr w:wrap="none" w:vAnchor="page" w:hAnchor="page" w:x="1238" w:y="12770"/>
        <w:shd w:val="clear" w:color="auto" w:fill="auto"/>
      </w:pPr>
      <w:r>
        <w:t>Таблица 7.1 - Технические характеристики новой газовой котельной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5"/>
        <w:gridCol w:w="3110"/>
      </w:tblGrid>
      <w:tr w:rsidR="0047110B">
        <w:trPr>
          <w:trHeight w:hRule="exact" w:val="466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944" w:wrap="none" w:vAnchor="page" w:hAnchor="page" w:x="1272" w:y="1310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Установленная мощность, Гкал/ч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944" w:wrap="none" w:vAnchor="page" w:hAnchor="page" w:x="1272" w:y="1310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12,038</w:t>
            </w:r>
          </w:p>
        </w:tc>
      </w:tr>
      <w:tr w:rsidR="0047110B">
        <w:trPr>
          <w:trHeight w:hRule="exact" w:val="542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66" w:h="1944" w:wrap="none" w:vAnchor="page" w:hAnchor="page" w:x="1272" w:y="13106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Присоединенная нагрузка и ожидаемые тепловые потери к 2032 году, Гкал/час*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944" w:wrap="none" w:vAnchor="page" w:hAnchor="page" w:x="1272" w:y="1310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11,824</w:t>
            </w:r>
          </w:p>
        </w:tc>
      </w:tr>
      <w:tr w:rsidR="0047110B">
        <w:trPr>
          <w:trHeight w:hRule="exact" w:val="461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944" w:wrap="none" w:vAnchor="page" w:hAnchor="page" w:x="1272" w:y="1310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нужды, Гкал/ч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944" w:wrap="none" w:vAnchor="page" w:hAnchor="page" w:x="1272" w:y="1310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0,03611</w:t>
            </w:r>
          </w:p>
        </w:tc>
      </w:tr>
      <w:tr w:rsidR="0047110B">
        <w:trPr>
          <w:trHeight w:hRule="exact" w:val="475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944" w:wrap="none" w:vAnchor="page" w:hAnchor="page" w:x="1272" w:y="1310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на входе, °С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1944" w:wrap="none" w:vAnchor="page" w:hAnchor="page" w:x="1272" w:y="13106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:rsidR="0047110B" w:rsidRDefault="00923BA6">
      <w:pPr>
        <w:pStyle w:val="a6"/>
        <w:framePr w:wrap="none" w:vAnchor="page" w:hAnchor="page" w:x="5390" w:y="15338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338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70</w:t>
      </w:r>
    </w:p>
    <w:p w:rsidR="0047110B" w:rsidRDefault="0047110B">
      <w:pPr>
        <w:spacing w:line="1" w:lineRule="exact"/>
        <w:sectPr w:rsidR="0047110B">
          <w:pgSz w:w="11900" w:h="16840"/>
          <w:pgMar w:top="1435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269" w:h="504" w:hRule="exact" w:wrap="none" w:vAnchor="page" w:hAnchor="page" w:x="1329" w:y="1183"/>
        <w:shd w:val="clear" w:color="auto" w:fill="auto"/>
        <w:jc w:val="center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9269" w:h="504" w:hRule="exact" w:wrap="none" w:vAnchor="page" w:hAnchor="page" w:x="1329" w:y="1183"/>
        <w:shd w:val="clear" w:color="auto" w:fill="auto"/>
        <w:jc w:val="center"/>
      </w:pPr>
      <w:r>
        <w:t>года» (Актуализация на 2024 год)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5"/>
        <w:gridCol w:w="3110"/>
      </w:tblGrid>
      <w:tr w:rsidR="0047110B">
        <w:trPr>
          <w:trHeight w:hRule="exact" w:val="466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2" w:y="177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на выходе, °С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2" w:y="177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47110B">
        <w:trPr>
          <w:trHeight w:hRule="exact" w:val="475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2" w:y="177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КПД, %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66" w:h="941" w:wrap="none" w:vAnchor="page" w:hAnchor="page" w:x="1272" w:y="177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</w:tbl>
    <w:p w:rsidR="0047110B" w:rsidRDefault="00923BA6" w:rsidP="00923BA6">
      <w:pPr>
        <w:pStyle w:val="1"/>
        <w:framePr w:w="10142" w:h="12019" w:hRule="exact" w:wrap="none" w:vAnchor="page" w:hAnchor="page" w:x="1233" w:y="3007"/>
        <w:numPr>
          <w:ilvl w:val="0"/>
          <w:numId w:val="59"/>
        </w:numPr>
        <w:shd w:val="clear" w:color="auto" w:fill="auto"/>
        <w:tabs>
          <w:tab w:val="left" w:pos="606"/>
        </w:tabs>
        <w:spacing w:after="300"/>
        <w:ind w:firstLine="0"/>
        <w:jc w:val="center"/>
      </w:pPr>
      <w:bookmarkStart w:id="251" w:name="bookmark252"/>
      <w:r>
        <w:rPr>
          <w:b/>
          <w:bCs/>
        </w:rPr>
        <w:t>Обоснование предлагаемых для перевода в пиковый режим работы котель-</w:t>
      </w:r>
      <w:r>
        <w:rPr>
          <w:b/>
          <w:bCs/>
        </w:rPr>
        <w:br/>
        <w:t>ных по отношению к источникам тепловой энергии, функционирующим в режиме</w:t>
      </w:r>
      <w:r>
        <w:rPr>
          <w:b/>
          <w:bCs/>
        </w:rPr>
        <w:br/>
        <w:t>комбинированной выработки электрической и тепловой энергии</w:t>
      </w:r>
      <w:bookmarkEnd w:id="251"/>
    </w:p>
    <w:p w:rsidR="0047110B" w:rsidRDefault="00923BA6">
      <w:pPr>
        <w:pStyle w:val="1"/>
        <w:framePr w:w="10142" w:h="12019" w:hRule="exact" w:wrap="none" w:vAnchor="page" w:hAnchor="page" w:x="1233" w:y="3007"/>
        <w:shd w:val="clear" w:color="auto" w:fill="auto"/>
        <w:spacing w:after="300"/>
        <w:ind w:firstLine="720"/>
        <w:jc w:val="both"/>
      </w:pPr>
      <w:r>
        <w:t>На территории городского округа «Город Кедровый» отсутствуют источники с ком</w:t>
      </w:r>
      <w:r>
        <w:softHyphen/>
        <w:t>бинированной выработкой тепловой и электрической энергии.</w:t>
      </w:r>
    </w:p>
    <w:p w:rsidR="0047110B" w:rsidRDefault="00923BA6" w:rsidP="00923BA6">
      <w:pPr>
        <w:pStyle w:val="50"/>
        <w:framePr w:w="10142" w:h="12019" w:hRule="exact" w:wrap="none" w:vAnchor="page" w:hAnchor="page" w:x="1233" w:y="3007"/>
        <w:numPr>
          <w:ilvl w:val="0"/>
          <w:numId w:val="59"/>
        </w:numPr>
        <w:shd w:val="clear" w:color="auto" w:fill="auto"/>
        <w:tabs>
          <w:tab w:val="left" w:pos="550"/>
        </w:tabs>
      </w:pPr>
      <w:bookmarkStart w:id="252" w:name="bookmark254"/>
      <w:bookmarkStart w:id="253" w:name="bookmark255"/>
      <w:bookmarkStart w:id="254" w:name="bookmark253"/>
      <w:r>
        <w:t>Обоснование предлагаемых для реконструкции котельных для обеспечения</w:t>
      </w:r>
      <w:r>
        <w:br/>
        <w:t>надежности теплоснабжения потребителей</w:t>
      </w:r>
      <w:bookmarkEnd w:id="252"/>
      <w:bookmarkEnd w:id="253"/>
      <w:bookmarkEnd w:id="254"/>
    </w:p>
    <w:p w:rsidR="0047110B" w:rsidRDefault="00923BA6">
      <w:pPr>
        <w:pStyle w:val="1"/>
        <w:framePr w:w="10142" w:h="12019" w:hRule="exact" w:wrap="none" w:vAnchor="page" w:hAnchor="page" w:x="1233" w:y="3007"/>
        <w:shd w:val="clear" w:color="auto" w:fill="auto"/>
        <w:spacing w:after="0"/>
        <w:ind w:firstLine="720"/>
        <w:jc w:val="both"/>
      </w:pPr>
      <w:r>
        <w:t>Разработка вариантов перспективного развития источника тепловой энергии город</w:t>
      </w:r>
      <w:r>
        <w:softHyphen/>
        <w:t>ского округа «Город Кедровый» выполнена с учетом следующих факторов:</w:t>
      </w:r>
    </w:p>
    <w:p w:rsidR="0047110B" w:rsidRDefault="00923BA6">
      <w:pPr>
        <w:pStyle w:val="1"/>
        <w:framePr w:w="10142" w:h="12019" w:hRule="exact" w:wrap="none" w:vAnchor="page" w:hAnchor="page" w:x="1233" w:y="3007"/>
        <w:shd w:val="clear" w:color="auto" w:fill="auto"/>
        <w:spacing w:after="300"/>
        <w:ind w:firstLine="720"/>
        <w:jc w:val="both"/>
      </w:pPr>
      <w:r>
        <w:t>проведение капитального ремонта здания котельной, а также замену основного (ко</w:t>
      </w:r>
      <w:r>
        <w:softHyphen/>
        <w:t xml:space="preserve">тельного оборудования на водогрейные жаротрубные котлы </w:t>
      </w:r>
      <w:r>
        <w:rPr>
          <w:lang w:val="en-US" w:eastAsia="en-US" w:bidi="en-US"/>
        </w:rPr>
        <w:t>ARCUS</w:t>
      </w:r>
      <w:r w:rsidRPr="00923BA6">
        <w:rPr>
          <w:lang w:eastAsia="en-US" w:bidi="en-US"/>
        </w:rPr>
        <w:t xml:space="preserve">) </w:t>
      </w:r>
      <w:r>
        <w:t>и вспомогательного оборудования (горелочного, насосного и теплообменного), а также дымовых труб на ко</w:t>
      </w:r>
      <w:r>
        <w:softHyphen/>
        <w:t>тельной с целью сокращения излишнего резерва установленной мощности существую</w:t>
      </w:r>
      <w:r>
        <w:softHyphen/>
        <w:t>щей котельной путем установки современного оборудования.</w:t>
      </w:r>
    </w:p>
    <w:p w:rsidR="0047110B" w:rsidRDefault="00923BA6" w:rsidP="00923BA6">
      <w:pPr>
        <w:pStyle w:val="1"/>
        <w:framePr w:w="10142" w:h="12019" w:hRule="exact" w:wrap="none" w:vAnchor="page" w:hAnchor="page" w:x="1233" w:y="3007"/>
        <w:numPr>
          <w:ilvl w:val="0"/>
          <w:numId w:val="59"/>
        </w:numPr>
        <w:shd w:val="clear" w:color="auto" w:fill="auto"/>
        <w:tabs>
          <w:tab w:val="left" w:pos="836"/>
        </w:tabs>
        <w:spacing w:after="300"/>
        <w:ind w:firstLine="0"/>
        <w:jc w:val="center"/>
      </w:pPr>
      <w:bookmarkStart w:id="255" w:name="bookmark256"/>
      <w:r>
        <w:rPr>
          <w:b/>
          <w:bCs/>
        </w:rPr>
        <w:t>Обоснование предложений по расширению зон действия действующих ис-</w:t>
      </w:r>
      <w:r>
        <w:rPr>
          <w:b/>
          <w:bCs/>
        </w:rPr>
        <w:br/>
        <w:t>точников тепловой энергии, функционирующих в режиме комбинированной выра-</w:t>
      </w:r>
      <w:r>
        <w:rPr>
          <w:b/>
          <w:bCs/>
        </w:rPr>
        <w:br/>
        <w:t>ботки электрической и тепловой энергии</w:t>
      </w:r>
      <w:bookmarkEnd w:id="255"/>
    </w:p>
    <w:p w:rsidR="0047110B" w:rsidRDefault="00923BA6">
      <w:pPr>
        <w:pStyle w:val="1"/>
        <w:framePr w:w="10142" w:h="12019" w:hRule="exact" w:wrap="none" w:vAnchor="page" w:hAnchor="page" w:x="1233" w:y="3007"/>
        <w:shd w:val="clear" w:color="auto" w:fill="auto"/>
        <w:spacing w:after="300"/>
        <w:ind w:firstLine="720"/>
        <w:jc w:val="both"/>
      </w:pPr>
      <w:r>
        <w:t>На территории городского округа «Город Кедровый» отсутствуют источники с ком</w:t>
      </w:r>
      <w:r>
        <w:softHyphen/>
        <w:t>бинированной выработкой тепловой и электрической энергии.</w:t>
      </w:r>
    </w:p>
    <w:p w:rsidR="0047110B" w:rsidRDefault="00923BA6" w:rsidP="00923BA6">
      <w:pPr>
        <w:pStyle w:val="1"/>
        <w:framePr w:w="10142" w:h="12019" w:hRule="exact" w:wrap="none" w:vAnchor="page" w:hAnchor="page" w:x="1233" w:y="3007"/>
        <w:numPr>
          <w:ilvl w:val="0"/>
          <w:numId w:val="59"/>
        </w:numPr>
        <w:shd w:val="clear" w:color="auto" w:fill="auto"/>
        <w:tabs>
          <w:tab w:val="left" w:pos="673"/>
        </w:tabs>
        <w:spacing w:after="300"/>
        <w:ind w:firstLine="0"/>
        <w:jc w:val="center"/>
      </w:pPr>
      <w:bookmarkStart w:id="256" w:name="bookmark257"/>
      <w:r>
        <w:rPr>
          <w:b/>
          <w:bCs/>
        </w:rPr>
        <w:t>Обоснование предлагаемых для вывода в резерв и/или вывода из эксплуата-</w:t>
      </w:r>
      <w:r>
        <w:rPr>
          <w:b/>
          <w:bCs/>
        </w:rPr>
        <w:br/>
        <w:t>ции котельных при передаче тепловых нагрузок на другие источники тепловой</w:t>
      </w:r>
      <w:r>
        <w:rPr>
          <w:b/>
          <w:bCs/>
        </w:rPr>
        <w:br/>
        <w:t>энергии</w:t>
      </w:r>
      <w:bookmarkEnd w:id="256"/>
    </w:p>
    <w:p w:rsidR="0047110B" w:rsidRDefault="00923BA6">
      <w:pPr>
        <w:pStyle w:val="1"/>
        <w:framePr w:w="10142" w:h="12019" w:hRule="exact" w:wrap="none" w:vAnchor="page" w:hAnchor="page" w:x="1233" w:y="3007"/>
        <w:shd w:val="clear" w:color="auto" w:fill="auto"/>
        <w:spacing w:after="300"/>
        <w:ind w:firstLine="720"/>
        <w:jc w:val="both"/>
      </w:pPr>
      <w:r>
        <w:t>В рамках проекта модернизации вывод из эксплуатации существующей котельной г. Кедровый не предполагается.</w:t>
      </w:r>
    </w:p>
    <w:p w:rsidR="0047110B" w:rsidRDefault="00923BA6" w:rsidP="00923BA6">
      <w:pPr>
        <w:pStyle w:val="50"/>
        <w:framePr w:w="10142" w:h="12019" w:hRule="exact" w:wrap="none" w:vAnchor="page" w:hAnchor="page" w:x="1233" w:y="3007"/>
        <w:numPr>
          <w:ilvl w:val="0"/>
          <w:numId w:val="59"/>
        </w:numPr>
        <w:shd w:val="clear" w:color="auto" w:fill="auto"/>
        <w:tabs>
          <w:tab w:val="left" w:pos="673"/>
        </w:tabs>
      </w:pPr>
      <w:bookmarkStart w:id="257" w:name="bookmark259"/>
      <w:bookmarkStart w:id="258" w:name="bookmark260"/>
      <w:bookmarkStart w:id="259" w:name="bookmark258"/>
      <w:r>
        <w:t>Обоснование организации индивидуального теплоснабжения в зонах за-</w:t>
      </w:r>
      <w:r>
        <w:br/>
        <w:t>стройки поселения малоэтажными жилыми зданиями</w:t>
      </w:r>
      <w:bookmarkEnd w:id="257"/>
      <w:bookmarkEnd w:id="258"/>
      <w:bookmarkEnd w:id="259"/>
    </w:p>
    <w:p w:rsidR="0047110B" w:rsidRDefault="00923BA6">
      <w:pPr>
        <w:pStyle w:val="1"/>
        <w:framePr w:w="10142" w:h="12019" w:hRule="exact" w:wrap="none" w:vAnchor="page" w:hAnchor="page" w:x="1233" w:y="3007"/>
        <w:shd w:val="clear" w:color="auto" w:fill="auto"/>
        <w:spacing w:after="0"/>
        <w:ind w:firstLine="720"/>
        <w:jc w:val="both"/>
      </w:pPr>
      <w:r>
        <w:t>Теплоснабжение индивидуальных жилых строений в соответствующих зонах за</w:t>
      </w:r>
      <w:r>
        <w:softHyphen/>
        <w:t>стройки планируется осуществлять за счет организации индивидуального теплоснабже</w:t>
      </w:r>
      <w:r>
        <w:softHyphen/>
        <w:t>ния.</w:t>
      </w:r>
    </w:p>
    <w:p w:rsidR="0047110B" w:rsidRDefault="00923BA6">
      <w:pPr>
        <w:pStyle w:val="a6"/>
        <w:framePr w:wrap="none" w:vAnchor="page" w:hAnchor="page" w:x="5390" w:y="16355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6355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71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30"/>
        <w:framePr w:w="10147" w:h="13277" w:hRule="exact" w:wrap="none" w:vAnchor="page" w:hAnchor="page" w:x="1233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  <w:r>
        <w:br/>
        <w:t>года» (Актуализация на 2024 год)</w:t>
      </w:r>
    </w:p>
    <w:p w:rsidR="0047110B" w:rsidRDefault="00923BA6" w:rsidP="00923BA6">
      <w:pPr>
        <w:pStyle w:val="50"/>
        <w:framePr w:w="10147" w:h="13277" w:hRule="exact" w:wrap="none" w:vAnchor="page" w:hAnchor="page" w:x="1233" w:y="688"/>
        <w:numPr>
          <w:ilvl w:val="0"/>
          <w:numId w:val="59"/>
        </w:numPr>
        <w:shd w:val="clear" w:color="auto" w:fill="auto"/>
        <w:tabs>
          <w:tab w:val="left" w:pos="673"/>
        </w:tabs>
      </w:pPr>
      <w:bookmarkStart w:id="260" w:name="bookmark262"/>
      <w:bookmarkStart w:id="261" w:name="bookmark263"/>
      <w:bookmarkStart w:id="262" w:name="bookmark261"/>
      <w:r>
        <w:t>Обоснование перспективных балансов производства и потребления тепло-</w:t>
      </w:r>
      <w:r>
        <w:br/>
        <w:t>вой мощности источников тепловой энергии и теплоносителя</w:t>
      </w:r>
      <w:bookmarkEnd w:id="260"/>
      <w:bookmarkEnd w:id="261"/>
      <w:bookmarkEnd w:id="262"/>
    </w:p>
    <w:p w:rsidR="0047110B" w:rsidRDefault="00923BA6">
      <w:pPr>
        <w:pStyle w:val="1"/>
        <w:framePr w:w="10147" w:h="13277" w:hRule="exact" w:wrap="none" w:vAnchor="page" w:hAnchor="page" w:x="1233" w:y="688"/>
        <w:shd w:val="clear" w:color="auto" w:fill="auto"/>
        <w:spacing w:after="300"/>
        <w:ind w:firstLine="720"/>
        <w:jc w:val="both"/>
      </w:pPr>
      <w:r>
        <w:t>В рамках предложенных мероприятий по капитальному ремонту котельной и за</w:t>
      </w:r>
      <w:r>
        <w:softHyphen/>
        <w:t>мене основного и вспомогательного оборудования, а также дымовых труб изменение балансов производства и потребления тепловой мощности источников тепловой энер</w:t>
      </w:r>
      <w:r>
        <w:softHyphen/>
        <w:t>гии и теплоносителя не планируется.</w:t>
      </w:r>
    </w:p>
    <w:p w:rsidR="0047110B" w:rsidRDefault="00923BA6" w:rsidP="00923BA6">
      <w:pPr>
        <w:pStyle w:val="1"/>
        <w:framePr w:w="10147" w:h="13277" w:hRule="exact" w:wrap="none" w:vAnchor="page" w:hAnchor="page" w:x="1233" w:y="688"/>
        <w:numPr>
          <w:ilvl w:val="0"/>
          <w:numId w:val="59"/>
        </w:numPr>
        <w:shd w:val="clear" w:color="auto" w:fill="auto"/>
        <w:tabs>
          <w:tab w:val="left" w:pos="745"/>
        </w:tabs>
        <w:spacing w:after="300"/>
        <w:ind w:firstLine="0"/>
        <w:jc w:val="center"/>
      </w:pPr>
      <w:bookmarkStart w:id="263" w:name="bookmark264"/>
      <w:r>
        <w:rPr>
          <w:b/>
          <w:bCs/>
        </w:rPr>
        <w:t>Анализ целесообразности ввода новых и реконструкции существующих ис-</w:t>
      </w:r>
      <w:r>
        <w:rPr>
          <w:b/>
          <w:bCs/>
        </w:rPr>
        <w:br/>
        <w:t>точников тепловой энергии с использованием возобновляемых источников энер-</w:t>
      </w:r>
      <w:r>
        <w:rPr>
          <w:b/>
          <w:bCs/>
        </w:rPr>
        <w:br/>
        <w:t>гии, а также местных видов топлива</w:t>
      </w:r>
      <w:bookmarkEnd w:id="263"/>
    </w:p>
    <w:p w:rsidR="0047110B" w:rsidRDefault="00923BA6">
      <w:pPr>
        <w:pStyle w:val="1"/>
        <w:framePr w:w="10147" w:h="13277" w:hRule="exact" w:wrap="none" w:vAnchor="page" w:hAnchor="page" w:x="1233" w:y="688"/>
        <w:shd w:val="clear" w:color="auto" w:fill="auto"/>
        <w:spacing w:after="300"/>
        <w:ind w:firstLine="720"/>
        <w:jc w:val="both"/>
      </w:pPr>
      <w:r>
        <w:t>На территории городского округа «Город Кедровый» отсутствуют источники теп</w:t>
      </w:r>
      <w:r>
        <w:softHyphen/>
        <w:t>ловой энергии с использованием возобновляемых источников энергии.</w:t>
      </w:r>
    </w:p>
    <w:p w:rsidR="0047110B" w:rsidRDefault="00923BA6" w:rsidP="00923BA6">
      <w:pPr>
        <w:pStyle w:val="50"/>
        <w:framePr w:w="10147" w:h="13277" w:hRule="exact" w:wrap="none" w:vAnchor="page" w:hAnchor="page" w:x="1233" w:y="688"/>
        <w:numPr>
          <w:ilvl w:val="0"/>
          <w:numId w:val="59"/>
        </w:numPr>
        <w:shd w:val="clear" w:color="auto" w:fill="auto"/>
        <w:tabs>
          <w:tab w:val="left" w:pos="673"/>
        </w:tabs>
      </w:pPr>
      <w:bookmarkStart w:id="264" w:name="bookmark266"/>
      <w:bookmarkStart w:id="265" w:name="bookmark267"/>
      <w:bookmarkStart w:id="266" w:name="bookmark265"/>
      <w:r>
        <w:t>Обоснование организации теплоснабжения в производственных зонах на</w:t>
      </w:r>
      <w:r>
        <w:br/>
        <w:t>территории поселения</w:t>
      </w:r>
      <w:bookmarkEnd w:id="264"/>
      <w:bookmarkEnd w:id="265"/>
      <w:bookmarkEnd w:id="266"/>
    </w:p>
    <w:p w:rsidR="0047110B" w:rsidRDefault="00923BA6">
      <w:pPr>
        <w:pStyle w:val="1"/>
        <w:framePr w:w="10147" w:h="13277" w:hRule="exact" w:wrap="none" w:vAnchor="page" w:hAnchor="page" w:x="1233" w:y="688"/>
        <w:shd w:val="clear" w:color="auto" w:fill="auto"/>
        <w:spacing w:after="300"/>
        <w:ind w:firstLine="720"/>
        <w:jc w:val="both"/>
      </w:pPr>
      <w:bookmarkStart w:id="267" w:name="bookmark268"/>
      <w:r>
        <w:t>Так как развитие производства в городском округе «Город Кедровый» в соответ</w:t>
      </w:r>
      <w:r>
        <w:softHyphen/>
        <w:t>ствии с действующим Генеральным планом планируется, главным образом, за счет мак</w:t>
      </w:r>
      <w:r>
        <w:softHyphen/>
        <w:t>симального использования мощностей существующих предприятий, а также их диверси</w:t>
      </w:r>
      <w:r>
        <w:softHyphen/>
        <w:t>фикации, увеличение тепловой нагрузки в производственных зонах не прогнозируется. В связи с этим строительство источников теплоснабжения в производственных зонах не планируется.</w:t>
      </w:r>
      <w:bookmarkEnd w:id="267"/>
    </w:p>
    <w:p w:rsidR="0047110B" w:rsidRDefault="00923BA6" w:rsidP="00923BA6">
      <w:pPr>
        <w:pStyle w:val="50"/>
        <w:framePr w:w="10147" w:h="13277" w:hRule="exact" w:wrap="none" w:vAnchor="page" w:hAnchor="page" w:x="1233" w:y="688"/>
        <w:numPr>
          <w:ilvl w:val="0"/>
          <w:numId w:val="59"/>
        </w:numPr>
        <w:shd w:val="clear" w:color="auto" w:fill="auto"/>
        <w:tabs>
          <w:tab w:val="left" w:pos="673"/>
        </w:tabs>
      </w:pPr>
      <w:bookmarkStart w:id="268" w:name="bookmark269"/>
      <w:bookmarkStart w:id="269" w:name="bookmark270"/>
      <w:r>
        <w:t>Результаты расчетов радиуса эффективного теплоснабжения</w:t>
      </w:r>
      <w:bookmarkEnd w:id="268"/>
      <w:bookmarkEnd w:id="269"/>
    </w:p>
    <w:p w:rsidR="0047110B" w:rsidRDefault="00923BA6">
      <w:pPr>
        <w:pStyle w:val="1"/>
        <w:framePr w:w="10147" w:h="13277" w:hRule="exact" w:wrap="none" w:vAnchor="page" w:hAnchor="page" w:x="1233" w:y="688"/>
        <w:shd w:val="clear" w:color="auto" w:fill="auto"/>
        <w:spacing w:after="300"/>
        <w:ind w:firstLine="720"/>
        <w:jc w:val="both"/>
      </w:pPr>
      <w:r>
        <w:t>Расчет показателей эффективности теплоснабжения приведен в Части 4 Главы 1 Обосновывающих материалов к Схеме теплоснабжения.</w:t>
      </w:r>
    </w:p>
    <w:p w:rsidR="0047110B" w:rsidRDefault="00923BA6" w:rsidP="00923BA6">
      <w:pPr>
        <w:pStyle w:val="1"/>
        <w:framePr w:w="10147" w:h="13277" w:hRule="exact" w:wrap="none" w:vAnchor="page" w:hAnchor="page" w:x="1233" w:y="688"/>
        <w:numPr>
          <w:ilvl w:val="0"/>
          <w:numId w:val="59"/>
        </w:numPr>
        <w:shd w:val="clear" w:color="auto" w:fill="auto"/>
        <w:tabs>
          <w:tab w:val="left" w:pos="673"/>
        </w:tabs>
        <w:spacing w:after="300"/>
        <w:ind w:firstLine="0"/>
        <w:jc w:val="both"/>
      </w:pPr>
      <w:bookmarkStart w:id="270" w:name="bookmark271"/>
      <w:r>
        <w:rPr>
          <w:b/>
          <w:bCs/>
        </w:rPr>
        <w:t>Описание изменений в предложениях по строительству, реконструкции и тех</w:t>
      </w:r>
      <w:r>
        <w:rPr>
          <w:b/>
          <w:bCs/>
        </w:rPr>
        <w:softHyphen/>
        <w:t>ническому перевооружению источников тепловой энергии за период, предшеству</w:t>
      </w:r>
      <w:r>
        <w:rPr>
          <w:b/>
          <w:bCs/>
        </w:rPr>
        <w:softHyphen/>
        <w:t>ющий актуализации схемы теплоснабжения</w:t>
      </w:r>
      <w:bookmarkEnd w:id="270"/>
    </w:p>
    <w:p w:rsidR="0047110B" w:rsidRDefault="00923BA6">
      <w:pPr>
        <w:pStyle w:val="1"/>
        <w:framePr w:w="10147" w:h="13277" w:hRule="exact" w:wrap="none" w:vAnchor="page" w:hAnchor="page" w:x="1233" w:y="688"/>
        <w:shd w:val="clear" w:color="auto" w:fill="auto"/>
        <w:spacing w:after="0"/>
        <w:ind w:firstLine="720"/>
        <w:jc w:val="both"/>
      </w:pPr>
      <w:r>
        <w:t>Предложения по реконструкции и техническому перевооружению источников теп</w:t>
      </w:r>
      <w:r>
        <w:softHyphen/>
        <w:t>ловой энергии за период, предшествующий актуализации схемы теплоснабжения были следующие:</w:t>
      </w:r>
    </w:p>
    <w:p w:rsidR="0047110B" w:rsidRDefault="00923BA6">
      <w:pPr>
        <w:pStyle w:val="1"/>
        <w:framePr w:w="10147" w:h="13277" w:hRule="exact" w:wrap="none" w:vAnchor="page" w:hAnchor="page" w:x="1233" w:y="688"/>
        <w:shd w:val="clear" w:color="auto" w:fill="auto"/>
        <w:spacing w:after="0"/>
        <w:ind w:firstLine="720"/>
        <w:jc w:val="both"/>
      </w:pPr>
      <w:r>
        <w:t xml:space="preserve">Замена 8-и котлов на 8 котлов </w:t>
      </w:r>
      <w:r>
        <w:rPr>
          <w:lang w:val="en-US" w:eastAsia="en-US" w:bidi="en-US"/>
        </w:rPr>
        <w:t>RS</w:t>
      </w:r>
      <w:r w:rsidRPr="00923BA6">
        <w:rPr>
          <w:lang w:eastAsia="en-US" w:bidi="en-US"/>
        </w:rPr>
        <w:t>-</w:t>
      </w:r>
      <w:r>
        <w:rPr>
          <w:lang w:val="en-US" w:eastAsia="en-US" w:bidi="en-US"/>
        </w:rPr>
        <w:t>D</w:t>
      </w:r>
      <w:r w:rsidRPr="00923BA6">
        <w:rPr>
          <w:lang w:eastAsia="en-US" w:bidi="en-US"/>
        </w:rPr>
        <w:t xml:space="preserve">3500 </w:t>
      </w:r>
      <w:r>
        <w:t>(24,08 Гкал/ч);</w:t>
      </w:r>
    </w:p>
    <w:p w:rsidR="0047110B" w:rsidRDefault="00923BA6">
      <w:pPr>
        <w:pStyle w:val="1"/>
        <w:framePr w:w="10147" w:h="13277" w:hRule="exact" w:wrap="none" w:vAnchor="page" w:hAnchor="page" w:x="1233" w:y="688"/>
        <w:shd w:val="clear" w:color="auto" w:fill="auto"/>
        <w:spacing w:after="0"/>
        <w:ind w:firstLine="720"/>
        <w:jc w:val="both"/>
      </w:pPr>
      <w:r>
        <w:t>Установка системы диспетчеризации на вводимой котельной с выводом информа</w:t>
      </w:r>
      <w:r>
        <w:softHyphen/>
        <w:t>ции на пульт управления.</w:t>
      </w:r>
    </w:p>
    <w:p w:rsidR="0047110B" w:rsidRDefault="00923BA6">
      <w:pPr>
        <w:pStyle w:val="a6"/>
        <w:framePr w:wrap="none" w:vAnchor="page" w:hAnchor="page" w:x="5390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4" w:y="158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72</w:t>
      </w:r>
    </w:p>
    <w:p w:rsidR="0047110B" w:rsidRDefault="0047110B">
      <w:pPr>
        <w:spacing w:line="1" w:lineRule="exact"/>
        <w:sectPr w:rsidR="004711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42" w:h="1181" w:hRule="exact" w:wrap="none" w:vAnchor="page" w:hAnchor="page" w:x="1232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42" w:h="1181" w:hRule="exact" w:wrap="none" w:vAnchor="page" w:hAnchor="page" w:x="1232" w:y="688"/>
        <w:shd w:val="clear" w:color="auto" w:fill="auto"/>
        <w:spacing w:after="100"/>
        <w:jc w:val="center"/>
      </w:pPr>
      <w:r>
        <w:t>года» (Актуализация на 2024 год)</w:t>
      </w:r>
    </w:p>
    <w:p w:rsidR="0047110B" w:rsidRDefault="00923BA6">
      <w:pPr>
        <w:pStyle w:val="a6"/>
        <w:framePr w:w="10142" w:h="1181" w:hRule="exact" w:wrap="none" w:vAnchor="page" w:hAnchor="page" w:x="1232" w:y="688"/>
        <w:shd w:val="clear" w:color="auto" w:fill="auto"/>
        <w:spacing w:line="276" w:lineRule="auto"/>
        <w:ind w:firstLine="320"/>
        <w:rPr>
          <w:sz w:val="24"/>
          <w:szCs w:val="24"/>
        </w:rPr>
      </w:pPr>
      <w:bookmarkStart w:id="271" w:name="bookmark272"/>
      <w:r>
        <w:rPr>
          <w:b/>
          <w:bCs/>
          <w:sz w:val="24"/>
          <w:szCs w:val="24"/>
        </w:rPr>
        <w:t>Глава 8. Предложения по строительству и реконструкции тепловых сетей и со</w:t>
      </w:r>
      <w:r>
        <w:rPr>
          <w:b/>
          <w:bCs/>
          <w:sz w:val="24"/>
          <w:szCs w:val="24"/>
        </w:rPr>
        <w:softHyphen/>
      </w:r>
      <w:bookmarkEnd w:id="271"/>
    </w:p>
    <w:p w:rsidR="0047110B" w:rsidRDefault="00923BA6">
      <w:pPr>
        <w:pStyle w:val="a6"/>
        <w:framePr w:w="10142" w:h="1181" w:hRule="exact" w:wrap="none" w:vAnchor="page" w:hAnchor="page" w:x="1232" w:y="688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оружений на них</w:t>
      </w:r>
    </w:p>
    <w:p w:rsidR="0047110B" w:rsidRDefault="00923BA6">
      <w:pPr>
        <w:pStyle w:val="1"/>
        <w:framePr w:w="10142" w:h="12869" w:hRule="exact" w:wrap="none" w:vAnchor="page" w:hAnchor="page" w:x="1232" w:y="2277"/>
        <w:shd w:val="clear" w:color="auto" w:fill="auto"/>
        <w:spacing w:after="300"/>
        <w:ind w:firstLine="720"/>
        <w:jc w:val="both"/>
      </w:pPr>
      <w:r>
        <w:t>Все мероприятия по реконструкции тепловых сетей запланированы на период 2024-2026 гг.</w:t>
      </w:r>
    </w:p>
    <w:p w:rsidR="0047110B" w:rsidRDefault="00923BA6" w:rsidP="00923BA6">
      <w:pPr>
        <w:pStyle w:val="1"/>
        <w:framePr w:w="10142" w:h="12869" w:hRule="exact" w:wrap="none" w:vAnchor="page" w:hAnchor="page" w:x="1232" w:y="2277"/>
        <w:numPr>
          <w:ilvl w:val="0"/>
          <w:numId w:val="60"/>
        </w:numPr>
        <w:shd w:val="clear" w:color="auto" w:fill="auto"/>
        <w:tabs>
          <w:tab w:val="left" w:pos="543"/>
        </w:tabs>
        <w:spacing w:after="300"/>
        <w:ind w:firstLine="0"/>
        <w:jc w:val="both"/>
      </w:pPr>
      <w:bookmarkStart w:id="272" w:name="bookmark273"/>
      <w:r>
        <w:rPr>
          <w:b/>
          <w:bCs/>
        </w:rPr>
        <w:t>Предложения по реконструкции и строительству тепловых сетей, обеспечива</w:t>
      </w:r>
      <w:r>
        <w:rPr>
          <w:b/>
          <w:bCs/>
        </w:rPr>
        <w:softHyphen/>
        <w:t>ющих перераспределение тепловой нагрузки из зон с дефицитом тепловой мощ</w:t>
      </w:r>
      <w:r>
        <w:rPr>
          <w:b/>
          <w:bCs/>
        </w:rPr>
        <w:softHyphen/>
        <w:t>ности в зоны с избытком тепловой мощности</w:t>
      </w:r>
      <w:bookmarkEnd w:id="272"/>
    </w:p>
    <w:p w:rsidR="0047110B" w:rsidRDefault="00923BA6">
      <w:pPr>
        <w:pStyle w:val="1"/>
        <w:framePr w:w="10142" w:h="12869" w:hRule="exact" w:wrap="none" w:vAnchor="page" w:hAnchor="page" w:x="1232" w:y="2277"/>
        <w:shd w:val="clear" w:color="auto" w:fill="auto"/>
        <w:spacing w:after="300"/>
        <w:ind w:firstLine="720"/>
        <w:jc w:val="both"/>
      </w:pPr>
      <w:r>
        <w:t>Предложения по реконструкции и строительству тепловых сетей, обеспечивающих перераспределение тепловой нагрузки из зон с дефицитом тепловой мощности в зоны с избытком тепловой мощности отсутствуют.</w:t>
      </w:r>
    </w:p>
    <w:p w:rsidR="0047110B" w:rsidRDefault="00923BA6" w:rsidP="00923BA6">
      <w:pPr>
        <w:pStyle w:val="1"/>
        <w:framePr w:w="10142" w:h="12869" w:hRule="exact" w:wrap="none" w:vAnchor="page" w:hAnchor="page" w:x="1232" w:y="2277"/>
        <w:numPr>
          <w:ilvl w:val="0"/>
          <w:numId w:val="60"/>
        </w:numPr>
        <w:shd w:val="clear" w:color="auto" w:fill="auto"/>
        <w:tabs>
          <w:tab w:val="left" w:pos="543"/>
        </w:tabs>
        <w:spacing w:after="300"/>
        <w:ind w:firstLine="0"/>
        <w:jc w:val="both"/>
      </w:pPr>
      <w:bookmarkStart w:id="273" w:name="bookmark274"/>
      <w:r>
        <w:rPr>
          <w:b/>
          <w:bCs/>
        </w:rPr>
        <w:t>Предложения по строительству тепловых сетей для обеспечения перспектив</w:t>
      </w:r>
      <w:r>
        <w:rPr>
          <w:b/>
          <w:bCs/>
        </w:rPr>
        <w:softHyphen/>
        <w:t>ных приростов тепловой нагрузки под жилищную, комплексную или производ</w:t>
      </w:r>
      <w:r>
        <w:rPr>
          <w:b/>
          <w:bCs/>
        </w:rPr>
        <w:softHyphen/>
        <w:t>ственную застройку во вновь осваиваемых районах поселения</w:t>
      </w:r>
      <w:bookmarkEnd w:id="273"/>
    </w:p>
    <w:p w:rsidR="0047110B" w:rsidRDefault="00923BA6">
      <w:pPr>
        <w:pStyle w:val="1"/>
        <w:framePr w:w="10142" w:h="12869" w:hRule="exact" w:wrap="none" w:vAnchor="page" w:hAnchor="page" w:x="1232" w:y="2277"/>
        <w:shd w:val="clear" w:color="auto" w:fill="auto"/>
        <w:spacing w:after="300"/>
        <w:ind w:firstLine="720"/>
        <w:jc w:val="both"/>
      </w:pPr>
      <w:r>
        <w:t>Предложения по строительству тепловых сетей для обеспечения перспективных приростов тепловой нагрузки отсутствуют.</w:t>
      </w:r>
    </w:p>
    <w:p w:rsidR="0047110B" w:rsidRDefault="00923BA6" w:rsidP="00923BA6">
      <w:pPr>
        <w:pStyle w:val="1"/>
        <w:framePr w:w="10142" w:h="12869" w:hRule="exact" w:wrap="none" w:vAnchor="page" w:hAnchor="page" w:x="1232" w:y="2277"/>
        <w:numPr>
          <w:ilvl w:val="0"/>
          <w:numId w:val="60"/>
        </w:numPr>
        <w:shd w:val="clear" w:color="auto" w:fill="auto"/>
        <w:tabs>
          <w:tab w:val="left" w:pos="682"/>
        </w:tabs>
        <w:spacing w:after="300"/>
        <w:ind w:firstLine="0"/>
        <w:jc w:val="center"/>
      </w:pPr>
      <w:bookmarkStart w:id="274" w:name="bookmark275"/>
      <w:r>
        <w:rPr>
          <w:b/>
          <w:bCs/>
        </w:rPr>
        <w:t>Предложения по строительству тепловых сетей, обеспечивающих условия,</w:t>
      </w:r>
      <w:r>
        <w:rPr>
          <w:b/>
          <w:bCs/>
        </w:rPr>
        <w:br/>
        <w:t>при наличии которых существует возможность поставок тепловой энергии потре-</w:t>
      </w:r>
      <w:r>
        <w:rPr>
          <w:b/>
          <w:bCs/>
        </w:rPr>
        <w:br/>
        <w:t>бителям от различных источников тепловой энергии при сохранении надежности</w:t>
      </w:r>
      <w:r>
        <w:rPr>
          <w:b/>
          <w:bCs/>
        </w:rPr>
        <w:br/>
        <w:t>теплоснабжения</w:t>
      </w:r>
      <w:bookmarkEnd w:id="274"/>
    </w:p>
    <w:p w:rsidR="0047110B" w:rsidRDefault="00923BA6">
      <w:pPr>
        <w:pStyle w:val="1"/>
        <w:framePr w:w="10142" w:h="12869" w:hRule="exact" w:wrap="none" w:vAnchor="page" w:hAnchor="page" w:x="1232" w:y="2277"/>
        <w:shd w:val="clear" w:color="auto" w:fill="auto"/>
        <w:spacing w:after="300"/>
        <w:ind w:firstLine="720"/>
        <w:jc w:val="both"/>
      </w:pPr>
      <w:r>
        <w:t>Предложения по строительству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теплоснабжения, в рамках настоящей актуализации схемы теплоснабжения отсутствуют.</w:t>
      </w:r>
    </w:p>
    <w:p w:rsidR="0047110B" w:rsidRDefault="00923BA6" w:rsidP="00923BA6">
      <w:pPr>
        <w:pStyle w:val="1"/>
        <w:framePr w:w="10142" w:h="12869" w:hRule="exact" w:wrap="none" w:vAnchor="page" w:hAnchor="page" w:x="1232" w:y="2277"/>
        <w:numPr>
          <w:ilvl w:val="0"/>
          <w:numId w:val="60"/>
        </w:numPr>
        <w:shd w:val="clear" w:color="auto" w:fill="auto"/>
        <w:tabs>
          <w:tab w:val="left" w:pos="543"/>
        </w:tabs>
        <w:spacing w:after="300"/>
        <w:ind w:firstLine="0"/>
        <w:jc w:val="both"/>
      </w:pPr>
      <w:bookmarkStart w:id="275" w:name="bookmark276"/>
      <w:r>
        <w:rPr>
          <w:b/>
          <w:bCs/>
        </w:rPr>
        <w:t>Предложения по строительству или реконструкции тепловых сетей для повы</w:t>
      </w:r>
      <w:r>
        <w:rPr>
          <w:b/>
          <w:bCs/>
        </w:rPr>
        <w:softHyphen/>
        <w:t>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275"/>
    </w:p>
    <w:p w:rsidR="0047110B" w:rsidRDefault="00923BA6">
      <w:pPr>
        <w:pStyle w:val="1"/>
        <w:framePr w:w="10142" w:h="12869" w:hRule="exact" w:wrap="none" w:vAnchor="page" w:hAnchor="page" w:x="1232" w:y="2277"/>
        <w:shd w:val="clear" w:color="auto" w:fill="auto"/>
        <w:spacing w:after="200"/>
        <w:ind w:firstLine="720"/>
        <w:jc w:val="both"/>
      </w:pPr>
      <w:bookmarkStart w:id="276" w:name="bookmark277"/>
      <w:r>
        <w:t>Предложения по строительству или реконструкции тепловых сетей для повыше</w:t>
      </w:r>
      <w:r>
        <w:softHyphen/>
        <w:t>ния эффективности функционирования системы теплоснабжения, в том числе за счет перевода котельных в пиковый режим работы или ликвидации котельных отсутствуют.</w:t>
      </w:r>
      <w:bookmarkEnd w:id="276"/>
    </w:p>
    <w:p w:rsidR="0047110B" w:rsidRDefault="00923BA6" w:rsidP="00923BA6">
      <w:pPr>
        <w:pStyle w:val="50"/>
        <w:framePr w:w="10142" w:h="12869" w:hRule="exact" w:wrap="none" w:vAnchor="page" w:hAnchor="page" w:x="1232" w:y="2277"/>
        <w:numPr>
          <w:ilvl w:val="0"/>
          <w:numId w:val="60"/>
        </w:numPr>
        <w:shd w:val="clear" w:color="auto" w:fill="auto"/>
        <w:tabs>
          <w:tab w:val="left" w:pos="538"/>
        </w:tabs>
      </w:pPr>
      <w:bookmarkStart w:id="277" w:name="bookmark278"/>
      <w:bookmarkStart w:id="278" w:name="bookmark279"/>
      <w:r>
        <w:t>Предложения по реконструкции тепловых сетей для обеспечения норматив-</w:t>
      </w:r>
      <w:r>
        <w:br/>
        <w:t>ной надежности теплоснабжения</w:t>
      </w:r>
      <w:bookmarkEnd w:id="277"/>
      <w:bookmarkEnd w:id="278"/>
    </w:p>
    <w:p w:rsidR="0047110B" w:rsidRDefault="00923BA6">
      <w:pPr>
        <w:pStyle w:val="1"/>
        <w:framePr w:w="10142" w:h="12869" w:hRule="exact" w:wrap="none" w:vAnchor="page" w:hAnchor="page" w:x="1232" w:y="2277"/>
        <w:shd w:val="clear" w:color="auto" w:fill="auto"/>
        <w:spacing w:after="0"/>
        <w:ind w:firstLine="720"/>
        <w:jc w:val="both"/>
      </w:pPr>
      <w:r>
        <w:t>Мероприятия для обеспечения нормативной надежности тепловых сетей, исчер</w:t>
      </w:r>
      <w:r>
        <w:softHyphen/>
        <w:t>павших эксплуатационный ресурс, приведены в приложение 5 (ПСТ.ОМ.70-01.001.005).</w:t>
      </w:r>
    </w:p>
    <w:p w:rsidR="0047110B" w:rsidRDefault="00923BA6">
      <w:pPr>
        <w:pStyle w:val="a6"/>
        <w:framePr w:wrap="none" w:vAnchor="page" w:hAnchor="page" w:x="5389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3" w:y="158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73</w:t>
      </w:r>
    </w:p>
    <w:p w:rsidR="0047110B" w:rsidRDefault="0047110B">
      <w:pPr>
        <w:spacing w:line="1" w:lineRule="exact"/>
        <w:sectPr w:rsidR="0047110B">
          <w:pgSz w:w="11900" w:h="16840"/>
          <w:pgMar w:top="11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38" w:h="1181" w:hRule="exact" w:wrap="none" w:vAnchor="page" w:hAnchor="page" w:x="1234" w:y="688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38" w:h="1181" w:hRule="exact" w:wrap="none" w:vAnchor="page" w:hAnchor="page" w:x="1234" w:y="688"/>
        <w:shd w:val="clear" w:color="auto" w:fill="auto"/>
        <w:spacing w:after="100"/>
        <w:ind w:left="3160"/>
      </w:pPr>
      <w:r>
        <w:t>года» (Актуализация на 2024 год)</w:t>
      </w:r>
    </w:p>
    <w:p w:rsidR="0047110B" w:rsidRDefault="00923BA6">
      <w:pPr>
        <w:pStyle w:val="a6"/>
        <w:framePr w:w="10138" w:h="1181" w:hRule="exact" w:wrap="none" w:vAnchor="page" w:hAnchor="page" w:x="1234" w:y="688"/>
        <w:shd w:val="clear" w:color="auto" w:fill="auto"/>
        <w:spacing w:line="276" w:lineRule="auto"/>
        <w:jc w:val="both"/>
        <w:rPr>
          <w:sz w:val="24"/>
          <w:szCs w:val="24"/>
        </w:rPr>
      </w:pPr>
      <w:bookmarkStart w:id="279" w:name="bookmark280"/>
      <w:r>
        <w:rPr>
          <w:b/>
          <w:bCs/>
          <w:sz w:val="24"/>
          <w:szCs w:val="24"/>
        </w:rPr>
        <w:t>8.6. Предложения по реконструкции тепловых сетей с увеличением диаметра тру</w:t>
      </w:r>
      <w:r>
        <w:rPr>
          <w:b/>
          <w:bCs/>
          <w:sz w:val="24"/>
          <w:szCs w:val="24"/>
        </w:rPr>
        <w:softHyphen/>
      </w:r>
      <w:bookmarkEnd w:id="279"/>
    </w:p>
    <w:p w:rsidR="0047110B" w:rsidRDefault="00923BA6">
      <w:pPr>
        <w:pStyle w:val="a6"/>
        <w:framePr w:w="10138" w:h="1181" w:hRule="exact" w:wrap="none" w:vAnchor="page" w:hAnchor="page" w:x="1234" w:y="688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бопроводов для обеспечения перспективных приростов тепловой нагрузки</w:t>
      </w:r>
    </w:p>
    <w:p w:rsidR="0047110B" w:rsidRDefault="00923BA6">
      <w:pPr>
        <w:pStyle w:val="1"/>
        <w:framePr w:w="10138" w:h="7152" w:hRule="exact" w:wrap="none" w:vAnchor="page" w:hAnchor="page" w:x="1234" w:y="2277"/>
        <w:shd w:val="clear" w:color="auto" w:fill="auto"/>
        <w:spacing w:after="500"/>
        <w:ind w:firstLine="720"/>
        <w:jc w:val="both"/>
      </w:pPr>
      <w:r>
        <w:t>Подключение новых абонентов к существующим системам теплоснабжения не запланировано.</w:t>
      </w:r>
    </w:p>
    <w:p w:rsidR="0047110B" w:rsidRDefault="00923BA6" w:rsidP="00923BA6">
      <w:pPr>
        <w:pStyle w:val="50"/>
        <w:framePr w:w="10138" w:h="7152" w:hRule="exact" w:wrap="none" w:vAnchor="page" w:hAnchor="page" w:x="1234" w:y="2277"/>
        <w:numPr>
          <w:ilvl w:val="0"/>
          <w:numId w:val="61"/>
        </w:numPr>
        <w:shd w:val="clear" w:color="auto" w:fill="auto"/>
        <w:tabs>
          <w:tab w:val="left" w:pos="485"/>
        </w:tabs>
      </w:pPr>
      <w:bookmarkStart w:id="280" w:name="bookmark282"/>
      <w:bookmarkStart w:id="281" w:name="bookmark283"/>
      <w:bookmarkStart w:id="282" w:name="bookmark281"/>
      <w:r>
        <w:t>Предложения по реконструкции тепловых сетей, подлежащих замене в связи с</w:t>
      </w:r>
      <w:r>
        <w:br/>
        <w:t>исчерпанием эксплуатационного ресурса</w:t>
      </w:r>
      <w:bookmarkEnd w:id="280"/>
      <w:bookmarkEnd w:id="281"/>
      <w:bookmarkEnd w:id="282"/>
    </w:p>
    <w:p w:rsidR="0047110B" w:rsidRDefault="00923BA6">
      <w:pPr>
        <w:pStyle w:val="1"/>
        <w:framePr w:w="10138" w:h="7152" w:hRule="exact" w:wrap="none" w:vAnchor="page" w:hAnchor="page" w:x="1234" w:y="2277"/>
        <w:shd w:val="clear" w:color="auto" w:fill="auto"/>
        <w:spacing w:after="300"/>
        <w:ind w:firstLine="720"/>
        <w:jc w:val="both"/>
      </w:pPr>
      <w:bookmarkStart w:id="283" w:name="bookmark284"/>
      <w:r>
        <w:t>Предложения по реконструкции тепловых сетей, подлежащих замене в связи с исчерпанием эксплуатационного ресурса приведены в приложение 5 (ПСТ.ОМ.70- 01.001.005).</w:t>
      </w:r>
      <w:bookmarkEnd w:id="283"/>
    </w:p>
    <w:p w:rsidR="0047110B" w:rsidRDefault="00923BA6">
      <w:pPr>
        <w:pStyle w:val="50"/>
        <w:framePr w:w="10138" w:h="7152" w:hRule="exact" w:wrap="none" w:vAnchor="page" w:hAnchor="page" w:x="1234" w:y="2277"/>
        <w:shd w:val="clear" w:color="auto" w:fill="auto"/>
      </w:pPr>
      <w:bookmarkStart w:id="284" w:name="bookmark285"/>
      <w:bookmarkStart w:id="285" w:name="bookmark286"/>
      <w:r>
        <w:t>8.8. Предложения по строительству и реконструкции насосных станций</w:t>
      </w:r>
      <w:bookmarkEnd w:id="284"/>
      <w:bookmarkEnd w:id="285"/>
    </w:p>
    <w:p w:rsidR="0047110B" w:rsidRDefault="00923BA6">
      <w:pPr>
        <w:pStyle w:val="1"/>
        <w:framePr w:w="10138" w:h="7152" w:hRule="exact" w:wrap="none" w:vAnchor="page" w:hAnchor="page" w:x="1234" w:y="2277"/>
        <w:shd w:val="clear" w:color="auto" w:fill="auto"/>
        <w:spacing w:after="300"/>
        <w:ind w:firstLine="720"/>
        <w:jc w:val="both"/>
      </w:pPr>
      <w:r>
        <w:t>Предложения по строительству и реконструкции насосных станций в городском округе «Город Кедровый» отсутствуют.</w:t>
      </w:r>
    </w:p>
    <w:p w:rsidR="0047110B" w:rsidRDefault="00923BA6">
      <w:pPr>
        <w:pStyle w:val="50"/>
        <w:framePr w:w="10138" w:h="7152" w:hRule="exact" w:wrap="none" w:vAnchor="page" w:hAnchor="page" w:x="1234" w:y="2277"/>
        <w:shd w:val="clear" w:color="auto" w:fill="auto"/>
      </w:pPr>
      <w:bookmarkStart w:id="286" w:name="bookmark288"/>
      <w:bookmarkStart w:id="287" w:name="bookmark289"/>
      <w:bookmarkStart w:id="288" w:name="bookmark287"/>
      <w:r>
        <w:t>8.9. Описание изменений в предложениях по строительству и реконструкции теп-</w:t>
      </w:r>
      <w:r>
        <w:br/>
        <w:t>ловых сетей за период, предшествующий актуализации схемы теплоснабжения</w:t>
      </w:r>
      <w:bookmarkEnd w:id="286"/>
      <w:bookmarkEnd w:id="287"/>
      <w:bookmarkEnd w:id="288"/>
    </w:p>
    <w:p w:rsidR="0047110B" w:rsidRDefault="00923BA6">
      <w:pPr>
        <w:pStyle w:val="1"/>
        <w:framePr w:w="10138" w:h="7152" w:hRule="exact" w:wrap="none" w:vAnchor="page" w:hAnchor="page" w:x="1234" w:y="2277"/>
        <w:shd w:val="clear" w:color="auto" w:fill="auto"/>
        <w:spacing w:after="0"/>
        <w:ind w:firstLine="720"/>
        <w:jc w:val="both"/>
      </w:pPr>
      <w:r>
        <w:t>Изменения в предложениях по строительству и реконструкции тепловых сетей скорректированы с учетом выполненных мероприятий в период, предшествующий ак</w:t>
      </w:r>
      <w:r>
        <w:softHyphen/>
        <w:t>туализации Схемы теплоснабжения, с учетом выполненных мероприятий и текущего технического состояния теплосетей.</w:t>
      </w:r>
    </w:p>
    <w:p w:rsidR="0047110B" w:rsidRDefault="00923BA6">
      <w:pPr>
        <w:pStyle w:val="a6"/>
        <w:framePr w:wrap="none" w:vAnchor="page" w:hAnchor="page" w:x="5391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5" w:y="158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74</w:t>
      </w:r>
    </w:p>
    <w:p w:rsidR="0047110B" w:rsidRDefault="0047110B">
      <w:pPr>
        <w:spacing w:line="1" w:lineRule="exact"/>
        <w:sectPr w:rsidR="0047110B">
          <w:pgSz w:w="11900" w:h="16840"/>
          <w:pgMar w:top="11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33" w:h="1181" w:hRule="exact" w:wrap="none" w:vAnchor="page" w:hAnchor="page" w:x="1237" w:y="530"/>
        <w:shd w:val="clear" w:color="auto" w:fill="auto"/>
      </w:pPr>
      <w:r>
        <w:t>«Схема теплоснабжения городского округа «Город Кедровый» Томской области на период до 2030</w:t>
      </w:r>
    </w:p>
    <w:p w:rsidR="0047110B" w:rsidRDefault="00923BA6">
      <w:pPr>
        <w:pStyle w:val="a6"/>
        <w:framePr w:w="10133" w:h="1181" w:hRule="exact" w:wrap="none" w:vAnchor="page" w:hAnchor="page" w:x="1237" w:y="530"/>
        <w:shd w:val="clear" w:color="auto" w:fill="auto"/>
        <w:spacing w:after="100"/>
        <w:jc w:val="center"/>
      </w:pPr>
      <w:r>
        <w:t>года» (Актуализация на 2024 год)</w:t>
      </w:r>
    </w:p>
    <w:p w:rsidR="0047110B" w:rsidRDefault="00923BA6">
      <w:pPr>
        <w:pStyle w:val="a6"/>
        <w:framePr w:w="10133" w:h="1181" w:hRule="exact" w:wrap="none" w:vAnchor="page" w:hAnchor="page" w:x="1237" w:y="530"/>
        <w:shd w:val="clear" w:color="auto" w:fill="auto"/>
        <w:spacing w:line="276" w:lineRule="auto"/>
        <w:jc w:val="center"/>
        <w:rPr>
          <w:sz w:val="24"/>
          <w:szCs w:val="24"/>
        </w:rPr>
      </w:pPr>
      <w:bookmarkStart w:id="289" w:name="bookmark290"/>
      <w:r>
        <w:rPr>
          <w:b/>
          <w:bCs/>
          <w:sz w:val="24"/>
          <w:szCs w:val="24"/>
        </w:rPr>
        <w:t>Глава 9. Предложения по переводу открытых систем теплоснабжения (горячего</w:t>
      </w:r>
      <w:bookmarkEnd w:id="289"/>
    </w:p>
    <w:p w:rsidR="0047110B" w:rsidRDefault="00923BA6">
      <w:pPr>
        <w:pStyle w:val="a6"/>
        <w:framePr w:w="10133" w:h="1181" w:hRule="exact" w:wrap="none" w:vAnchor="page" w:hAnchor="page" w:x="1237" w:y="530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водоснабжения) в закрытые системы горячего водоснабжения</w:t>
      </w:r>
    </w:p>
    <w:p w:rsidR="0047110B" w:rsidRDefault="00923BA6" w:rsidP="00923BA6">
      <w:pPr>
        <w:pStyle w:val="1"/>
        <w:framePr w:w="10133" w:h="11395" w:hRule="exact" w:wrap="none" w:vAnchor="page" w:hAnchor="page" w:x="1237" w:y="2119"/>
        <w:numPr>
          <w:ilvl w:val="0"/>
          <w:numId w:val="62"/>
        </w:numPr>
        <w:shd w:val="clear" w:color="auto" w:fill="auto"/>
        <w:tabs>
          <w:tab w:val="left" w:pos="574"/>
        </w:tabs>
        <w:spacing w:after="0"/>
        <w:ind w:firstLine="0"/>
        <w:jc w:val="center"/>
      </w:pPr>
      <w:bookmarkStart w:id="290" w:name="bookmark291"/>
      <w:r>
        <w:rPr>
          <w:b/>
          <w:bCs/>
        </w:rPr>
        <w:t>Технико-экономическое обоснование предложений по типам присоединений</w:t>
      </w:r>
      <w:bookmarkEnd w:id="290"/>
    </w:p>
    <w:p w:rsidR="0047110B" w:rsidRDefault="00923BA6">
      <w:pPr>
        <w:pStyle w:val="1"/>
        <w:framePr w:w="10133" w:h="11395" w:hRule="exact" w:wrap="none" w:vAnchor="page" w:hAnchor="page" w:x="1237" w:y="2119"/>
        <w:shd w:val="clear" w:color="auto" w:fill="auto"/>
        <w:spacing w:after="300"/>
        <w:ind w:firstLine="0"/>
        <w:jc w:val="center"/>
      </w:pPr>
      <w:r>
        <w:rPr>
          <w:b/>
          <w:bCs/>
        </w:rPr>
        <w:t>теплопотребляющих установок потребителей к тепловым сетям</w:t>
      </w:r>
    </w:p>
    <w:p w:rsidR="0047110B" w:rsidRDefault="00923BA6">
      <w:pPr>
        <w:pStyle w:val="1"/>
        <w:framePr w:w="10133" w:h="11395" w:hRule="exact" w:wrap="none" w:vAnchor="page" w:hAnchor="page" w:x="1237" w:y="2119"/>
        <w:shd w:val="clear" w:color="auto" w:fill="auto"/>
        <w:spacing w:after="300"/>
        <w:ind w:firstLine="740"/>
        <w:jc w:val="both"/>
      </w:pPr>
      <w:r>
        <w:t>Предложения по типам присоединений теплопотребляющих установок потребите</w:t>
      </w:r>
      <w:r>
        <w:softHyphen/>
        <w:t>лей к тепловым сетям отсутствуют.</w:t>
      </w:r>
    </w:p>
    <w:p w:rsidR="0047110B" w:rsidRDefault="00923BA6" w:rsidP="00923BA6">
      <w:pPr>
        <w:pStyle w:val="1"/>
        <w:framePr w:w="10133" w:h="11395" w:hRule="exact" w:wrap="none" w:vAnchor="page" w:hAnchor="page" w:x="1237" w:y="2119"/>
        <w:numPr>
          <w:ilvl w:val="0"/>
          <w:numId w:val="62"/>
        </w:numPr>
        <w:shd w:val="clear" w:color="auto" w:fill="auto"/>
        <w:tabs>
          <w:tab w:val="left" w:pos="574"/>
        </w:tabs>
        <w:spacing w:after="0"/>
        <w:ind w:firstLine="0"/>
        <w:jc w:val="both"/>
      </w:pPr>
      <w:bookmarkStart w:id="291" w:name="bookmark292"/>
      <w:r>
        <w:rPr>
          <w:b/>
          <w:bCs/>
        </w:rPr>
        <w:t>Выбор и обоснование метода регулирования отпуска тепловой энергии от ис</w:t>
      </w:r>
      <w:r>
        <w:rPr>
          <w:b/>
          <w:bCs/>
        </w:rPr>
        <w:softHyphen/>
      </w:r>
      <w:bookmarkEnd w:id="291"/>
    </w:p>
    <w:p w:rsidR="0047110B" w:rsidRDefault="00923BA6">
      <w:pPr>
        <w:pStyle w:val="1"/>
        <w:framePr w:w="10133" w:h="11395" w:hRule="exact" w:wrap="none" w:vAnchor="page" w:hAnchor="page" w:x="1237" w:y="2119"/>
        <w:shd w:val="clear" w:color="auto" w:fill="auto"/>
        <w:spacing w:after="300"/>
        <w:ind w:firstLine="0"/>
        <w:jc w:val="center"/>
      </w:pPr>
      <w:r>
        <w:rPr>
          <w:b/>
          <w:bCs/>
        </w:rPr>
        <w:t>точников тепловой энергии</w:t>
      </w:r>
    </w:p>
    <w:p w:rsidR="0047110B" w:rsidRDefault="00923BA6">
      <w:pPr>
        <w:pStyle w:val="1"/>
        <w:framePr w:w="10133" w:h="11395" w:hRule="exact" w:wrap="none" w:vAnchor="page" w:hAnchor="page" w:x="1237" w:y="2119"/>
        <w:shd w:val="clear" w:color="auto" w:fill="auto"/>
        <w:spacing w:after="300"/>
        <w:ind w:firstLine="740"/>
        <w:jc w:val="both"/>
      </w:pPr>
      <w:r>
        <w:t>В городском округе «Город Кедровый» используется закрытая система ГВС.</w:t>
      </w:r>
    </w:p>
    <w:p w:rsidR="0047110B" w:rsidRDefault="00923BA6" w:rsidP="00923BA6">
      <w:pPr>
        <w:pStyle w:val="1"/>
        <w:framePr w:w="10133" w:h="11395" w:hRule="exact" w:wrap="none" w:vAnchor="page" w:hAnchor="page" w:x="1237" w:y="2119"/>
        <w:numPr>
          <w:ilvl w:val="0"/>
          <w:numId w:val="62"/>
        </w:numPr>
        <w:shd w:val="clear" w:color="auto" w:fill="auto"/>
        <w:tabs>
          <w:tab w:val="left" w:pos="574"/>
        </w:tabs>
        <w:spacing w:after="300"/>
        <w:ind w:firstLine="0"/>
        <w:jc w:val="center"/>
      </w:pPr>
      <w:bookmarkStart w:id="292" w:name="bookmark293"/>
      <w:r>
        <w:rPr>
          <w:b/>
          <w:bCs/>
        </w:rPr>
        <w:t>Предложения по реконструкции тепловых сетей для обеспечения передачи</w:t>
      </w:r>
      <w:r>
        <w:rPr>
          <w:b/>
          <w:bCs/>
        </w:rPr>
        <w:br/>
        <w:t>тепловой энергии при переходе от открытой системы ГВС к закрытой</w:t>
      </w:r>
      <w:bookmarkEnd w:id="292"/>
    </w:p>
    <w:p w:rsidR="0047110B" w:rsidRDefault="00923BA6">
      <w:pPr>
        <w:pStyle w:val="1"/>
        <w:framePr w:w="10133" w:h="11395" w:hRule="exact" w:wrap="none" w:vAnchor="page" w:hAnchor="page" w:x="1237" w:y="2119"/>
        <w:shd w:val="clear" w:color="auto" w:fill="auto"/>
        <w:spacing w:after="300"/>
        <w:ind w:firstLine="740"/>
        <w:jc w:val="both"/>
      </w:pPr>
      <w:r>
        <w:t>В городском округе «Город Кедровый» используется закрытая система ГВС.</w:t>
      </w:r>
    </w:p>
    <w:p w:rsidR="0047110B" w:rsidRDefault="00923BA6" w:rsidP="00923BA6">
      <w:pPr>
        <w:pStyle w:val="1"/>
        <w:framePr w:w="10133" w:h="11395" w:hRule="exact" w:wrap="none" w:vAnchor="page" w:hAnchor="page" w:x="1237" w:y="2119"/>
        <w:numPr>
          <w:ilvl w:val="0"/>
          <w:numId w:val="62"/>
        </w:numPr>
        <w:shd w:val="clear" w:color="auto" w:fill="auto"/>
        <w:tabs>
          <w:tab w:val="left" w:pos="574"/>
        </w:tabs>
        <w:spacing w:after="0"/>
        <w:ind w:firstLine="0"/>
        <w:jc w:val="both"/>
      </w:pPr>
      <w:bookmarkStart w:id="293" w:name="bookmark294"/>
      <w:r>
        <w:rPr>
          <w:b/>
          <w:bCs/>
        </w:rPr>
        <w:t>Расчет потребности инвестиций для перевода открытой системы ГВС в закры</w:t>
      </w:r>
      <w:r>
        <w:rPr>
          <w:b/>
          <w:bCs/>
        </w:rPr>
        <w:softHyphen/>
      </w:r>
      <w:bookmarkEnd w:id="293"/>
    </w:p>
    <w:p w:rsidR="0047110B" w:rsidRDefault="00923BA6">
      <w:pPr>
        <w:pStyle w:val="1"/>
        <w:framePr w:w="10133" w:h="11395" w:hRule="exact" w:wrap="none" w:vAnchor="page" w:hAnchor="page" w:x="1237" w:y="2119"/>
        <w:shd w:val="clear" w:color="auto" w:fill="auto"/>
        <w:spacing w:after="300"/>
        <w:ind w:firstLine="0"/>
        <w:jc w:val="center"/>
      </w:pPr>
      <w:r>
        <w:rPr>
          <w:b/>
          <w:bCs/>
        </w:rPr>
        <w:t>тую</w:t>
      </w:r>
    </w:p>
    <w:p w:rsidR="0047110B" w:rsidRDefault="00923BA6">
      <w:pPr>
        <w:pStyle w:val="1"/>
        <w:framePr w:w="10133" w:h="11395" w:hRule="exact" w:wrap="none" w:vAnchor="page" w:hAnchor="page" w:x="1237" w:y="2119"/>
        <w:shd w:val="clear" w:color="auto" w:fill="auto"/>
        <w:spacing w:after="300"/>
        <w:ind w:firstLine="740"/>
        <w:jc w:val="both"/>
      </w:pPr>
      <w:r>
        <w:t>В городском округе «Город Кедровый» используется закрытая система ГВС.</w:t>
      </w:r>
    </w:p>
    <w:p w:rsidR="0047110B" w:rsidRDefault="00923BA6" w:rsidP="00923BA6">
      <w:pPr>
        <w:pStyle w:val="1"/>
        <w:framePr w:w="10133" w:h="11395" w:hRule="exact" w:wrap="none" w:vAnchor="page" w:hAnchor="page" w:x="1237" w:y="2119"/>
        <w:numPr>
          <w:ilvl w:val="0"/>
          <w:numId w:val="62"/>
        </w:numPr>
        <w:shd w:val="clear" w:color="auto" w:fill="auto"/>
        <w:tabs>
          <w:tab w:val="left" w:pos="574"/>
        </w:tabs>
        <w:spacing w:after="0"/>
        <w:ind w:firstLine="0"/>
        <w:jc w:val="both"/>
      </w:pPr>
      <w:bookmarkStart w:id="294" w:name="bookmark295"/>
      <w:r>
        <w:rPr>
          <w:b/>
          <w:bCs/>
        </w:rPr>
        <w:t>Оценка целевых показателей эффективности и качества теплоснабжения в от</w:t>
      </w:r>
      <w:r>
        <w:rPr>
          <w:b/>
          <w:bCs/>
        </w:rPr>
        <w:softHyphen/>
      </w:r>
      <w:bookmarkEnd w:id="294"/>
    </w:p>
    <w:p w:rsidR="0047110B" w:rsidRDefault="00923BA6">
      <w:pPr>
        <w:pStyle w:val="1"/>
        <w:framePr w:w="10133" w:h="11395" w:hRule="exact" w:wrap="none" w:vAnchor="page" w:hAnchor="page" w:x="1237" w:y="2119"/>
        <w:shd w:val="clear" w:color="auto" w:fill="auto"/>
        <w:spacing w:after="300"/>
        <w:ind w:firstLine="0"/>
        <w:jc w:val="center"/>
      </w:pPr>
      <w:r>
        <w:rPr>
          <w:b/>
          <w:bCs/>
        </w:rPr>
        <w:t>крытой системе теплоснабжения (ГВС) и закрытой системе ГВС</w:t>
      </w:r>
    </w:p>
    <w:p w:rsidR="0047110B" w:rsidRDefault="00923BA6">
      <w:pPr>
        <w:pStyle w:val="1"/>
        <w:framePr w:w="10133" w:h="11395" w:hRule="exact" w:wrap="none" w:vAnchor="page" w:hAnchor="page" w:x="1237" w:y="2119"/>
        <w:shd w:val="clear" w:color="auto" w:fill="auto"/>
        <w:spacing w:after="300"/>
        <w:ind w:firstLine="0"/>
        <w:jc w:val="center"/>
      </w:pPr>
      <w:r>
        <w:t>В городском округе «Город Кедровый» используется закрытая система ГВС.</w:t>
      </w:r>
    </w:p>
    <w:p w:rsidR="0047110B" w:rsidRDefault="00923BA6" w:rsidP="00923BA6">
      <w:pPr>
        <w:pStyle w:val="1"/>
        <w:framePr w:w="10133" w:h="11395" w:hRule="exact" w:wrap="none" w:vAnchor="page" w:hAnchor="page" w:x="1237" w:y="2119"/>
        <w:numPr>
          <w:ilvl w:val="0"/>
          <w:numId w:val="62"/>
        </w:numPr>
        <w:shd w:val="clear" w:color="auto" w:fill="auto"/>
        <w:tabs>
          <w:tab w:val="left" w:pos="570"/>
        </w:tabs>
        <w:spacing w:after="300"/>
        <w:ind w:firstLine="0"/>
        <w:jc w:val="center"/>
      </w:pPr>
      <w:r>
        <w:rPr>
          <w:b/>
          <w:bCs/>
        </w:rPr>
        <w:t>Предложения по источникам инвестиций</w:t>
      </w:r>
    </w:p>
    <w:p w:rsidR="0047110B" w:rsidRDefault="00923BA6">
      <w:pPr>
        <w:pStyle w:val="1"/>
        <w:framePr w:w="10133" w:h="11395" w:hRule="exact" w:wrap="none" w:vAnchor="page" w:hAnchor="page" w:x="1237" w:y="2119"/>
        <w:shd w:val="clear" w:color="auto" w:fill="auto"/>
        <w:spacing w:after="300"/>
        <w:ind w:firstLine="740"/>
        <w:jc w:val="both"/>
      </w:pPr>
      <w:bookmarkStart w:id="295" w:name="bookmark296"/>
      <w:r>
        <w:t>Предложения по переводу открытых систем теплоснабжения в закрытые системы ГВС отсутствуют.</w:t>
      </w:r>
      <w:bookmarkEnd w:id="295"/>
    </w:p>
    <w:p w:rsidR="0047110B" w:rsidRDefault="00923BA6" w:rsidP="00923BA6">
      <w:pPr>
        <w:pStyle w:val="1"/>
        <w:framePr w:w="10133" w:h="11395" w:hRule="exact" w:wrap="none" w:vAnchor="page" w:hAnchor="page" w:x="1237" w:y="2119"/>
        <w:numPr>
          <w:ilvl w:val="0"/>
          <w:numId w:val="62"/>
        </w:numPr>
        <w:shd w:val="clear" w:color="auto" w:fill="auto"/>
        <w:tabs>
          <w:tab w:val="left" w:pos="776"/>
        </w:tabs>
        <w:spacing w:after="300"/>
        <w:ind w:firstLine="0"/>
        <w:jc w:val="center"/>
      </w:pPr>
      <w:bookmarkStart w:id="296" w:name="bookmark297"/>
      <w:r>
        <w:rPr>
          <w:b/>
          <w:bCs/>
        </w:rPr>
        <w:t>Описание изменений в предложениях по переводу открытых систем тепло-</w:t>
      </w:r>
      <w:r>
        <w:rPr>
          <w:b/>
          <w:bCs/>
        </w:rPr>
        <w:br/>
        <w:t>снабжения (ГВС) в закрытые системы ГВС за период, предшествующий актуализа-</w:t>
      </w:r>
      <w:r>
        <w:rPr>
          <w:b/>
          <w:bCs/>
        </w:rPr>
        <w:br/>
        <w:t>ции схемы</w:t>
      </w:r>
      <w:bookmarkEnd w:id="296"/>
    </w:p>
    <w:p w:rsidR="0047110B" w:rsidRDefault="00923BA6">
      <w:pPr>
        <w:pStyle w:val="1"/>
        <w:framePr w:w="10133" w:h="11395" w:hRule="exact" w:wrap="none" w:vAnchor="page" w:hAnchor="page" w:x="1237" w:y="2119"/>
        <w:shd w:val="clear" w:color="auto" w:fill="auto"/>
        <w:spacing w:after="0"/>
        <w:ind w:firstLine="740"/>
        <w:jc w:val="both"/>
      </w:pPr>
      <w:r>
        <w:t>В городском округе «Город Кедровый» используется закрытая система ГВС.</w:t>
      </w:r>
    </w:p>
    <w:p w:rsidR="0047110B" w:rsidRDefault="00923BA6">
      <w:pPr>
        <w:pStyle w:val="a6"/>
        <w:framePr w:wrap="none" w:vAnchor="page" w:hAnchor="page" w:x="5389" w:y="15703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3" w:y="15703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75</w:t>
      </w:r>
    </w:p>
    <w:p w:rsidR="0047110B" w:rsidRDefault="0047110B">
      <w:pPr>
        <w:spacing w:line="1" w:lineRule="exact"/>
        <w:sectPr w:rsidR="0047110B">
          <w:pgSz w:w="11900" w:h="16840"/>
          <w:pgMar w:top="11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0138" w:h="864" w:hRule="exact" w:wrap="none" w:vAnchor="page" w:hAnchor="page" w:x="1234" w:y="847"/>
        <w:shd w:val="clear" w:color="auto" w:fill="auto"/>
      </w:pPr>
      <w:bookmarkStart w:id="297" w:name="bookmark298"/>
      <w:r>
        <w:t>«Схема теплоснабжения городского округа «Город Кедровый» Томской области на период до 2030</w:t>
      </w:r>
      <w:bookmarkEnd w:id="297"/>
    </w:p>
    <w:p w:rsidR="0047110B" w:rsidRDefault="00923BA6">
      <w:pPr>
        <w:pStyle w:val="a6"/>
        <w:framePr w:w="10138" w:h="864" w:hRule="exact" w:wrap="none" w:vAnchor="page" w:hAnchor="page" w:x="1234" w:y="847"/>
        <w:shd w:val="clear" w:color="auto" w:fill="auto"/>
        <w:spacing w:after="100"/>
        <w:jc w:val="center"/>
      </w:pPr>
      <w:r>
        <w:t>года» (Актуализация на 2024 год)</w:t>
      </w:r>
    </w:p>
    <w:p w:rsidR="0047110B" w:rsidRDefault="00923BA6">
      <w:pPr>
        <w:pStyle w:val="a6"/>
        <w:framePr w:w="10138" w:h="864" w:hRule="exact" w:wrap="none" w:vAnchor="page" w:hAnchor="page" w:x="1234" w:y="847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Глава 10. Перспективные топливные балансы</w:t>
      </w:r>
    </w:p>
    <w:p w:rsidR="0047110B" w:rsidRDefault="00923BA6" w:rsidP="00923BA6">
      <w:pPr>
        <w:pStyle w:val="50"/>
        <w:framePr w:w="10138" w:h="1872" w:hRule="exact" w:wrap="none" w:vAnchor="page" w:hAnchor="page" w:x="1234" w:y="2119"/>
        <w:numPr>
          <w:ilvl w:val="0"/>
          <w:numId w:val="63"/>
        </w:numPr>
        <w:shd w:val="clear" w:color="auto" w:fill="auto"/>
        <w:tabs>
          <w:tab w:val="left" w:pos="673"/>
        </w:tabs>
      </w:pPr>
      <w:bookmarkStart w:id="298" w:name="bookmark300"/>
      <w:bookmarkStart w:id="299" w:name="bookmark301"/>
      <w:bookmarkStart w:id="300" w:name="bookmark299"/>
      <w:r>
        <w:t>Расчет перспективных максимальных часовых и годовых расходов основ-</w:t>
      </w:r>
      <w:r>
        <w:br/>
        <w:t>ного вида топлива</w:t>
      </w:r>
      <w:bookmarkEnd w:id="298"/>
      <w:bookmarkEnd w:id="299"/>
      <w:bookmarkEnd w:id="300"/>
    </w:p>
    <w:p w:rsidR="0047110B" w:rsidRDefault="00923BA6">
      <w:pPr>
        <w:pStyle w:val="1"/>
        <w:framePr w:w="10138" w:h="1872" w:hRule="exact" w:wrap="none" w:vAnchor="page" w:hAnchor="page" w:x="1234" w:y="2119"/>
        <w:shd w:val="clear" w:color="auto" w:fill="auto"/>
        <w:spacing w:after="0"/>
        <w:ind w:firstLine="720"/>
        <w:jc w:val="both"/>
      </w:pPr>
      <w:r>
        <w:t>Прогнозные значения перспективных максимальных часовых и годовых расходов основного топлива, для обеспечения нормативного функционирования источника тепло</w:t>
      </w:r>
      <w:r>
        <w:softHyphen/>
        <w:t>вой энергии г. Кедровый приведены в Таблице 10.1.</w:t>
      </w:r>
    </w:p>
    <w:p w:rsidR="0047110B" w:rsidRDefault="00923BA6">
      <w:pPr>
        <w:pStyle w:val="a6"/>
        <w:framePr w:wrap="none" w:vAnchor="page" w:hAnchor="page" w:x="5391" w:y="16019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1055" w:y="16019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76</w:t>
      </w:r>
    </w:p>
    <w:p w:rsidR="0047110B" w:rsidRDefault="0047110B">
      <w:pPr>
        <w:spacing w:line="1" w:lineRule="exact"/>
        <w:sectPr w:rsidR="0047110B">
          <w:pgSz w:w="11900" w:h="16840"/>
          <w:pgMar w:top="802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16608" w:h="250" w:hRule="exact" w:wrap="none" w:vAnchor="page" w:hAnchor="page" w:x="1242" w:y="688"/>
        <w:shd w:val="clear" w:color="auto" w:fill="auto"/>
        <w:ind w:left="4180"/>
      </w:pPr>
      <w:r>
        <w:t>«Схема теплоснабжения городского округа «Город Кедровый» Томской области на период до 2030 года» (Актуализация на 2024 год)</w:t>
      </w:r>
    </w:p>
    <w:p w:rsidR="0047110B" w:rsidRDefault="00923BA6">
      <w:pPr>
        <w:pStyle w:val="ad"/>
        <w:framePr w:w="16608" w:h="254" w:hRule="exact" w:wrap="none" w:vAnchor="page" w:hAnchor="page" w:x="1242" w:y="1183"/>
        <w:shd w:val="clear" w:color="auto" w:fill="auto"/>
      </w:pPr>
      <w:r>
        <w:rPr>
          <w:b/>
          <w:bCs/>
        </w:rPr>
        <w:t>Таблица 10.1 - Расчетные расходы топлива для котельной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1498"/>
        <w:gridCol w:w="1498"/>
        <w:gridCol w:w="1498"/>
        <w:gridCol w:w="1498"/>
        <w:gridCol w:w="1498"/>
        <w:gridCol w:w="1498"/>
        <w:gridCol w:w="1498"/>
        <w:gridCol w:w="1502"/>
        <w:gridCol w:w="1498"/>
        <w:gridCol w:w="1498"/>
        <w:gridCol w:w="1498"/>
        <w:gridCol w:w="1507"/>
      </w:tblGrid>
      <w:tr w:rsidR="0047110B">
        <w:trPr>
          <w:trHeight w:hRule="exact" w:val="47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</w:tr>
      <w:tr w:rsidR="0047110B">
        <w:trPr>
          <w:trHeight w:hRule="exact" w:val="46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33 713,71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34 903,77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34 336,22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33 830,93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33 830,93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33 830,93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33 830,93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33 830,93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33 830,93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33 830,93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33 830,93</w:t>
            </w:r>
          </w:p>
        </w:tc>
      </w:tr>
      <w:tr w:rsidR="0047110B">
        <w:trPr>
          <w:trHeight w:hRule="exact" w:val="47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Отпуск тепловой энергии с кол</w:t>
            </w:r>
            <w:r>
              <w:rPr>
                <w:b/>
                <w:bCs/>
                <w:sz w:val="20"/>
                <w:szCs w:val="20"/>
              </w:rPr>
              <w:softHyphen/>
              <w:t>лектора источника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33 502,27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34 692,33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34 124,78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33 619,49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33 619,49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33 619,49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33 619,49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33 619,49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33 619,49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33 619,49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33 619,49</w:t>
            </w:r>
          </w:p>
        </w:tc>
      </w:tr>
      <w:tr w:rsidR="0047110B">
        <w:trPr>
          <w:trHeight w:hRule="exact" w:val="47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Максимальная часовая нагрузка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Гкал/ч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11,82</w:t>
            </w:r>
          </w:p>
        </w:tc>
      </w:tr>
      <w:tr w:rsidR="0047110B">
        <w:trPr>
          <w:trHeight w:hRule="exact" w:val="47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УРУТ на отпуск тепловой энер</w:t>
            </w:r>
            <w:r>
              <w:rPr>
                <w:b/>
                <w:bCs/>
                <w:sz w:val="20"/>
                <w:szCs w:val="20"/>
              </w:rPr>
              <w:softHyphen/>
            </w:r>
          </w:p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кг у.т./Гкал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155,28</w:t>
            </w:r>
          </w:p>
        </w:tc>
      </w:tr>
      <w:tr w:rsidR="0047110B">
        <w:trPr>
          <w:trHeight w:hRule="exact" w:val="46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Калорийность топлива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ккал/м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7 900,00</w:t>
            </w:r>
          </w:p>
        </w:tc>
      </w:tr>
      <w:tr w:rsidR="0047110B">
        <w:trPr>
          <w:trHeight w:hRule="exact" w:val="46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Топливный эквивалент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</w:tr>
      <w:tr w:rsidR="0047110B">
        <w:trPr>
          <w:trHeight w:hRule="exact" w:val="46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Удельный расход натураль</w:t>
            </w:r>
            <w:r>
              <w:rPr>
                <w:b/>
                <w:bCs/>
                <w:sz w:val="20"/>
                <w:szCs w:val="20"/>
              </w:rPr>
              <w:softHyphen/>
              <w:t>ного топлива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b/>
                <w:bCs/>
                <w:sz w:val="20"/>
                <w:szCs w:val="20"/>
              </w:rPr>
              <w:t>/Гкал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140,67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140,67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140,67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140,67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137,59</w:t>
            </w:r>
          </w:p>
        </w:tc>
      </w:tr>
      <w:tr w:rsidR="0047110B">
        <w:trPr>
          <w:trHeight w:hRule="exact" w:val="46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КПД котлоагрегатов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92,80</w:t>
            </w:r>
          </w:p>
        </w:tc>
      </w:tr>
      <w:tr w:rsidR="0047110B">
        <w:trPr>
          <w:trHeight w:hRule="exact" w:val="47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Максимальный часовой расход условного топлива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кг у.т./час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1 877,15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1 877,15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1 877,15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1 877,15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1 836,03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1 836,03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1 836,03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1 836,03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1 836,03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1 836,03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1 836,03</w:t>
            </w:r>
          </w:p>
        </w:tc>
      </w:tr>
      <w:tr w:rsidR="0047110B">
        <w:trPr>
          <w:trHeight w:hRule="exact" w:val="47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Максимальный часовой расход натурального топлива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b/>
                <w:bCs/>
                <w:sz w:val="20"/>
                <w:szCs w:val="20"/>
              </w:rPr>
              <w:t>/час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1 663,29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1 663,29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1 663,29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1 663,29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1 626,86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1 626,86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1 626,86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1 626,86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1 626,86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1 626,86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1 626,86</w:t>
            </w:r>
          </w:p>
        </w:tc>
      </w:tr>
      <w:tr w:rsidR="0047110B">
        <w:trPr>
          <w:trHeight w:hRule="exact" w:val="47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Годовой расход условного топ</w:t>
            </w:r>
            <w:r>
              <w:rPr>
                <w:b/>
                <w:bCs/>
                <w:sz w:val="20"/>
                <w:szCs w:val="20"/>
              </w:rPr>
              <w:softHyphen/>
              <w:t>лива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 у.т.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5 318,82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5 507,75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5 417,65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5 337,43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5 220,52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5 220,52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5 220,52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5 220,52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5 220,52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5 220,52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5 220,52</w:t>
            </w:r>
          </w:p>
        </w:tc>
      </w:tr>
      <w:tr w:rsidR="0047110B">
        <w:trPr>
          <w:trHeight w:hRule="exact" w:val="48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Годовой расход натурального топлива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тыс. 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4 712,88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4 880,29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4 800,45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4 729,37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4 625,78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4 625,78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4 625,78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4 625,78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4 625,78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4 625,78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21413" w:h="6096" w:wrap="none" w:vAnchor="page" w:hAnchor="page" w:x="1266" w:y="1451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4 625,78</w:t>
            </w:r>
          </w:p>
        </w:tc>
      </w:tr>
    </w:tbl>
    <w:p w:rsidR="0047110B" w:rsidRDefault="00923BA6">
      <w:pPr>
        <w:pStyle w:val="a6"/>
        <w:framePr w:wrap="none" w:vAnchor="page" w:hAnchor="page" w:x="14605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22396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77</w:t>
      </w:r>
    </w:p>
    <w:p w:rsidR="0047110B" w:rsidRDefault="0047110B">
      <w:pPr>
        <w:spacing w:line="1" w:lineRule="exact"/>
        <w:sectPr w:rsidR="0047110B">
          <w:pgSz w:w="23800" w:h="168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854" w:h="480" w:hRule="exact" w:wrap="none" w:vAnchor="page" w:hAnchor="page" w:x="1236" w:y="721"/>
        <w:shd w:val="clear" w:color="auto" w:fill="auto"/>
        <w:ind w:firstLine="220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9854" w:h="480" w:hRule="exact" w:wrap="none" w:vAnchor="page" w:hAnchor="page" w:x="1236" w:y="721"/>
        <w:shd w:val="clear" w:color="auto" w:fill="auto"/>
        <w:ind w:left="2760"/>
      </w:pPr>
      <w:r>
        <w:t>2030 года» (Актуализация на 2024 год)</w:t>
      </w:r>
    </w:p>
    <w:p w:rsidR="0047110B" w:rsidRDefault="00923BA6" w:rsidP="00923BA6">
      <w:pPr>
        <w:pStyle w:val="50"/>
        <w:framePr w:w="9854" w:h="11870" w:hRule="exact" w:wrap="none" w:vAnchor="page" w:hAnchor="page" w:x="1236" w:y="1359"/>
        <w:numPr>
          <w:ilvl w:val="0"/>
          <w:numId w:val="63"/>
        </w:numPr>
        <w:shd w:val="clear" w:color="auto" w:fill="auto"/>
        <w:tabs>
          <w:tab w:val="left" w:pos="690"/>
        </w:tabs>
      </w:pPr>
      <w:bookmarkStart w:id="301" w:name="bookmark303"/>
      <w:bookmarkStart w:id="302" w:name="bookmark304"/>
      <w:bookmarkStart w:id="303" w:name="bookmark302"/>
      <w:r>
        <w:t>Результаты расчетов по каждому источнику тепловой энергии норматив-</w:t>
      </w:r>
      <w:r>
        <w:br/>
        <w:t>ных запасов видов топлива</w:t>
      </w:r>
      <w:bookmarkEnd w:id="301"/>
      <w:bookmarkEnd w:id="302"/>
      <w:bookmarkEnd w:id="303"/>
    </w:p>
    <w:p w:rsidR="0047110B" w:rsidRDefault="00923BA6">
      <w:pPr>
        <w:pStyle w:val="1"/>
        <w:framePr w:w="9854" w:h="11870" w:hRule="exact" w:wrap="none" w:vAnchor="page" w:hAnchor="page" w:x="1236" w:y="1359"/>
        <w:shd w:val="clear" w:color="auto" w:fill="auto"/>
        <w:spacing w:after="0"/>
        <w:ind w:firstLine="720"/>
        <w:jc w:val="both"/>
      </w:pPr>
      <w:r>
        <w:t>Расчет нормативного запаса топлива на источниках тепловой энергии регламен</w:t>
      </w:r>
      <w:r>
        <w:softHyphen/>
        <w:t>тирован требованиями «Порядка определения нормативов запасов топлива на источ</w:t>
      </w:r>
      <w:r>
        <w:softHyphen/>
        <w:t>никах тепловой энергии (за исключением источников тепловой энергии, функциониру</w:t>
      </w:r>
      <w:r>
        <w:softHyphen/>
        <w:t>ющих в режиме комбинированной выработки электрической и тепловой энергии)», утвержденного Приказом Минэнерго России от 10.08.2012 № 377.</w:t>
      </w:r>
    </w:p>
    <w:p w:rsidR="0047110B" w:rsidRDefault="00923BA6">
      <w:pPr>
        <w:pStyle w:val="1"/>
        <w:framePr w:w="9854" w:h="11870" w:hRule="exact" w:wrap="none" w:vAnchor="page" w:hAnchor="page" w:x="1236" w:y="1359"/>
        <w:shd w:val="clear" w:color="auto" w:fill="auto"/>
        <w:spacing w:after="0"/>
        <w:ind w:firstLine="720"/>
        <w:jc w:val="both"/>
      </w:pPr>
      <w:r>
        <w:t>В приказе определены три вида нормативов запаса топлива:</w:t>
      </w:r>
    </w:p>
    <w:p w:rsidR="0047110B" w:rsidRDefault="00923BA6" w:rsidP="00923BA6">
      <w:pPr>
        <w:pStyle w:val="1"/>
        <w:framePr w:w="9854" w:h="11870" w:hRule="exact" w:wrap="none" w:vAnchor="page" w:hAnchor="page" w:x="1236" w:y="1359"/>
        <w:numPr>
          <w:ilvl w:val="0"/>
          <w:numId w:val="64"/>
        </w:numPr>
        <w:shd w:val="clear" w:color="auto" w:fill="auto"/>
        <w:tabs>
          <w:tab w:val="left" w:pos="1012"/>
        </w:tabs>
        <w:spacing w:after="0"/>
        <w:ind w:firstLine="720"/>
        <w:jc w:val="both"/>
      </w:pPr>
      <w:r>
        <w:t>Общий нормативный запас топлива (ОНЗТ);</w:t>
      </w:r>
    </w:p>
    <w:p w:rsidR="0047110B" w:rsidRDefault="00923BA6" w:rsidP="00923BA6">
      <w:pPr>
        <w:pStyle w:val="1"/>
        <w:framePr w:w="9854" w:h="11870" w:hRule="exact" w:wrap="none" w:vAnchor="page" w:hAnchor="page" w:x="1236" w:y="1359"/>
        <w:numPr>
          <w:ilvl w:val="0"/>
          <w:numId w:val="64"/>
        </w:numPr>
        <w:shd w:val="clear" w:color="auto" w:fill="auto"/>
        <w:tabs>
          <w:tab w:val="left" w:pos="1012"/>
        </w:tabs>
        <w:spacing w:after="0"/>
        <w:ind w:firstLine="720"/>
        <w:jc w:val="both"/>
      </w:pPr>
      <w:r>
        <w:t>Неснижаемый нормативный запас топлива (ННЗТ);</w:t>
      </w:r>
    </w:p>
    <w:p w:rsidR="0047110B" w:rsidRDefault="00923BA6" w:rsidP="00923BA6">
      <w:pPr>
        <w:pStyle w:val="1"/>
        <w:framePr w:w="9854" w:h="11870" w:hRule="exact" w:wrap="none" w:vAnchor="page" w:hAnchor="page" w:x="1236" w:y="1359"/>
        <w:numPr>
          <w:ilvl w:val="0"/>
          <w:numId w:val="64"/>
        </w:numPr>
        <w:shd w:val="clear" w:color="auto" w:fill="auto"/>
        <w:tabs>
          <w:tab w:val="left" w:pos="1012"/>
        </w:tabs>
        <w:spacing w:after="0"/>
        <w:ind w:firstLine="720"/>
        <w:jc w:val="both"/>
      </w:pPr>
      <w:r>
        <w:t>Нормативный эксплуатационный запас топлива (НЭЗТ).</w:t>
      </w:r>
    </w:p>
    <w:p w:rsidR="0047110B" w:rsidRDefault="00923BA6">
      <w:pPr>
        <w:pStyle w:val="1"/>
        <w:framePr w:w="9854" w:h="11870" w:hRule="exact" w:wrap="none" w:vAnchor="page" w:hAnchor="page" w:x="1236" w:y="1359"/>
        <w:shd w:val="clear" w:color="auto" w:fill="auto"/>
        <w:spacing w:after="0"/>
        <w:ind w:firstLine="720"/>
        <w:jc w:val="both"/>
      </w:pPr>
      <w:r>
        <w:t>Норматив запасов топлива на котельных рассчитывается как запас основного и резервного видов топлива и определяется по сумме объемов неснижаемого норматив</w:t>
      </w:r>
      <w:r>
        <w:softHyphen/>
        <w:t>ного запаса топлива и нормативного эксплуатационного запаса топлива.</w:t>
      </w:r>
    </w:p>
    <w:p w:rsidR="0047110B" w:rsidRDefault="00923BA6">
      <w:pPr>
        <w:pStyle w:val="1"/>
        <w:framePr w:w="9854" w:h="11870" w:hRule="exact" w:wrap="none" w:vAnchor="page" w:hAnchor="page" w:x="1236" w:y="1359"/>
        <w:shd w:val="clear" w:color="auto" w:fill="auto"/>
        <w:spacing w:after="0"/>
        <w:ind w:firstLine="720"/>
        <w:jc w:val="both"/>
      </w:pPr>
      <w:r>
        <w:t>ННЗТ определяется для котельных в размере, обеспечивающем поддержание плюсовых температур в главном корпусе, вспомогательных зданиях и сооружениях в режиме "выживания" с минимальной расчетной тепловой нагрузкой по условиям самого холодного месяца года.</w:t>
      </w:r>
    </w:p>
    <w:p w:rsidR="0047110B" w:rsidRDefault="00923BA6">
      <w:pPr>
        <w:pStyle w:val="1"/>
        <w:framePr w:w="9854" w:h="11870" w:hRule="exact" w:wrap="none" w:vAnchor="page" w:hAnchor="page" w:x="1236" w:y="1359"/>
        <w:shd w:val="clear" w:color="auto" w:fill="auto"/>
        <w:spacing w:after="0"/>
        <w:ind w:firstLine="720"/>
        <w:jc w:val="both"/>
      </w:pPr>
      <w:r>
        <w:t>В расчете ННЗТ также учитываются следующие объекты:</w:t>
      </w:r>
    </w:p>
    <w:p w:rsidR="0047110B" w:rsidRDefault="00923BA6" w:rsidP="00923BA6">
      <w:pPr>
        <w:pStyle w:val="1"/>
        <w:framePr w:w="9854" w:h="11870" w:hRule="exact" w:wrap="none" w:vAnchor="page" w:hAnchor="page" w:x="1236" w:y="1359"/>
        <w:numPr>
          <w:ilvl w:val="0"/>
          <w:numId w:val="64"/>
        </w:numPr>
        <w:shd w:val="clear" w:color="auto" w:fill="auto"/>
        <w:tabs>
          <w:tab w:val="left" w:pos="988"/>
        </w:tabs>
        <w:spacing w:after="0"/>
        <w:ind w:firstLine="720"/>
        <w:jc w:val="both"/>
      </w:pPr>
      <w:r>
        <w:t>объекты социально значимых категорий потребителей - в размере максималь</w:t>
      </w:r>
      <w:r>
        <w:softHyphen/>
        <w:t>ной тепловой нагрузки за вычетом тепловой нагрузки горячего водоснабжения;</w:t>
      </w:r>
    </w:p>
    <w:p w:rsidR="0047110B" w:rsidRDefault="00923BA6" w:rsidP="00923BA6">
      <w:pPr>
        <w:pStyle w:val="1"/>
        <w:framePr w:w="9854" w:h="11870" w:hRule="exact" w:wrap="none" w:vAnchor="page" w:hAnchor="page" w:x="1236" w:y="1359"/>
        <w:numPr>
          <w:ilvl w:val="0"/>
          <w:numId w:val="64"/>
        </w:numPr>
        <w:shd w:val="clear" w:color="auto" w:fill="auto"/>
        <w:tabs>
          <w:tab w:val="left" w:pos="988"/>
        </w:tabs>
        <w:spacing w:after="0"/>
        <w:ind w:firstLine="720"/>
        <w:jc w:val="both"/>
      </w:pPr>
      <w:r>
        <w:t>центральные тепловые пункты, насосные станции, собственные нужды источ</w:t>
      </w:r>
      <w:r>
        <w:softHyphen/>
        <w:t>ников тепловой энергии в осенне-зимний период.</w:t>
      </w:r>
    </w:p>
    <w:p w:rsidR="0047110B" w:rsidRDefault="00923BA6">
      <w:pPr>
        <w:pStyle w:val="1"/>
        <w:framePr w:w="9854" w:h="11870" w:hRule="exact" w:wrap="none" w:vAnchor="page" w:hAnchor="page" w:x="1236" w:y="1359"/>
        <w:shd w:val="clear" w:color="auto" w:fill="auto"/>
        <w:ind w:firstLine="720"/>
        <w:jc w:val="both"/>
      </w:pPr>
      <w:r>
        <w:t>Для котельных, работающих на газе, ННЗТ устанавливается по резервному топ</w:t>
      </w:r>
      <w:r>
        <w:softHyphen/>
        <w:t>ливу. Расчет неснижаемого запаса топлива выполняется по суточному расходу топ</w:t>
      </w:r>
      <w:r>
        <w:softHyphen/>
        <w:t>лива самого холодного месяца и количеству суток:</w:t>
      </w:r>
    </w:p>
    <w:p w:rsidR="0047110B" w:rsidRPr="00923BA6" w:rsidRDefault="00923BA6">
      <w:pPr>
        <w:pStyle w:val="80"/>
        <w:framePr w:w="9854" w:h="11870" w:hRule="exact" w:wrap="none" w:vAnchor="page" w:hAnchor="page" w:x="1236" w:y="1359"/>
        <w:shd w:val="clear" w:color="auto" w:fill="auto"/>
        <w:spacing w:after="100"/>
        <w:ind w:left="0"/>
        <w:jc w:val="center"/>
        <w:rPr>
          <w:sz w:val="24"/>
          <w:szCs w:val="24"/>
          <w:lang w:val="ru-RU"/>
        </w:rPr>
      </w:pPr>
      <w:r>
        <w:rPr>
          <w:sz w:val="20"/>
          <w:szCs w:val="20"/>
          <w:lang w:val="ru-RU" w:eastAsia="ru-RU" w:bidi="ru-RU"/>
        </w:rPr>
        <w:t xml:space="preserve">ННЗТ </w:t>
      </w:r>
      <w:r>
        <w:rPr>
          <w:rFonts w:ascii="Arial" w:eastAsia="Arial" w:hAnsi="Arial" w:cs="Arial"/>
          <w:sz w:val="22"/>
          <w:szCs w:val="22"/>
          <w:lang w:val="ru-RU" w:eastAsia="ru-RU" w:bidi="ru-RU"/>
        </w:rPr>
        <w:t xml:space="preserve">= </w:t>
      </w:r>
      <w:r>
        <w:rPr>
          <w:sz w:val="20"/>
          <w:szCs w:val="20"/>
          <w:lang w:val="ru-RU" w:eastAsia="ru-RU" w:bidi="ru-RU"/>
        </w:rPr>
        <w:t>о</w:t>
      </w:r>
      <w:r>
        <w:rPr>
          <w:lang w:val="ru-RU" w:eastAsia="ru-RU" w:bidi="ru-RU"/>
        </w:rPr>
        <w:t xml:space="preserve">янв ■ </w:t>
      </w:r>
      <w:r>
        <w:rPr>
          <w:sz w:val="20"/>
          <w:szCs w:val="20"/>
          <w:lang w:val="ru-RU" w:eastAsia="ru-RU" w:bidi="ru-RU"/>
        </w:rPr>
        <w:t>В</w:t>
      </w:r>
      <w:r>
        <w:rPr>
          <w:lang w:val="ru-RU" w:eastAsia="ru-RU" w:bidi="ru-RU"/>
        </w:rPr>
        <w:t xml:space="preserve">уд ■ </w:t>
      </w:r>
      <w:r>
        <w:rPr>
          <w:sz w:val="20"/>
          <w:szCs w:val="20"/>
        </w:rPr>
        <w:t>T</w:t>
      </w:r>
      <w:r>
        <w:rPr>
          <w:i w:val="0"/>
          <w:iCs w:val="0"/>
          <w:sz w:val="24"/>
          <w:szCs w:val="24"/>
          <w:lang w:val="ru-RU" w:eastAsia="ru-RU" w:bidi="ru-RU"/>
        </w:rPr>
        <w:t>,</w:t>
      </w:r>
    </w:p>
    <w:p w:rsidR="0047110B" w:rsidRDefault="00923BA6">
      <w:pPr>
        <w:pStyle w:val="1"/>
        <w:framePr w:w="9854" w:h="11870" w:hRule="exact" w:wrap="none" w:vAnchor="page" w:hAnchor="page" w:x="1236" w:y="1359"/>
        <w:shd w:val="clear" w:color="auto" w:fill="auto"/>
        <w:spacing w:after="0" w:line="290" w:lineRule="auto"/>
        <w:ind w:left="4540" w:hanging="3820"/>
        <w:jc w:val="both"/>
        <w:rPr>
          <w:sz w:val="16"/>
          <w:szCs w:val="16"/>
        </w:rPr>
      </w:pPr>
      <w:r>
        <w:t xml:space="preserve">где - среднесуточное значение отпуска тепловой энергии в тепловую сеть в 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отп</w:t>
      </w:r>
    </w:p>
    <w:p w:rsidR="0047110B" w:rsidRDefault="00923BA6">
      <w:pPr>
        <w:pStyle w:val="22"/>
        <w:framePr w:w="9854" w:h="11870" w:hRule="exact" w:wrap="none" w:vAnchor="page" w:hAnchor="page" w:x="1236" w:y="1359"/>
        <w:shd w:val="clear" w:color="auto" w:fill="auto"/>
        <w:spacing w:after="0" w:line="180" w:lineRule="auto"/>
        <w:ind w:left="0" w:firstLine="0"/>
        <w:jc w:val="center"/>
        <w:rPr>
          <w:sz w:val="22"/>
          <w:szCs w:val="22"/>
        </w:rPr>
      </w:pPr>
      <w:r>
        <w:rPr>
          <w:i/>
          <w:iCs/>
          <w:sz w:val="22"/>
          <w:szCs w:val="22"/>
          <w:lang w:val="en-US" w:eastAsia="en-US" w:bidi="en-US"/>
        </w:rPr>
        <w:t>B</w:t>
      </w:r>
    </w:p>
    <w:p w:rsidR="0047110B" w:rsidRDefault="00923BA6">
      <w:pPr>
        <w:pStyle w:val="1"/>
        <w:framePr w:w="9854" w:h="11870" w:hRule="exact" w:wrap="none" w:vAnchor="page" w:hAnchor="page" w:x="1236" w:y="1359"/>
        <w:shd w:val="clear" w:color="auto" w:fill="auto"/>
        <w:spacing w:after="0"/>
        <w:ind w:firstLine="0"/>
        <w:jc w:val="both"/>
      </w:pPr>
      <w:r>
        <w:t xml:space="preserve">самом холодном месяце, Гкал/сутки;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vertAlign w:val="superscript"/>
        </w:rPr>
        <w:t>уд</w:t>
      </w: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t>- расчетный норматив удельного расхода условного топлива на отпущенную тепловую энергию для самого холодного месяца (при работе в режиме «выживания»), кг у.т./Гкал; Т - длительность периода формиро</w:t>
      </w:r>
      <w:r>
        <w:softHyphen/>
        <w:t>вания объема неснижаемого запаса топлива, при доставке жидкого топлива автотранс</w:t>
      </w:r>
      <w:r>
        <w:softHyphen/>
        <w:t>портом на 5-ти суточный расход самого холодного месяца (при доставке твердого топ</w:t>
      </w:r>
      <w:r>
        <w:softHyphen/>
        <w:t>лива - 7-ти суточный период) года соответственно.</w:t>
      </w:r>
    </w:p>
    <w:p w:rsidR="0047110B" w:rsidRDefault="00923BA6">
      <w:pPr>
        <w:pStyle w:val="1"/>
        <w:framePr w:w="9854" w:h="11870" w:hRule="exact" w:wrap="none" w:vAnchor="page" w:hAnchor="page" w:x="1236" w:y="1359"/>
        <w:shd w:val="clear" w:color="auto" w:fill="auto"/>
        <w:spacing w:after="0"/>
        <w:ind w:firstLine="720"/>
        <w:jc w:val="both"/>
      </w:pPr>
      <w:r>
        <w:t>Данные о неснижаемых запасах топлива приведены в Таблице 10.2.</w:t>
      </w:r>
    </w:p>
    <w:p w:rsidR="0047110B" w:rsidRDefault="00923BA6">
      <w:pPr>
        <w:pStyle w:val="a6"/>
        <w:framePr w:wrap="none" w:vAnchor="page" w:hAnchor="page" w:x="5816" w:y="15893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74" w:y="15893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78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230" w:h="480" w:hRule="exact" w:wrap="none" w:vAnchor="page" w:hAnchor="page" w:x="1236" w:y="656"/>
        <w:shd w:val="clear" w:color="auto" w:fill="auto"/>
        <w:ind w:firstLine="200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9230" w:h="480" w:hRule="exact" w:wrap="none" w:vAnchor="page" w:hAnchor="page" w:x="1236" w:y="656"/>
        <w:shd w:val="clear" w:color="auto" w:fill="auto"/>
        <w:jc w:val="center"/>
      </w:pPr>
      <w:r>
        <w:t>2030 года» (Актуализация на 2024 год)</w:t>
      </w:r>
    </w:p>
    <w:p w:rsidR="0047110B" w:rsidRDefault="00923BA6">
      <w:pPr>
        <w:pStyle w:val="ad"/>
        <w:framePr w:w="9230" w:h="254" w:hRule="exact" w:wrap="none" w:vAnchor="page" w:hAnchor="page" w:x="1236" w:y="1294"/>
        <w:shd w:val="clear" w:color="auto" w:fill="auto"/>
      </w:pPr>
      <w:r>
        <w:t>Таблица - 10.2 - Данные о неснижаемых запасах топлива котельной г. Кедровый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1997"/>
        <w:gridCol w:w="1982"/>
        <w:gridCol w:w="1862"/>
        <w:gridCol w:w="1968"/>
      </w:tblGrid>
      <w:tr w:rsidR="0047110B">
        <w:trPr>
          <w:trHeight w:hRule="exact" w:val="466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1944" w:wrap="none" w:vAnchor="page" w:hAnchor="page" w:x="1270" w:y="15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Котельная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1944" w:wrap="none" w:vAnchor="page" w:hAnchor="page" w:x="1270" w:y="15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топлива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9782" w:h="1944" w:wrap="none" w:vAnchor="page" w:hAnchor="page" w:x="1270" w:y="156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Норматив об</w:t>
            </w:r>
            <w:r>
              <w:rPr>
                <w:b/>
                <w:bCs/>
                <w:sz w:val="20"/>
                <w:szCs w:val="20"/>
              </w:rPr>
              <w:softHyphen/>
              <w:t>щего запаса топ</w:t>
            </w:r>
            <w:r>
              <w:rPr>
                <w:b/>
                <w:bCs/>
                <w:sz w:val="20"/>
                <w:szCs w:val="20"/>
              </w:rPr>
              <w:softHyphen/>
              <w:t>лива (ОНЗТ), т.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1944" w:wrap="none" w:vAnchor="page" w:hAnchor="page" w:x="1270" w:y="15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47110B">
        <w:trPr>
          <w:trHeight w:hRule="exact" w:val="466"/>
        </w:trPr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9782" w:h="1944" w:wrap="none" w:vAnchor="page" w:hAnchor="page" w:x="1270" w:y="1563"/>
            </w:pPr>
          </w:p>
        </w:tc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9782" w:h="1944" w:wrap="none" w:vAnchor="page" w:hAnchor="page" w:x="1270" w:y="1563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47110B">
            <w:pPr>
              <w:framePr w:w="9782" w:h="1944" w:wrap="none" w:vAnchor="page" w:hAnchor="page" w:x="1270" w:y="1563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1944" w:wrap="none" w:vAnchor="page" w:hAnchor="page" w:x="1270" w:y="15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(ННЗТ), т.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1944" w:wrap="none" w:vAnchor="page" w:hAnchor="page" w:x="1270" w:y="15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(НЭЗТ), т.</w:t>
            </w:r>
          </w:p>
        </w:tc>
      </w:tr>
      <w:tr w:rsidR="0047110B">
        <w:trPr>
          <w:trHeight w:hRule="exact" w:val="53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9782" w:h="1944" w:wrap="none" w:vAnchor="page" w:hAnchor="page" w:x="1270" w:y="156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</w:t>
            </w:r>
            <w:r>
              <w:rPr>
                <w:sz w:val="20"/>
                <w:szCs w:val="20"/>
              </w:rPr>
              <w:softHyphen/>
              <w:t>ровый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1944" w:wrap="none" w:vAnchor="page" w:hAnchor="page" w:x="1270" w:y="15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1944" w:wrap="none" w:vAnchor="page" w:hAnchor="page" w:x="1270" w:y="15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1944" w:wrap="none" w:vAnchor="page" w:hAnchor="page" w:x="1270" w:y="15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1944" w:wrap="none" w:vAnchor="page" w:hAnchor="page" w:x="1270" w:y="15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7110B">
        <w:trPr>
          <w:trHeight w:hRule="exact" w:val="47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1944" w:wrap="none" w:vAnchor="page" w:hAnchor="page" w:x="1270" w:y="15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1944" w:wrap="none" w:vAnchor="page" w:hAnchor="page" w:x="1270" w:y="15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1944" w:wrap="none" w:vAnchor="page" w:hAnchor="page" w:x="1270" w:y="15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104,000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1944" w:wrap="none" w:vAnchor="page" w:hAnchor="page" w:x="1270" w:y="156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47110B" w:rsidRDefault="00923BA6" w:rsidP="00923BA6">
      <w:pPr>
        <w:pStyle w:val="1"/>
        <w:framePr w:w="9854" w:h="989" w:hRule="exact" w:wrap="none" w:vAnchor="page" w:hAnchor="page" w:x="1236" w:y="3800"/>
        <w:numPr>
          <w:ilvl w:val="0"/>
          <w:numId w:val="63"/>
        </w:numPr>
        <w:shd w:val="clear" w:color="auto" w:fill="auto"/>
        <w:tabs>
          <w:tab w:val="left" w:pos="673"/>
        </w:tabs>
        <w:spacing w:after="0"/>
        <w:ind w:firstLine="0"/>
        <w:jc w:val="center"/>
      </w:pPr>
      <w:bookmarkStart w:id="304" w:name="bookmark305"/>
      <w:r>
        <w:rPr>
          <w:b/>
          <w:bCs/>
        </w:rPr>
        <w:t>Описание видов топлива, потребляемых источниками тепловой энергии, в</w:t>
      </w:r>
      <w:r>
        <w:rPr>
          <w:b/>
          <w:bCs/>
        </w:rPr>
        <w:br/>
        <w:t>том числе с использованием возобновляемых источников энергии и местных</w:t>
      </w:r>
      <w:r>
        <w:rPr>
          <w:b/>
          <w:bCs/>
        </w:rPr>
        <w:br/>
        <w:t>видов топлива</w:t>
      </w:r>
      <w:bookmarkEnd w:id="304"/>
    </w:p>
    <w:p w:rsidR="0047110B" w:rsidRDefault="00923BA6">
      <w:pPr>
        <w:pStyle w:val="1"/>
        <w:framePr w:w="9854" w:h="3845" w:hRule="exact" w:wrap="none" w:vAnchor="page" w:hAnchor="page" w:x="1236" w:y="5072"/>
        <w:shd w:val="clear" w:color="auto" w:fill="auto"/>
        <w:spacing w:after="0"/>
        <w:ind w:firstLine="720"/>
        <w:jc w:val="both"/>
      </w:pPr>
      <w:r>
        <w:t>Для источников тепловой энергии городского округа «Город Кедровый» не пред</w:t>
      </w:r>
      <w:r>
        <w:softHyphen/>
        <w:t>полагается внедрение энергетического оборудования работающего на основе возоб</w:t>
      </w:r>
      <w:r>
        <w:softHyphen/>
        <w:t>новляемых источников тепловой энергии и местных видов топлива.</w:t>
      </w:r>
    </w:p>
    <w:p w:rsidR="0047110B" w:rsidRDefault="00923BA6">
      <w:pPr>
        <w:pStyle w:val="1"/>
        <w:framePr w:w="9854" w:h="3845" w:hRule="exact" w:wrap="none" w:vAnchor="page" w:hAnchor="page" w:x="1236" w:y="5072"/>
        <w:shd w:val="clear" w:color="auto" w:fill="auto"/>
        <w:spacing w:after="300"/>
        <w:ind w:firstLine="720"/>
        <w:jc w:val="both"/>
      </w:pPr>
      <w:r>
        <w:t>На новых котельных в качестве основного вида топлива предлагается использо</w:t>
      </w:r>
      <w:r>
        <w:softHyphen/>
        <w:t>вать природный газ, резервное топливо - дизельное топливо.</w:t>
      </w:r>
    </w:p>
    <w:p w:rsidR="0047110B" w:rsidRDefault="00923BA6" w:rsidP="00923BA6">
      <w:pPr>
        <w:pStyle w:val="50"/>
        <w:framePr w:w="9854" w:h="3845" w:hRule="exact" w:wrap="none" w:vAnchor="page" w:hAnchor="page" w:x="1236" w:y="5072"/>
        <w:numPr>
          <w:ilvl w:val="0"/>
          <w:numId w:val="63"/>
        </w:numPr>
        <w:shd w:val="clear" w:color="auto" w:fill="auto"/>
        <w:tabs>
          <w:tab w:val="left" w:pos="673"/>
        </w:tabs>
      </w:pPr>
      <w:bookmarkStart w:id="305" w:name="bookmark307"/>
      <w:bookmarkStart w:id="306" w:name="bookmark308"/>
      <w:bookmarkStart w:id="307" w:name="bookmark306"/>
      <w:r>
        <w:t>Описание изменений в перспективных топливных балансах за период,</w:t>
      </w:r>
      <w:r>
        <w:br/>
        <w:t>предшествующий актуализации схемы теплоснабжения</w:t>
      </w:r>
      <w:bookmarkEnd w:id="305"/>
      <w:bookmarkEnd w:id="306"/>
      <w:bookmarkEnd w:id="307"/>
    </w:p>
    <w:p w:rsidR="0047110B" w:rsidRDefault="00923BA6">
      <w:pPr>
        <w:pStyle w:val="1"/>
        <w:framePr w:w="9854" w:h="3845" w:hRule="exact" w:wrap="none" w:vAnchor="page" w:hAnchor="page" w:x="1236" w:y="5072"/>
        <w:shd w:val="clear" w:color="auto" w:fill="auto"/>
        <w:spacing w:after="0"/>
        <w:ind w:firstLine="720"/>
        <w:jc w:val="both"/>
      </w:pPr>
      <w:bookmarkStart w:id="308" w:name="bookmark309"/>
      <w:r>
        <w:t>Изменения в перспективных топливных балансах за период, предшествующий актуализации схемы теплоснабжения, незначительны и обусловлены изменениями в прогнозе отпуска тепловой энергии и тепловой нагрузки.</w:t>
      </w:r>
      <w:bookmarkEnd w:id="308"/>
    </w:p>
    <w:p w:rsidR="0047110B" w:rsidRDefault="00923BA6">
      <w:pPr>
        <w:framePr w:wrap="none" w:vAnchor="page" w:hAnchor="page" w:x="1232" w:y="1560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778625" cy="164465"/>
            <wp:effectExtent l="0" t="0" r="0" b="0"/>
            <wp:docPr id="32" name="Picut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677862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6"/>
        <w:framePr w:wrap="none" w:vAnchor="page" w:hAnchor="page" w:x="5811" w:y="15862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69" w:y="15867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79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30"/>
        <w:framePr w:w="9854" w:h="14890" w:hRule="exact" w:wrap="none" w:vAnchor="page" w:hAnchor="page" w:x="1234" w:y="688"/>
        <w:shd w:val="clear" w:color="auto" w:fill="auto"/>
      </w:pPr>
      <w:r>
        <w:t>«Схема теплоснабжения городского округа «Город Кедровый» Томской области на период до</w:t>
      </w:r>
      <w:r>
        <w:br/>
        <w:t>2030 года» (Актуализация на 2024 год)</w:t>
      </w:r>
    </w:p>
    <w:p w:rsidR="0047110B" w:rsidRDefault="00923BA6">
      <w:pPr>
        <w:pStyle w:val="1"/>
        <w:framePr w:w="9854" w:h="14890" w:hRule="exact" w:wrap="none" w:vAnchor="page" w:hAnchor="page" w:x="1234" w:y="688"/>
        <w:shd w:val="clear" w:color="auto" w:fill="auto"/>
        <w:spacing w:after="300"/>
        <w:ind w:firstLine="0"/>
        <w:jc w:val="center"/>
      </w:pPr>
      <w:r>
        <w:rPr>
          <w:b/>
          <w:bCs/>
        </w:rPr>
        <w:t>Глава 11. Оценка надежности теплоснабжения</w:t>
      </w:r>
    </w:p>
    <w:p w:rsidR="0047110B" w:rsidRDefault="00923BA6" w:rsidP="00923BA6">
      <w:pPr>
        <w:pStyle w:val="50"/>
        <w:framePr w:w="9854" w:h="14890" w:hRule="exact" w:wrap="none" w:vAnchor="page" w:hAnchor="page" w:x="1234" w:y="688"/>
        <w:numPr>
          <w:ilvl w:val="0"/>
          <w:numId w:val="65"/>
        </w:numPr>
        <w:shd w:val="clear" w:color="auto" w:fill="auto"/>
        <w:tabs>
          <w:tab w:val="left" w:pos="684"/>
        </w:tabs>
      </w:pPr>
      <w:bookmarkStart w:id="309" w:name="bookmark310"/>
      <w:bookmarkStart w:id="310" w:name="bookmark311"/>
      <w:r>
        <w:t>Общие положения</w:t>
      </w:r>
      <w:bookmarkEnd w:id="309"/>
      <w:bookmarkEnd w:id="310"/>
    </w:p>
    <w:p w:rsidR="0047110B" w:rsidRDefault="00923BA6">
      <w:pPr>
        <w:pStyle w:val="1"/>
        <w:framePr w:w="9854" w:h="14890" w:hRule="exact" w:wrap="none" w:vAnchor="page" w:hAnchor="page" w:x="1234" w:y="688"/>
        <w:shd w:val="clear" w:color="auto" w:fill="auto"/>
        <w:spacing w:after="0"/>
        <w:ind w:firstLine="740"/>
        <w:jc w:val="both"/>
      </w:pPr>
      <w:bookmarkStart w:id="311" w:name="bookmark312"/>
      <w:r>
        <w:t>Настоящая книга «Оценка надежности теплоснабжения» разрабатывается в со</w:t>
      </w:r>
      <w:r>
        <w:softHyphen/>
        <w:t>ответствии с пунктом 33 нормативно-правового акта «О требованиях к схемам тепло</w:t>
      </w:r>
      <w:r>
        <w:softHyphen/>
        <w:t>снабжения, порядку их разработки и утверждения» введенного постановлением Пра</w:t>
      </w:r>
      <w:r>
        <w:softHyphen/>
        <w:t>вительства РФ от 22.02.2012 № 154 «Требований к схемам теплоснабжения, порядку их разработки и утверждения».</w:t>
      </w:r>
      <w:bookmarkEnd w:id="311"/>
    </w:p>
    <w:p w:rsidR="0047110B" w:rsidRDefault="00923BA6">
      <w:pPr>
        <w:pStyle w:val="1"/>
        <w:framePr w:w="9854" w:h="14890" w:hRule="exact" w:wrap="none" w:vAnchor="page" w:hAnchor="page" w:x="1234" w:y="688"/>
        <w:shd w:val="clear" w:color="auto" w:fill="auto"/>
        <w:spacing w:after="0"/>
        <w:ind w:firstLine="740"/>
        <w:jc w:val="both"/>
      </w:pPr>
      <w:r>
        <w:t>Нормативные требования к уровню и показателям надежности теплоснабжения установлены в СП 124.13330.2012 «Тепловые сети» в части пунктов 6.27-6.37 раздела «Надежность».</w:t>
      </w:r>
    </w:p>
    <w:p w:rsidR="0047110B" w:rsidRDefault="00923BA6">
      <w:pPr>
        <w:pStyle w:val="1"/>
        <w:framePr w:w="9854" w:h="14890" w:hRule="exact" w:wrap="none" w:vAnchor="page" w:hAnchor="page" w:x="1234" w:y="688"/>
        <w:shd w:val="clear" w:color="auto" w:fill="auto"/>
        <w:spacing w:after="0"/>
        <w:ind w:firstLine="740"/>
        <w:jc w:val="both"/>
      </w:pPr>
      <w:r>
        <w:t>В СП 124.13330.2012 надежность теплоснабжения определяется как: способ</w:t>
      </w:r>
      <w:r>
        <w:softHyphen/>
        <w:t>ность проектируемых и действующих источников теплоты, тепловых сетей и в целом СЦТ обеспечивать в течение заданного времени требуемые режимы, параметры и ка</w:t>
      </w:r>
      <w:r>
        <w:softHyphen/>
        <w:t>чество теплоснабжения (отопления, вентиляции, горячего водоснабжения, а также тех</w:t>
      </w:r>
      <w:r>
        <w:softHyphen/>
        <w:t>нологических потребностей предприятий в паре и горячей воде) которые следует опре</w:t>
      </w:r>
      <w:r>
        <w:softHyphen/>
        <w:t xml:space="preserve">делять по трем показателям (критериям): </w:t>
      </w:r>
      <w:r>
        <w:rPr>
          <w:b/>
          <w:bCs/>
        </w:rPr>
        <w:t xml:space="preserve">вероятности безотказной работы </w:t>
      </w:r>
      <w:r>
        <w:t xml:space="preserve">[Р], </w:t>
      </w:r>
      <w:r>
        <w:rPr>
          <w:b/>
          <w:bCs/>
        </w:rPr>
        <w:t>ко</w:t>
      </w:r>
      <w:r>
        <w:rPr>
          <w:b/>
          <w:bCs/>
        </w:rPr>
        <w:softHyphen/>
        <w:t xml:space="preserve">эффициенту готовности </w:t>
      </w:r>
      <w:r>
        <w:t>[К</w:t>
      </w:r>
      <w:r>
        <w:rPr>
          <w:sz w:val="16"/>
          <w:szCs w:val="16"/>
        </w:rPr>
        <w:t>г</w:t>
      </w:r>
      <w:r>
        <w:t xml:space="preserve">], </w:t>
      </w:r>
      <w:r>
        <w:rPr>
          <w:b/>
          <w:bCs/>
        </w:rPr>
        <w:t xml:space="preserve">показателю живучести </w:t>
      </w:r>
      <w:r>
        <w:t>[Ж]. Расчет показателей надеж</w:t>
      </w:r>
      <w:r>
        <w:softHyphen/>
        <w:t>ности системы должен проводиться для каждого элемента СЦТ.</w:t>
      </w:r>
    </w:p>
    <w:p w:rsidR="0047110B" w:rsidRDefault="00923BA6">
      <w:pPr>
        <w:pStyle w:val="1"/>
        <w:framePr w:w="9854" w:h="14890" w:hRule="exact" w:wrap="none" w:vAnchor="page" w:hAnchor="page" w:x="1234" w:y="688"/>
        <w:shd w:val="clear" w:color="auto" w:fill="auto"/>
        <w:spacing w:after="0"/>
        <w:ind w:firstLine="740"/>
        <w:jc w:val="both"/>
      </w:pPr>
      <w:r>
        <w:t>Элементы системы централизованного теплоснабжения.</w:t>
      </w:r>
    </w:p>
    <w:p w:rsidR="0047110B" w:rsidRDefault="00923BA6">
      <w:pPr>
        <w:pStyle w:val="1"/>
        <w:framePr w:w="9854" w:h="14890" w:hRule="exact" w:wrap="none" w:vAnchor="page" w:hAnchor="page" w:x="1234" w:y="688"/>
        <w:shd w:val="clear" w:color="auto" w:fill="auto"/>
        <w:spacing w:after="0"/>
        <w:ind w:firstLine="740"/>
        <w:jc w:val="both"/>
      </w:pPr>
      <w:r>
        <w:rPr>
          <w:b/>
          <w:bCs/>
        </w:rPr>
        <w:t xml:space="preserve">Источники теплоты </w:t>
      </w:r>
      <w:r>
        <w:t>подразделяются на крупные (способные обеспечивать теп</w:t>
      </w:r>
      <w:r>
        <w:softHyphen/>
        <w:t>лом целые районы) и все остальные, или локальные источники.</w:t>
      </w:r>
    </w:p>
    <w:p w:rsidR="0047110B" w:rsidRDefault="00923BA6">
      <w:pPr>
        <w:pStyle w:val="1"/>
        <w:framePr w:w="9854" w:h="14890" w:hRule="exact" w:wrap="none" w:vAnchor="page" w:hAnchor="page" w:x="1234" w:y="688"/>
        <w:shd w:val="clear" w:color="auto" w:fill="auto"/>
        <w:spacing w:after="0"/>
        <w:ind w:firstLine="740"/>
        <w:jc w:val="both"/>
      </w:pPr>
      <w:r>
        <w:rPr>
          <w:b/>
          <w:bCs/>
        </w:rPr>
        <w:t xml:space="preserve">Тепловые сети </w:t>
      </w:r>
      <w:r>
        <w:t>подразделяются на магистральные, распределительные, квар</w:t>
      </w:r>
      <w:r>
        <w:softHyphen/>
        <w:t>тальные и ответвления от магистральных и распределительных тепловых сетей к от</w:t>
      </w:r>
      <w:r>
        <w:softHyphen/>
        <w:t>дельным зданиям и сооружениям.</w:t>
      </w:r>
    </w:p>
    <w:p w:rsidR="0047110B" w:rsidRDefault="00923BA6">
      <w:pPr>
        <w:pStyle w:val="1"/>
        <w:framePr w:w="9854" w:h="14890" w:hRule="exact" w:wrap="none" w:vAnchor="page" w:hAnchor="page" w:x="1234" w:y="688"/>
        <w:shd w:val="clear" w:color="auto" w:fill="auto"/>
        <w:spacing w:after="0"/>
        <w:ind w:firstLine="740"/>
        <w:jc w:val="both"/>
      </w:pPr>
      <w:r>
        <w:rPr>
          <w:b/>
          <w:bCs/>
        </w:rPr>
        <w:t xml:space="preserve">Потребители теплоты </w:t>
      </w:r>
      <w:r>
        <w:t>по надежности теплоснабжения делятся на три катего</w:t>
      </w:r>
      <w:r>
        <w:softHyphen/>
        <w:t>рии:</w:t>
      </w:r>
    </w:p>
    <w:p w:rsidR="0047110B" w:rsidRDefault="00923BA6">
      <w:pPr>
        <w:pStyle w:val="1"/>
        <w:framePr w:w="9854" w:h="14890" w:hRule="exact" w:wrap="none" w:vAnchor="page" w:hAnchor="page" w:x="1234" w:y="688"/>
        <w:shd w:val="clear" w:color="auto" w:fill="auto"/>
        <w:spacing w:after="0"/>
        <w:ind w:firstLine="740"/>
        <w:jc w:val="both"/>
      </w:pPr>
      <w:r>
        <w:rPr>
          <w:i/>
          <w:iCs/>
        </w:rPr>
        <w:t>Первая категория</w:t>
      </w:r>
      <w:r>
        <w:rPr>
          <w:b/>
          <w:bCs/>
        </w:rPr>
        <w:t xml:space="preserve"> - </w:t>
      </w:r>
      <w:r>
        <w:t>потребители, не допускающие перерывов в подаче расчет</w:t>
      </w:r>
      <w:r>
        <w:softHyphen/>
        <w:t>ного количества теплоты и снижения температуры воздуха в помещениях, ниже преду</w:t>
      </w:r>
      <w:r>
        <w:softHyphen/>
        <w:t>смотренных ГОСТ 30494;</w:t>
      </w:r>
    </w:p>
    <w:p w:rsidR="0047110B" w:rsidRDefault="00923BA6">
      <w:pPr>
        <w:pStyle w:val="1"/>
        <w:framePr w:w="9854" w:h="14890" w:hRule="exact" w:wrap="none" w:vAnchor="page" w:hAnchor="page" w:x="1234" w:y="688"/>
        <w:shd w:val="clear" w:color="auto" w:fill="auto"/>
        <w:spacing w:after="0"/>
        <w:ind w:firstLine="740"/>
        <w:jc w:val="both"/>
      </w:pPr>
      <w:r>
        <w:t>Например, больницы, родильные дома, детские дошкольные учреждения с круг</w:t>
      </w:r>
      <w:r>
        <w:softHyphen/>
        <w:t>лосуточным пребыванием детей, картинные галереи, химические и специальные про</w:t>
      </w:r>
      <w:r>
        <w:softHyphen/>
        <w:t>изводства, шахты и т.п.</w:t>
      </w:r>
    </w:p>
    <w:p w:rsidR="0047110B" w:rsidRDefault="00923BA6">
      <w:pPr>
        <w:pStyle w:val="1"/>
        <w:framePr w:w="9854" w:h="14890" w:hRule="exact" w:wrap="none" w:vAnchor="page" w:hAnchor="page" w:x="1234" w:y="688"/>
        <w:shd w:val="clear" w:color="auto" w:fill="auto"/>
        <w:spacing w:after="0"/>
        <w:ind w:firstLine="740"/>
        <w:jc w:val="both"/>
      </w:pPr>
      <w:r>
        <w:rPr>
          <w:i/>
          <w:iCs/>
        </w:rPr>
        <w:t>Вторая категория</w:t>
      </w:r>
      <w:r>
        <w:t xml:space="preserve"> - потребители, допускающие снижение температуры в отап</w:t>
      </w:r>
      <w:r>
        <w:softHyphen/>
        <w:t>ливаемых помещениях на период ликвидации аварии, но не более 54 ч:</w:t>
      </w:r>
    </w:p>
    <w:p w:rsidR="0047110B" w:rsidRDefault="00923BA6">
      <w:pPr>
        <w:pStyle w:val="1"/>
        <w:framePr w:w="9854" w:h="14890" w:hRule="exact" w:wrap="none" w:vAnchor="page" w:hAnchor="page" w:x="1234" w:y="688"/>
        <w:shd w:val="clear" w:color="auto" w:fill="auto"/>
        <w:spacing w:after="0"/>
        <w:ind w:left="280" w:firstLine="20"/>
        <w:jc w:val="both"/>
      </w:pPr>
      <w:r>
        <w:t>жилых и общественных зданий до 12 °С; промышленных зданий до 8 °С.</w:t>
      </w:r>
    </w:p>
    <w:p w:rsidR="0047110B" w:rsidRDefault="00923BA6">
      <w:pPr>
        <w:pStyle w:val="1"/>
        <w:framePr w:w="9854" w:h="14890" w:hRule="exact" w:wrap="none" w:vAnchor="page" w:hAnchor="page" w:x="1234" w:y="688"/>
        <w:shd w:val="clear" w:color="auto" w:fill="auto"/>
        <w:spacing w:after="0"/>
        <w:ind w:firstLine="740"/>
        <w:jc w:val="both"/>
      </w:pPr>
      <w:r>
        <w:rPr>
          <w:i/>
          <w:iCs/>
        </w:rPr>
        <w:t>Третья категория</w:t>
      </w:r>
      <w:r>
        <w:t xml:space="preserve"> - остальные потребители.</w:t>
      </w:r>
    </w:p>
    <w:p w:rsidR="0047110B" w:rsidRDefault="00923BA6">
      <w:pPr>
        <w:pStyle w:val="1"/>
        <w:framePr w:w="9854" w:h="14890" w:hRule="exact" w:wrap="none" w:vAnchor="page" w:hAnchor="page" w:x="1234" w:y="688"/>
        <w:shd w:val="clear" w:color="auto" w:fill="auto"/>
        <w:spacing w:after="0"/>
        <w:ind w:firstLine="0"/>
        <w:jc w:val="center"/>
      </w:pPr>
      <w:r>
        <w:rPr>
          <w:i/>
          <w:iCs/>
        </w:rPr>
        <w:t>Вероятность безотказной работы СЦТ</w:t>
      </w:r>
    </w:p>
    <w:p w:rsidR="0047110B" w:rsidRDefault="00923BA6">
      <w:pPr>
        <w:pStyle w:val="1"/>
        <w:framePr w:w="9854" w:h="14890" w:hRule="exact" w:wrap="none" w:vAnchor="page" w:hAnchor="page" w:x="1234" w:y="688"/>
        <w:shd w:val="clear" w:color="auto" w:fill="auto"/>
        <w:spacing w:after="0"/>
        <w:ind w:firstLine="740"/>
        <w:jc w:val="both"/>
      </w:pPr>
      <w:r>
        <w:t>Минимально допустимые показатели вероятности безотказной работы следует принимать для:</w:t>
      </w:r>
    </w:p>
    <w:p w:rsidR="0047110B" w:rsidRDefault="00923BA6">
      <w:pPr>
        <w:pStyle w:val="1"/>
        <w:framePr w:w="9854" w:h="14890" w:hRule="exact" w:wrap="none" w:vAnchor="page" w:hAnchor="page" w:x="1234" w:y="688"/>
        <w:shd w:val="clear" w:color="auto" w:fill="auto"/>
        <w:spacing w:after="0"/>
        <w:ind w:firstLine="280"/>
        <w:jc w:val="both"/>
      </w:pPr>
      <w:r>
        <w:t>источника теплоты Р</w:t>
      </w:r>
      <w:r>
        <w:rPr>
          <w:sz w:val="16"/>
          <w:szCs w:val="16"/>
        </w:rPr>
        <w:t xml:space="preserve">ит </w:t>
      </w:r>
      <w:r>
        <w:t>= 0,97;</w:t>
      </w:r>
    </w:p>
    <w:p w:rsidR="0047110B" w:rsidRDefault="00923BA6">
      <w:pPr>
        <w:pStyle w:val="1"/>
        <w:framePr w:w="9854" w:h="14890" w:hRule="exact" w:wrap="none" w:vAnchor="page" w:hAnchor="page" w:x="1234" w:y="688"/>
        <w:shd w:val="clear" w:color="auto" w:fill="auto"/>
        <w:spacing w:after="0"/>
        <w:ind w:firstLine="280"/>
        <w:jc w:val="both"/>
      </w:pPr>
      <w:r>
        <w:t>тепловых сетей Р</w:t>
      </w:r>
      <w:r>
        <w:rPr>
          <w:sz w:val="16"/>
          <w:szCs w:val="16"/>
        </w:rPr>
        <w:t xml:space="preserve">тс </w:t>
      </w:r>
      <w:r>
        <w:t>= 0,9;</w:t>
      </w:r>
    </w:p>
    <w:p w:rsidR="0047110B" w:rsidRDefault="00923BA6">
      <w:pPr>
        <w:pStyle w:val="1"/>
        <w:framePr w:w="9854" w:h="14890" w:hRule="exact" w:wrap="none" w:vAnchor="page" w:hAnchor="page" w:x="1234" w:y="688"/>
        <w:shd w:val="clear" w:color="auto" w:fill="auto"/>
        <w:spacing w:after="0"/>
        <w:ind w:firstLine="280"/>
        <w:jc w:val="both"/>
      </w:pPr>
      <w:r>
        <w:t>потребителя теплоты Р</w:t>
      </w:r>
      <w:r>
        <w:rPr>
          <w:sz w:val="16"/>
          <w:szCs w:val="16"/>
        </w:rPr>
        <w:t xml:space="preserve">пт </w:t>
      </w:r>
      <w:r>
        <w:t>= 0,99;</w:t>
      </w:r>
    </w:p>
    <w:p w:rsidR="0047110B" w:rsidRDefault="00923BA6">
      <w:pPr>
        <w:pStyle w:val="a6"/>
        <w:framePr w:wrap="none" w:vAnchor="page" w:hAnchor="page" w:x="5813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72" w:y="158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80</w:t>
      </w:r>
    </w:p>
    <w:p w:rsidR="0047110B" w:rsidRDefault="0047110B">
      <w:pPr>
        <w:spacing w:line="1" w:lineRule="exact"/>
        <w:sectPr w:rsidR="004711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850" w:h="480" w:hRule="exact" w:wrap="none" w:vAnchor="page" w:hAnchor="page" w:x="1233" w:y="686"/>
        <w:shd w:val="clear" w:color="auto" w:fill="auto"/>
        <w:ind w:firstLine="220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9850" w:h="480" w:hRule="exact" w:wrap="none" w:vAnchor="page" w:hAnchor="page" w:x="1233" w:y="686"/>
        <w:shd w:val="clear" w:color="auto" w:fill="auto"/>
        <w:ind w:left="2760"/>
      </w:pPr>
      <w:r>
        <w:t>2030 года» (Актуализация на 2024 год)</w:t>
      </w:r>
    </w:p>
    <w:p w:rsidR="0047110B" w:rsidRDefault="00923BA6">
      <w:pPr>
        <w:pStyle w:val="1"/>
        <w:framePr w:w="9850" w:h="13872" w:hRule="exact" w:wrap="none" w:vAnchor="page" w:hAnchor="page" w:x="1233" w:y="1339"/>
        <w:shd w:val="clear" w:color="auto" w:fill="auto"/>
        <w:spacing w:after="0"/>
        <w:ind w:firstLine="300"/>
      </w:pPr>
      <w:r>
        <w:t>СЦТ в целом Р</w:t>
      </w:r>
      <w:r>
        <w:rPr>
          <w:sz w:val="16"/>
          <w:szCs w:val="16"/>
        </w:rPr>
        <w:t xml:space="preserve">сцт </w:t>
      </w:r>
      <w:r>
        <w:t>= 0,9</w:t>
      </w:r>
      <w:r>
        <w:rPr>
          <w:sz w:val="22"/>
          <w:szCs w:val="22"/>
        </w:rPr>
        <w:t>-</w:t>
      </w:r>
      <w:r>
        <w:t>0,97</w:t>
      </w:r>
      <w:r>
        <w:rPr>
          <w:sz w:val="22"/>
          <w:szCs w:val="22"/>
        </w:rPr>
        <w:t>-</w:t>
      </w:r>
      <w:r>
        <w:t>0,99 = 0,86.</w:t>
      </w:r>
    </w:p>
    <w:p w:rsidR="0047110B" w:rsidRDefault="00923BA6">
      <w:pPr>
        <w:pStyle w:val="1"/>
        <w:framePr w:w="9850" w:h="13872" w:hRule="exact" w:wrap="none" w:vAnchor="page" w:hAnchor="page" w:x="1233" w:y="1339"/>
        <w:shd w:val="clear" w:color="auto" w:fill="auto"/>
        <w:spacing w:after="0"/>
        <w:ind w:firstLine="740"/>
        <w:jc w:val="both"/>
      </w:pPr>
      <w:r>
        <w:t>Нормативные показатели безотказности тепловых сетей обеспечиваются следу</w:t>
      </w:r>
      <w:r>
        <w:softHyphen/>
        <w:t>ющими мероприятиями:</w:t>
      </w:r>
    </w:p>
    <w:p w:rsidR="0047110B" w:rsidRDefault="00923BA6" w:rsidP="00923BA6">
      <w:pPr>
        <w:pStyle w:val="1"/>
        <w:framePr w:w="9850" w:h="13872" w:hRule="exact" w:wrap="none" w:vAnchor="page" w:hAnchor="page" w:x="1233" w:y="1339"/>
        <w:numPr>
          <w:ilvl w:val="0"/>
          <w:numId w:val="66"/>
        </w:numPr>
        <w:shd w:val="clear" w:color="auto" w:fill="auto"/>
        <w:tabs>
          <w:tab w:val="left" w:pos="1020"/>
        </w:tabs>
        <w:spacing w:after="0" w:line="286" w:lineRule="auto"/>
        <w:ind w:left="1020" w:hanging="360"/>
        <w:jc w:val="both"/>
      </w:pPr>
      <w:r>
        <w:t>установлением предельно допустимой длины нерезервированных участков теплопроводов (тупиковых, радиальных, транзитных) до каждого потребителя или теплового пункта;</w:t>
      </w:r>
    </w:p>
    <w:p w:rsidR="0047110B" w:rsidRDefault="00923BA6" w:rsidP="00923BA6">
      <w:pPr>
        <w:pStyle w:val="1"/>
        <w:framePr w:w="9850" w:h="13872" w:hRule="exact" w:wrap="none" w:vAnchor="page" w:hAnchor="page" w:x="1233" w:y="1339"/>
        <w:numPr>
          <w:ilvl w:val="0"/>
          <w:numId w:val="66"/>
        </w:numPr>
        <w:shd w:val="clear" w:color="auto" w:fill="auto"/>
        <w:tabs>
          <w:tab w:val="left" w:pos="1020"/>
        </w:tabs>
        <w:spacing w:after="0" w:line="290" w:lineRule="auto"/>
        <w:ind w:left="1020" w:hanging="360"/>
        <w:jc w:val="both"/>
      </w:pPr>
      <w:r>
        <w:t>расположением места размещения резервных трубопроводных связей между радиальными теплопроводами;</w:t>
      </w:r>
    </w:p>
    <w:p w:rsidR="0047110B" w:rsidRDefault="00923BA6" w:rsidP="00923BA6">
      <w:pPr>
        <w:pStyle w:val="1"/>
        <w:framePr w:w="9850" w:h="13872" w:hRule="exact" w:wrap="none" w:vAnchor="page" w:hAnchor="page" w:x="1233" w:y="1339"/>
        <w:numPr>
          <w:ilvl w:val="0"/>
          <w:numId w:val="66"/>
        </w:numPr>
        <w:shd w:val="clear" w:color="auto" w:fill="auto"/>
        <w:tabs>
          <w:tab w:val="left" w:pos="1020"/>
        </w:tabs>
        <w:spacing w:after="0" w:line="286" w:lineRule="auto"/>
        <w:ind w:left="1020" w:hanging="360"/>
        <w:jc w:val="both"/>
      </w:pPr>
      <w:r>
        <w:t>определением достаточности диаметров,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отказах;</w:t>
      </w:r>
    </w:p>
    <w:p w:rsidR="0047110B" w:rsidRDefault="00923BA6" w:rsidP="00923BA6">
      <w:pPr>
        <w:pStyle w:val="1"/>
        <w:framePr w:w="9850" w:h="13872" w:hRule="exact" w:wrap="none" w:vAnchor="page" w:hAnchor="page" w:x="1233" w:y="1339"/>
        <w:numPr>
          <w:ilvl w:val="0"/>
          <w:numId w:val="66"/>
        </w:numPr>
        <w:shd w:val="clear" w:color="auto" w:fill="auto"/>
        <w:tabs>
          <w:tab w:val="left" w:pos="1020"/>
        </w:tabs>
        <w:spacing w:after="0" w:line="286" w:lineRule="auto"/>
        <w:ind w:left="1020" w:hanging="360"/>
        <w:jc w:val="both"/>
      </w:pPr>
      <w:r>
        <w:t>определение необходимости замены на конкретных участках конструкций теп</w:t>
      </w:r>
      <w:r>
        <w:softHyphen/>
        <w:t>ловых сетей и теплопроводов на более надежные, а также обоснованность перехода на надземную или тоннельную прокладку;</w:t>
      </w:r>
    </w:p>
    <w:p w:rsidR="0047110B" w:rsidRDefault="00923BA6" w:rsidP="00923BA6">
      <w:pPr>
        <w:pStyle w:val="1"/>
        <w:framePr w:w="9850" w:h="13872" w:hRule="exact" w:wrap="none" w:vAnchor="page" w:hAnchor="page" w:x="1233" w:y="1339"/>
        <w:numPr>
          <w:ilvl w:val="0"/>
          <w:numId w:val="66"/>
        </w:numPr>
        <w:shd w:val="clear" w:color="auto" w:fill="auto"/>
        <w:tabs>
          <w:tab w:val="left" w:pos="1020"/>
        </w:tabs>
        <w:spacing w:after="0" w:line="290" w:lineRule="auto"/>
        <w:ind w:left="1020" w:hanging="360"/>
        <w:jc w:val="both"/>
      </w:pPr>
      <w:r>
        <w:t>очередностью ремонтов и замен теплопроводов, частично или полностью утративших свой ресурс;</w:t>
      </w:r>
    </w:p>
    <w:p w:rsidR="0047110B" w:rsidRDefault="00923BA6" w:rsidP="00923BA6">
      <w:pPr>
        <w:pStyle w:val="1"/>
        <w:framePr w:w="9850" w:h="13872" w:hRule="exact" w:wrap="none" w:vAnchor="page" w:hAnchor="page" w:x="1233" w:y="1339"/>
        <w:numPr>
          <w:ilvl w:val="0"/>
          <w:numId w:val="66"/>
        </w:numPr>
        <w:shd w:val="clear" w:color="auto" w:fill="auto"/>
        <w:tabs>
          <w:tab w:val="left" w:pos="1020"/>
        </w:tabs>
        <w:spacing w:after="0" w:line="302" w:lineRule="auto"/>
        <w:ind w:firstLine="660"/>
        <w:jc w:val="both"/>
      </w:pPr>
      <w:r>
        <w:t>необходимость проведения работ по дополнительному утеплению зданий.</w:t>
      </w:r>
    </w:p>
    <w:p w:rsidR="0047110B" w:rsidRDefault="00923BA6">
      <w:pPr>
        <w:pStyle w:val="1"/>
        <w:framePr w:w="9850" w:h="13872" w:hRule="exact" w:wrap="none" w:vAnchor="page" w:hAnchor="page" w:x="1233" w:y="1339"/>
        <w:shd w:val="clear" w:color="auto" w:fill="auto"/>
        <w:spacing w:after="0"/>
        <w:ind w:firstLine="0"/>
        <w:jc w:val="center"/>
      </w:pPr>
      <w:r>
        <w:rPr>
          <w:i/>
          <w:iCs/>
        </w:rPr>
        <w:t>Коэффициент готовности СЦТ</w:t>
      </w:r>
    </w:p>
    <w:p w:rsidR="0047110B" w:rsidRDefault="00923BA6">
      <w:pPr>
        <w:pStyle w:val="1"/>
        <w:framePr w:w="9850" w:h="13872" w:hRule="exact" w:wrap="none" w:vAnchor="page" w:hAnchor="page" w:x="1233" w:y="1339"/>
        <w:shd w:val="clear" w:color="auto" w:fill="auto"/>
        <w:spacing w:after="0"/>
        <w:ind w:firstLine="740"/>
        <w:jc w:val="both"/>
      </w:pPr>
      <w:r>
        <w:t>Минимально допустимый показатель готовности (К</w:t>
      </w:r>
      <w:r>
        <w:rPr>
          <w:sz w:val="16"/>
          <w:szCs w:val="16"/>
        </w:rPr>
        <w:t>г</w:t>
      </w:r>
      <w:r>
        <w:t>) СЦТ к исправной работе должен быть не ниже 0,97. При определении показателя готовности следует учитывать:</w:t>
      </w:r>
    </w:p>
    <w:p w:rsidR="0047110B" w:rsidRDefault="00923BA6" w:rsidP="00923BA6">
      <w:pPr>
        <w:pStyle w:val="1"/>
        <w:framePr w:w="9850" w:h="13872" w:hRule="exact" w:wrap="none" w:vAnchor="page" w:hAnchor="page" w:x="1233" w:y="1339"/>
        <w:numPr>
          <w:ilvl w:val="0"/>
          <w:numId w:val="66"/>
        </w:numPr>
        <w:shd w:val="clear" w:color="auto" w:fill="auto"/>
        <w:tabs>
          <w:tab w:val="left" w:pos="1020"/>
        </w:tabs>
        <w:spacing w:after="0" w:line="302" w:lineRule="auto"/>
        <w:ind w:left="1020" w:hanging="360"/>
        <w:jc w:val="both"/>
      </w:pPr>
      <w:r>
        <w:t>готовность СЦТ к отопительному сезону;</w:t>
      </w:r>
    </w:p>
    <w:p w:rsidR="0047110B" w:rsidRDefault="00923BA6" w:rsidP="00923BA6">
      <w:pPr>
        <w:pStyle w:val="1"/>
        <w:framePr w:w="9850" w:h="13872" w:hRule="exact" w:wrap="none" w:vAnchor="page" w:hAnchor="page" w:x="1233" w:y="1339"/>
        <w:numPr>
          <w:ilvl w:val="0"/>
          <w:numId w:val="66"/>
        </w:numPr>
        <w:shd w:val="clear" w:color="auto" w:fill="auto"/>
        <w:tabs>
          <w:tab w:val="left" w:pos="1020"/>
        </w:tabs>
        <w:spacing w:after="0" w:line="286" w:lineRule="auto"/>
        <w:ind w:left="1020" w:hanging="360"/>
        <w:jc w:val="both"/>
      </w:pPr>
      <w:r>
        <w:t>достаточность установленной тепловой мощности источника теплоты для обеспечения исправного функционирования СЦТ при нерасчетных похолода</w:t>
      </w:r>
      <w:r>
        <w:softHyphen/>
        <w:t>ниях;</w:t>
      </w:r>
    </w:p>
    <w:p w:rsidR="0047110B" w:rsidRDefault="00923BA6" w:rsidP="00923BA6">
      <w:pPr>
        <w:pStyle w:val="1"/>
        <w:framePr w:w="9850" w:h="13872" w:hRule="exact" w:wrap="none" w:vAnchor="page" w:hAnchor="page" w:x="1233" w:y="1339"/>
        <w:numPr>
          <w:ilvl w:val="0"/>
          <w:numId w:val="66"/>
        </w:numPr>
        <w:shd w:val="clear" w:color="auto" w:fill="auto"/>
        <w:tabs>
          <w:tab w:val="left" w:pos="1020"/>
        </w:tabs>
        <w:spacing w:after="0" w:line="290" w:lineRule="auto"/>
        <w:ind w:left="1020" w:hanging="360"/>
        <w:jc w:val="both"/>
      </w:pPr>
      <w:r>
        <w:t>способность тепловых сетей обеспечить исправное функционирование СЦТ при нерасчетных похолоданиях;</w:t>
      </w:r>
    </w:p>
    <w:p w:rsidR="0047110B" w:rsidRDefault="00923BA6" w:rsidP="00923BA6">
      <w:pPr>
        <w:pStyle w:val="1"/>
        <w:framePr w:w="9850" w:h="13872" w:hRule="exact" w:wrap="none" w:vAnchor="page" w:hAnchor="page" w:x="1233" w:y="1339"/>
        <w:numPr>
          <w:ilvl w:val="0"/>
          <w:numId w:val="66"/>
        </w:numPr>
        <w:shd w:val="clear" w:color="auto" w:fill="auto"/>
        <w:tabs>
          <w:tab w:val="left" w:pos="1020"/>
        </w:tabs>
        <w:spacing w:after="0" w:line="290" w:lineRule="auto"/>
        <w:ind w:left="1020" w:hanging="360"/>
        <w:jc w:val="both"/>
      </w:pPr>
      <w:r>
        <w:t>организационные и технические меры, необходимые для обеспечения исправ</w:t>
      </w:r>
      <w:r>
        <w:softHyphen/>
        <w:t>ного функционирования СЦТ на уровне заданной готовности;</w:t>
      </w:r>
    </w:p>
    <w:p w:rsidR="0047110B" w:rsidRDefault="00923BA6" w:rsidP="00923BA6">
      <w:pPr>
        <w:pStyle w:val="1"/>
        <w:framePr w:w="9850" w:h="13872" w:hRule="exact" w:wrap="none" w:vAnchor="page" w:hAnchor="page" w:x="1233" w:y="1339"/>
        <w:numPr>
          <w:ilvl w:val="0"/>
          <w:numId w:val="66"/>
        </w:numPr>
        <w:shd w:val="clear" w:color="auto" w:fill="auto"/>
        <w:tabs>
          <w:tab w:val="left" w:pos="1020"/>
        </w:tabs>
        <w:spacing w:after="0" w:line="302" w:lineRule="auto"/>
        <w:ind w:firstLine="660"/>
        <w:jc w:val="both"/>
      </w:pPr>
      <w:r>
        <w:t>максимально допустимое число часов готовности для источника теплоты;</w:t>
      </w:r>
    </w:p>
    <w:p w:rsidR="0047110B" w:rsidRDefault="00923BA6" w:rsidP="00923BA6">
      <w:pPr>
        <w:pStyle w:val="1"/>
        <w:framePr w:w="9850" w:h="13872" w:hRule="exact" w:wrap="none" w:vAnchor="page" w:hAnchor="page" w:x="1233" w:y="1339"/>
        <w:numPr>
          <w:ilvl w:val="0"/>
          <w:numId w:val="66"/>
        </w:numPr>
        <w:shd w:val="clear" w:color="auto" w:fill="auto"/>
        <w:tabs>
          <w:tab w:val="left" w:pos="1020"/>
        </w:tabs>
        <w:spacing w:after="0" w:line="290" w:lineRule="auto"/>
        <w:ind w:left="1020" w:hanging="360"/>
        <w:jc w:val="both"/>
      </w:pPr>
      <w:r>
        <w:t>температуру наружного воздуха, при которой обеспечивается заданная внут</w:t>
      </w:r>
      <w:r>
        <w:softHyphen/>
        <w:t>ренняя температура воздуха.</w:t>
      </w:r>
    </w:p>
    <w:p w:rsidR="0047110B" w:rsidRDefault="00923BA6">
      <w:pPr>
        <w:pStyle w:val="1"/>
        <w:framePr w:w="9850" w:h="13872" w:hRule="exact" w:wrap="none" w:vAnchor="page" w:hAnchor="page" w:x="1233" w:y="1339"/>
        <w:shd w:val="clear" w:color="auto" w:fill="auto"/>
        <w:spacing w:after="0"/>
        <w:ind w:firstLine="0"/>
        <w:jc w:val="center"/>
      </w:pPr>
      <w:r>
        <w:rPr>
          <w:i/>
          <w:iCs/>
        </w:rPr>
        <w:t>Показатель живучести СЦТ</w:t>
      </w:r>
    </w:p>
    <w:p w:rsidR="0047110B" w:rsidRDefault="00923BA6">
      <w:pPr>
        <w:pStyle w:val="1"/>
        <w:framePr w:w="9850" w:h="13872" w:hRule="exact" w:wrap="none" w:vAnchor="page" w:hAnchor="page" w:x="1233" w:y="1339"/>
        <w:shd w:val="clear" w:color="auto" w:fill="auto"/>
        <w:spacing w:after="0"/>
        <w:ind w:firstLine="740"/>
        <w:jc w:val="both"/>
      </w:pPr>
      <w:r>
        <w:t>Минимальная подача теплоты по теплопроводам, расположенным в неотапли</w:t>
      </w:r>
      <w:r>
        <w:softHyphen/>
        <w:t>ваемых помещениях и снаружи, в подъездах, лестничных клетках, на чердаках и т.п., должна быть достаточной для поддержания температуры воды в течение всего ре</w:t>
      </w:r>
      <w:r>
        <w:softHyphen/>
        <w:t>монтно-восстановительного периода после отказа не ниже 3 °С. Для этого в проектах должны быть разработаны мероприятия по обеспечению живучести элементов систем теплоснабжения, находящихся в зонах возможных воздействий отрицательных темпе</w:t>
      </w:r>
      <w:r>
        <w:softHyphen/>
        <w:t>ратур, в том числе:</w:t>
      </w:r>
    </w:p>
    <w:p w:rsidR="0047110B" w:rsidRDefault="00923BA6" w:rsidP="00923BA6">
      <w:pPr>
        <w:pStyle w:val="1"/>
        <w:framePr w:w="9850" w:h="13872" w:hRule="exact" w:wrap="none" w:vAnchor="page" w:hAnchor="page" w:x="1233" w:y="1339"/>
        <w:numPr>
          <w:ilvl w:val="0"/>
          <w:numId w:val="66"/>
        </w:numPr>
        <w:shd w:val="clear" w:color="auto" w:fill="auto"/>
        <w:tabs>
          <w:tab w:val="left" w:pos="1020"/>
        </w:tabs>
        <w:spacing w:after="0" w:line="290" w:lineRule="auto"/>
        <w:ind w:left="1020" w:hanging="360"/>
        <w:jc w:val="both"/>
      </w:pPr>
      <w:r>
        <w:t>организация локальной циркуляции сетевой воды в тепловых сетях до и после ЦТП;</w:t>
      </w:r>
    </w:p>
    <w:p w:rsidR="0047110B" w:rsidRDefault="00923BA6" w:rsidP="00923BA6">
      <w:pPr>
        <w:pStyle w:val="1"/>
        <w:framePr w:w="9850" w:h="13872" w:hRule="exact" w:wrap="none" w:vAnchor="page" w:hAnchor="page" w:x="1233" w:y="1339"/>
        <w:numPr>
          <w:ilvl w:val="0"/>
          <w:numId w:val="66"/>
        </w:numPr>
        <w:shd w:val="clear" w:color="auto" w:fill="auto"/>
        <w:tabs>
          <w:tab w:val="left" w:pos="1020"/>
        </w:tabs>
        <w:spacing w:after="0" w:line="290" w:lineRule="auto"/>
        <w:ind w:left="1020" w:hanging="360"/>
        <w:jc w:val="both"/>
      </w:pPr>
      <w:r>
        <w:t>спуск сетевой воды из систем теплоиспользования у потребителей, распреде</w:t>
      </w:r>
      <w:r>
        <w:softHyphen/>
        <w:t>лительных тепловых сетей, транзитных и магистральных теплопроводов;</w:t>
      </w:r>
    </w:p>
    <w:p w:rsidR="0047110B" w:rsidRDefault="00923BA6">
      <w:pPr>
        <w:pStyle w:val="a6"/>
        <w:framePr w:wrap="none" w:vAnchor="page" w:hAnchor="page" w:x="5812" w:y="15859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70" w:y="15859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81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854" w:h="480" w:hRule="exact" w:wrap="none" w:vAnchor="page" w:hAnchor="page" w:x="1230" w:y="686"/>
        <w:shd w:val="clear" w:color="auto" w:fill="auto"/>
        <w:ind w:firstLine="220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9854" w:h="480" w:hRule="exact" w:wrap="none" w:vAnchor="page" w:hAnchor="page" w:x="1230" w:y="686"/>
        <w:shd w:val="clear" w:color="auto" w:fill="auto"/>
        <w:ind w:left="2760"/>
      </w:pPr>
      <w:r>
        <w:t>2030 года» (Актуализация на 2024 год)</w:t>
      </w:r>
    </w:p>
    <w:p w:rsidR="0047110B" w:rsidRDefault="00923BA6" w:rsidP="00923BA6">
      <w:pPr>
        <w:pStyle w:val="1"/>
        <w:framePr w:w="9854" w:h="13790" w:hRule="exact" w:wrap="none" w:vAnchor="page" w:hAnchor="page" w:x="1230" w:y="1339"/>
        <w:numPr>
          <w:ilvl w:val="0"/>
          <w:numId w:val="66"/>
        </w:numPr>
        <w:shd w:val="clear" w:color="auto" w:fill="auto"/>
        <w:tabs>
          <w:tab w:val="left" w:pos="1024"/>
        </w:tabs>
        <w:spacing w:after="0" w:line="290" w:lineRule="auto"/>
        <w:ind w:left="1020" w:hanging="360"/>
        <w:jc w:val="both"/>
      </w:pPr>
      <w:r>
        <w:t>прогрев и заполнение тепловых сетей и систем теплоиспользования потреби</w:t>
      </w:r>
      <w:r>
        <w:softHyphen/>
        <w:t>телей во время и после окончания ремонтно-восстановительных работ;</w:t>
      </w:r>
    </w:p>
    <w:p w:rsidR="0047110B" w:rsidRDefault="00923BA6" w:rsidP="00923BA6">
      <w:pPr>
        <w:pStyle w:val="1"/>
        <w:framePr w:w="9854" w:h="13790" w:hRule="exact" w:wrap="none" w:vAnchor="page" w:hAnchor="page" w:x="1230" w:y="1339"/>
        <w:numPr>
          <w:ilvl w:val="0"/>
          <w:numId w:val="66"/>
        </w:numPr>
        <w:shd w:val="clear" w:color="auto" w:fill="auto"/>
        <w:tabs>
          <w:tab w:val="left" w:pos="1024"/>
        </w:tabs>
        <w:spacing w:after="0" w:line="290" w:lineRule="auto"/>
        <w:ind w:left="1020" w:hanging="360"/>
        <w:jc w:val="both"/>
      </w:pPr>
      <w:r>
        <w:t>проверка прочности элементов тепловых сетей на достаточность запаса проч</w:t>
      </w:r>
      <w:r>
        <w:softHyphen/>
        <w:t>ности оборудования и компенсирующих устройств;</w:t>
      </w:r>
    </w:p>
    <w:p w:rsidR="0047110B" w:rsidRDefault="00923BA6" w:rsidP="00923BA6">
      <w:pPr>
        <w:pStyle w:val="1"/>
        <w:framePr w:w="9854" w:h="13790" w:hRule="exact" w:wrap="none" w:vAnchor="page" w:hAnchor="page" w:x="1230" w:y="1339"/>
        <w:numPr>
          <w:ilvl w:val="0"/>
          <w:numId w:val="66"/>
        </w:numPr>
        <w:shd w:val="clear" w:color="auto" w:fill="auto"/>
        <w:tabs>
          <w:tab w:val="left" w:pos="1024"/>
        </w:tabs>
        <w:spacing w:after="0" w:line="290" w:lineRule="auto"/>
        <w:ind w:left="1020" w:hanging="360"/>
        <w:jc w:val="both"/>
      </w:pPr>
      <w:r>
        <w:t>обеспечение необходимого пригруза бесканально проложенных теплопрово</w:t>
      </w:r>
      <w:r>
        <w:softHyphen/>
        <w:t>дов при возможных затоплениях;</w:t>
      </w:r>
    </w:p>
    <w:p w:rsidR="0047110B" w:rsidRDefault="00923BA6" w:rsidP="00923BA6">
      <w:pPr>
        <w:pStyle w:val="1"/>
        <w:framePr w:w="9854" w:h="13790" w:hRule="exact" w:wrap="none" w:vAnchor="page" w:hAnchor="page" w:x="1230" w:y="1339"/>
        <w:numPr>
          <w:ilvl w:val="0"/>
          <w:numId w:val="66"/>
        </w:numPr>
        <w:shd w:val="clear" w:color="auto" w:fill="auto"/>
        <w:tabs>
          <w:tab w:val="left" w:pos="1024"/>
        </w:tabs>
        <w:spacing w:after="300" w:line="290" w:lineRule="auto"/>
        <w:ind w:left="1020" w:hanging="360"/>
        <w:jc w:val="both"/>
      </w:pPr>
      <w:r>
        <w:t>временное использование, при возможности, передвижных источников теп</w:t>
      </w:r>
      <w:r>
        <w:softHyphen/>
        <w:t>лоты.</w:t>
      </w:r>
    </w:p>
    <w:p w:rsidR="0047110B" w:rsidRDefault="00923BA6">
      <w:pPr>
        <w:pStyle w:val="50"/>
        <w:framePr w:w="9854" w:h="13790" w:hRule="exact" w:wrap="none" w:vAnchor="page" w:hAnchor="page" w:x="1230" w:y="1339"/>
        <w:shd w:val="clear" w:color="auto" w:fill="auto"/>
      </w:pPr>
      <w:bookmarkStart w:id="312" w:name="bookmark313"/>
      <w:bookmarkStart w:id="313" w:name="bookmark314"/>
      <w:r>
        <w:t>11.2 Термины и определения</w:t>
      </w:r>
      <w:bookmarkEnd w:id="312"/>
      <w:bookmarkEnd w:id="313"/>
    </w:p>
    <w:p w:rsidR="0047110B" w:rsidRDefault="00923BA6">
      <w:pPr>
        <w:pStyle w:val="1"/>
        <w:framePr w:w="9854" w:h="13790" w:hRule="exact" w:wrap="none" w:vAnchor="page" w:hAnchor="page" w:x="1230" w:y="1339"/>
        <w:shd w:val="clear" w:color="auto" w:fill="auto"/>
        <w:spacing w:after="0"/>
        <w:ind w:firstLine="740"/>
        <w:jc w:val="both"/>
      </w:pPr>
      <w:bookmarkStart w:id="314" w:name="bookmark315"/>
      <w:r>
        <w:t>Термины и определения, используемые в данном разделе, соответствуют опре</w:t>
      </w:r>
      <w:r>
        <w:softHyphen/>
        <w:t>делениям ГОСТ 27.002-89 «Надежность в технике».</w:t>
      </w:r>
      <w:bookmarkEnd w:id="314"/>
    </w:p>
    <w:p w:rsidR="0047110B" w:rsidRDefault="00923BA6">
      <w:pPr>
        <w:pStyle w:val="1"/>
        <w:framePr w:w="9854" w:h="13790" w:hRule="exact" w:wrap="none" w:vAnchor="page" w:hAnchor="page" w:x="1230" w:y="1339"/>
        <w:shd w:val="clear" w:color="auto" w:fill="auto"/>
        <w:spacing w:after="0"/>
        <w:ind w:firstLine="740"/>
        <w:jc w:val="both"/>
      </w:pPr>
      <w:r>
        <w:t>Надежность - свойство участка тепловой сети или элемента тепловой сети со</w:t>
      </w:r>
      <w:r>
        <w:softHyphen/>
        <w:t>хранять во времени в установленных пределах значения всех параметров, характери</w:t>
      </w:r>
      <w:r>
        <w:softHyphen/>
        <w:t>зующих способность обеспечивать передачу теплоносителя в заданных режимах и условиях применения и технического обслуживания. Надежность тепловой сети и си</w:t>
      </w:r>
      <w:r>
        <w:softHyphen/>
        <w:t>стемы теплоснабжения является комплексным свойством, которое в зависимости от назначения объекта и условий его применения может включать безотказность, долго</w:t>
      </w:r>
      <w:r>
        <w:softHyphen/>
        <w:t>вечность, ремонтопригодность и сохраняемость или определенные сочетания этих свойств.</w:t>
      </w:r>
    </w:p>
    <w:p w:rsidR="0047110B" w:rsidRDefault="00923BA6" w:rsidP="00923BA6">
      <w:pPr>
        <w:pStyle w:val="1"/>
        <w:framePr w:w="9854" w:h="13790" w:hRule="exact" w:wrap="none" w:vAnchor="page" w:hAnchor="page" w:x="1230" w:y="1339"/>
        <w:numPr>
          <w:ilvl w:val="0"/>
          <w:numId w:val="66"/>
        </w:numPr>
        <w:shd w:val="clear" w:color="auto" w:fill="auto"/>
        <w:tabs>
          <w:tab w:val="left" w:pos="730"/>
        </w:tabs>
        <w:spacing w:after="0" w:line="288" w:lineRule="auto"/>
        <w:ind w:left="720" w:hanging="340"/>
        <w:jc w:val="both"/>
      </w:pPr>
      <w:r>
        <w:rPr>
          <w:b/>
          <w:bCs/>
        </w:rPr>
        <w:t xml:space="preserve">Безотказность </w:t>
      </w:r>
      <w:r>
        <w:t>- свойство тепловой сети непрерывно сохранять работоспособ</w:t>
      </w:r>
      <w:r>
        <w:softHyphen/>
        <w:t>ное состояние в течение некоторого времени или наработки;</w:t>
      </w:r>
    </w:p>
    <w:p w:rsidR="0047110B" w:rsidRDefault="00923BA6" w:rsidP="00923BA6">
      <w:pPr>
        <w:pStyle w:val="1"/>
        <w:framePr w:w="9854" w:h="13790" w:hRule="exact" w:wrap="none" w:vAnchor="page" w:hAnchor="page" w:x="1230" w:y="1339"/>
        <w:numPr>
          <w:ilvl w:val="0"/>
          <w:numId w:val="66"/>
        </w:numPr>
        <w:shd w:val="clear" w:color="auto" w:fill="auto"/>
        <w:tabs>
          <w:tab w:val="left" w:pos="730"/>
        </w:tabs>
        <w:spacing w:after="0" w:line="286" w:lineRule="auto"/>
        <w:ind w:left="720" w:hanging="340"/>
        <w:jc w:val="both"/>
      </w:pPr>
      <w:r>
        <w:rPr>
          <w:b/>
          <w:bCs/>
        </w:rPr>
        <w:t xml:space="preserve">Долговечность </w:t>
      </w:r>
      <w:r>
        <w:t>- свойство тепловой сети или объекта тепловой сети сохранять работоспособное состояние до наступления предельного состояния при уста</w:t>
      </w:r>
      <w:r>
        <w:softHyphen/>
        <w:t>новленной системе технического обслуживания и ремонта;</w:t>
      </w:r>
    </w:p>
    <w:p w:rsidR="0047110B" w:rsidRDefault="00923BA6" w:rsidP="00923BA6">
      <w:pPr>
        <w:pStyle w:val="1"/>
        <w:framePr w:w="9854" w:h="13790" w:hRule="exact" w:wrap="none" w:vAnchor="page" w:hAnchor="page" w:x="1230" w:y="1339"/>
        <w:numPr>
          <w:ilvl w:val="0"/>
          <w:numId w:val="66"/>
        </w:numPr>
        <w:shd w:val="clear" w:color="auto" w:fill="auto"/>
        <w:tabs>
          <w:tab w:val="left" w:pos="730"/>
        </w:tabs>
        <w:spacing w:after="0" w:line="286" w:lineRule="auto"/>
        <w:ind w:left="720" w:hanging="340"/>
        <w:jc w:val="both"/>
      </w:pPr>
      <w:r>
        <w:rPr>
          <w:b/>
          <w:bCs/>
        </w:rPr>
        <w:t xml:space="preserve">Ремонтопригодность </w:t>
      </w:r>
      <w:r>
        <w:t>- свойство элемента тепловой сети, заключающееся в приспособленности к поддержанию и восстановлению работоспособного состо</w:t>
      </w:r>
      <w:r>
        <w:softHyphen/>
        <w:t>яния путем технического обслуживания и ремонта;</w:t>
      </w:r>
    </w:p>
    <w:p w:rsidR="0047110B" w:rsidRDefault="00923BA6" w:rsidP="00923BA6">
      <w:pPr>
        <w:pStyle w:val="1"/>
        <w:framePr w:w="9854" w:h="13790" w:hRule="exact" w:wrap="none" w:vAnchor="page" w:hAnchor="page" w:x="1230" w:y="1339"/>
        <w:numPr>
          <w:ilvl w:val="0"/>
          <w:numId w:val="66"/>
        </w:numPr>
        <w:shd w:val="clear" w:color="auto" w:fill="auto"/>
        <w:tabs>
          <w:tab w:val="left" w:pos="730"/>
        </w:tabs>
        <w:spacing w:after="0" w:line="286" w:lineRule="auto"/>
        <w:ind w:left="720" w:hanging="340"/>
        <w:jc w:val="both"/>
      </w:pPr>
      <w:r>
        <w:rPr>
          <w:b/>
          <w:bCs/>
        </w:rPr>
        <w:t xml:space="preserve">Исправное состояние </w:t>
      </w:r>
      <w:r>
        <w:t>- состояние элемента тепловой сети и тепловой сети в целом, при котором он соответствует всем требованиям нормативно- техниче</w:t>
      </w:r>
      <w:r>
        <w:softHyphen/>
        <w:t>ской и (или) конструкторской (проектной) документации;</w:t>
      </w:r>
    </w:p>
    <w:p w:rsidR="0047110B" w:rsidRDefault="00923BA6" w:rsidP="00923BA6">
      <w:pPr>
        <w:pStyle w:val="1"/>
        <w:framePr w:w="9854" w:h="13790" w:hRule="exact" w:wrap="none" w:vAnchor="page" w:hAnchor="page" w:x="1230" w:y="1339"/>
        <w:numPr>
          <w:ilvl w:val="0"/>
          <w:numId w:val="66"/>
        </w:numPr>
        <w:shd w:val="clear" w:color="auto" w:fill="auto"/>
        <w:tabs>
          <w:tab w:val="left" w:pos="730"/>
        </w:tabs>
        <w:spacing w:after="0" w:line="286" w:lineRule="auto"/>
        <w:ind w:left="720" w:hanging="340"/>
        <w:jc w:val="both"/>
      </w:pPr>
      <w:r>
        <w:rPr>
          <w:b/>
          <w:bCs/>
        </w:rPr>
        <w:t xml:space="preserve">Неисправное состояние </w:t>
      </w:r>
      <w:r>
        <w:t>- состояние элемента тепловой сети или тепловой сети в целом, при котором он не соответствует хотя бы одному из требований нормативно-технической и (или) конструкторской (проектной) документации;</w:t>
      </w:r>
    </w:p>
    <w:p w:rsidR="0047110B" w:rsidRDefault="00923BA6" w:rsidP="00923BA6">
      <w:pPr>
        <w:pStyle w:val="1"/>
        <w:framePr w:w="9854" w:h="13790" w:hRule="exact" w:wrap="none" w:vAnchor="page" w:hAnchor="page" w:x="1230" w:y="1339"/>
        <w:numPr>
          <w:ilvl w:val="0"/>
          <w:numId w:val="66"/>
        </w:numPr>
        <w:shd w:val="clear" w:color="auto" w:fill="auto"/>
        <w:tabs>
          <w:tab w:val="left" w:pos="730"/>
        </w:tabs>
        <w:spacing w:after="0" w:line="283" w:lineRule="auto"/>
        <w:ind w:left="720" w:hanging="340"/>
        <w:jc w:val="both"/>
      </w:pPr>
      <w:r>
        <w:rPr>
          <w:b/>
          <w:bCs/>
        </w:rPr>
        <w:t xml:space="preserve">Работоспособное состояние </w:t>
      </w:r>
      <w:r>
        <w:t>- состояние элемента тепловой сети или тепло</w:t>
      </w:r>
      <w:r>
        <w:softHyphen/>
        <w:t>вой сети в целом, при котором значения всех параметров, характеризующих спо</w:t>
      </w:r>
      <w:r>
        <w:softHyphen/>
        <w:t>собность выполнять заданные функции, соответствуют требованиям норма</w:t>
      </w:r>
      <w:r>
        <w:softHyphen/>
        <w:t>тивно-технической и (или) конструкторской (проектной) документации;</w:t>
      </w:r>
    </w:p>
    <w:p w:rsidR="0047110B" w:rsidRDefault="00923BA6" w:rsidP="00923BA6">
      <w:pPr>
        <w:pStyle w:val="1"/>
        <w:framePr w:w="9854" w:h="13790" w:hRule="exact" w:wrap="none" w:vAnchor="page" w:hAnchor="page" w:x="1230" w:y="1339"/>
        <w:numPr>
          <w:ilvl w:val="0"/>
          <w:numId w:val="66"/>
        </w:numPr>
        <w:shd w:val="clear" w:color="auto" w:fill="auto"/>
        <w:tabs>
          <w:tab w:val="left" w:pos="730"/>
        </w:tabs>
        <w:spacing w:after="0" w:line="283" w:lineRule="auto"/>
        <w:ind w:left="720" w:hanging="340"/>
        <w:jc w:val="both"/>
      </w:pPr>
      <w:r>
        <w:rPr>
          <w:b/>
          <w:bCs/>
        </w:rPr>
        <w:t xml:space="preserve">Неработоспособное состояние </w:t>
      </w:r>
      <w:r>
        <w:t>- состояние элемента тепловой сети, при кото</w:t>
      </w:r>
      <w:r>
        <w:softHyphen/>
        <w:t>ром значение хотя бы одного параметра, характеризующего способность выпол</w:t>
      </w:r>
      <w:r>
        <w:softHyphen/>
        <w:t>нять заданные функции, не соответствует требованиям нормативно-техниче</w:t>
      </w:r>
      <w:r>
        <w:softHyphen/>
        <w:t>ской и (или) конструкторской (проектной) документации. Для сложных объектов</w:t>
      </w:r>
    </w:p>
    <w:p w:rsidR="0047110B" w:rsidRDefault="00923BA6">
      <w:pPr>
        <w:pStyle w:val="a6"/>
        <w:framePr w:wrap="none" w:vAnchor="page" w:hAnchor="page" w:x="5810" w:y="15859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68" w:y="15859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82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854" w:h="480" w:hRule="exact" w:wrap="none" w:vAnchor="page" w:hAnchor="page" w:x="1230" w:y="686"/>
        <w:shd w:val="clear" w:color="auto" w:fill="auto"/>
        <w:ind w:firstLine="200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9854" w:h="480" w:hRule="exact" w:wrap="none" w:vAnchor="page" w:hAnchor="page" w:x="1230" w:y="686"/>
        <w:shd w:val="clear" w:color="auto" w:fill="auto"/>
        <w:ind w:left="2760"/>
      </w:pPr>
      <w:r>
        <w:t>2030 года» (Актуализация на 2024 год)</w:t>
      </w:r>
    </w:p>
    <w:p w:rsidR="0047110B" w:rsidRDefault="00923BA6">
      <w:pPr>
        <w:pStyle w:val="1"/>
        <w:framePr w:w="9854" w:h="14146" w:hRule="exact" w:wrap="none" w:vAnchor="page" w:hAnchor="page" w:x="1230" w:y="1324"/>
        <w:shd w:val="clear" w:color="auto" w:fill="auto"/>
        <w:spacing w:after="0"/>
        <w:ind w:left="720" w:firstLine="20"/>
        <w:jc w:val="both"/>
      </w:pPr>
      <w:r>
        <w:t>возможно деление их неработоспособных состояний. При этом из множества не</w:t>
      </w:r>
      <w:r>
        <w:softHyphen/>
        <w:t>работоспособных состояний выделяют частично неработоспособные состояния, при которых тепловая сеть способна частично выполнять требуемые функции;</w:t>
      </w:r>
    </w:p>
    <w:p w:rsidR="0047110B" w:rsidRDefault="00923BA6" w:rsidP="00923BA6">
      <w:pPr>
        <w:pStyle w:val="1"/>
        <w:framePr w:w="9854" w:h="14146" w:hRule="exact" w:wrap="none" w:vAnchor="page" w:hAnchor="page" w:x="1230" w:y="1324"/>
        <w:numPr>
          <w:ilvl w:val="0"/>
          <w:numId w:val="66"/>
        </w:numPr>
        <w:shd w:val="clear" w:color="auto" w:fill="auto"/>
        <w:tabs>
          <w:tab w:val="left" w:pos="739"/>
        </w:tabs>
        <w:spacing w:after="0" w:line="283" w:lineRule="auto"/>
        <w:ind w:left="720" w:hanging="340"/>
        <w:jc w:val="both"/>
      </w:pPr>
      <w:r>
        <w:rPr>
          <w:b/>
          <w:bCs/>
        </w:rPr>
        <w:t xml:space="preserve">Предельное состояние </w:t>
      </w:r>
      <w:r>
        <w:t>- состояние элемента тепловой сети или тепловой сети в целом, при котором его дальнейшая эксплуатация недопустима или нецелесо</w:t>
      </w:r>
      <w:r>
        <w:softHyphen/>
        <w:t>образна, либо восстановление его работоспособного состояния невозможно или нецелесообразно;</w:t>
      </w:r>
    </w:p>
    <w:p w:rsidR="0047110B" w:rsidRDefault="00923BA6" w:rsidP="00923BA6">
      <w:pPr>
        <w:pStyle w:val="1"/>
        <w:framePr w:w="9854" w:h="14146" w:hRule="exact" w:wrap="none" w:vAnchor="page" w:hAnchor="page" w:x="1230" w:y="1324"/>
        <w:numPr>
          <w:ilvl w:val="0"/>
          <w:numId w:val="66"/>
        </w:numPr>
        <w:shd w:val="clear" w:color="auto" w:fill="auto"/>
        <w:tabs>
          <w:tab w:val="left" w:pos="739"/>
        </w:tabs>
        <w:spacing w:after="0"/>
        <w:ind w:left="720" w:hanging="340"/>
        <w:jc w:val="both"/>
      </w:pPr>
      <w:r>
        <w:rPr>
          <w:b/>
          <w:bCs/>
        </w:rPr>
        <w:t xml:space="preserve">Критерий предельного состояния </w:t>
      </w:r>
      <w:r>
        <w:t>- признак или совокупность признаков пре</w:t>
      </w:r>
      <w:r>
        <w:softHyphen/>
        <w:t>дельного состояния элемента тепловой сети, установленные нормативно- тех</w:t>
      </w:r>
      <w:r>
        <w:softHyphen/>
        <w:t>нической и (или) конструкторской (проектной) документацией. В зависимости от условий эксплуатации для одного и того же элемента тепловой сети могут быть установлены два и более критериев предельного состояния;</w:t>
      </w:r>
    </w:p>
    <w:p w:rsidR="0047110B" w:rsidRDefault="00923BA6" w:rsidP="00923BA6">
      <w:pPr>
        <w:pStyle w:val="1"/>
        <w:framePr w:w="9854" w:h="14146" w:hRule="exact" w:wrap="none" w:vAnchor="page" w:hAnchor="page" w:x="1230" w:y="1324"/>
        <w:numPr>
          <w:ilvl w:val="0"/>
          <w:numId w:val="66"/>
        </w:numPr>
        <w:shd w:val="clear" w:color="auto" w:fill="auto"/>
        <w:tabs>
          <w:tab w:val="left" w:pos="739"/>
        </w:tabs>
        <w:spacing w:after="0" w:line="302" w:lineRule="auto"/>
        <w:ind w:firstLine="380"/>
        <w:jc w:val="both"/>
      </w:pPr>
      <w:r>
        <w:rPr>
          <w:b/>
          <w:bCs/>
        </w:rPr>
        <w:t xml:space="preserve">Дефект </w:t>
      </w:r>
      <w:r>
        <w:t>- по ГОСТ 15467;</w:t>
      </w:r>
    </w:p>
    <w:p w:rsidR="0047110B" w:rsidRDefault="00923BA6" w:rsidP="00923BA6">
      <w:pPr>
        <w:pStyle w:val="1"/>
        <w:framePr w:w="9854" w:h="14146" w:hRule="exact" w:wrap="none" w:vAnchor="page" w:hAnchor="page" w:x="1230" w:y="1324"/>
        <w:numPr>
          <w:ilvl w:val="0"/>
          <w:numId w:val="66"/>
        </w:numPr>
        <w:shd w:val="clear" w:color="auto" w:fill="auto"/>
        <w:tabs>
          <w:tab w:val="left" w:pos="739"/>
        </w:tabs>
        <w:spacing w:after="0" w:line="288" w:lineRule="auto"/>
        <w:ind w:left="720" w:hanging="340"/>
        <w:jc w:val="both"/>
      </w:pPr>
      <w:r>
        <w:rPr>
          <w:b/>
          <w:bCs/>
        </w:rPr>
        <w:t xml:space="preserve">Повреждение </w:t>
      </w:r>
      <w:r>
        <w:t>- событие, заключающееся в нарушении исправного состояния объекта при сохранении работоспособного состояния;</w:t>
      </w:r>
    </w:p>
    <w:p w:rsidR="0047110B" w:rsidRDefault="00923BA6" w:rsidP="00923BA6">
      <w:pPr>
        <w:pStyle w:val="1"/>
        <w:framePr w:w="9854" w:h="14146" w:hRule="exact" w:wrap="none" w:vAnchor="page" w:hAnchor="page" w:x="1230" w:y="1324"/>
        <w:numPr>
          <w:ilvl w:val="0"/>
          <w:numId w:val="66"/>
        </w:numPr>
        <w:shd w:val="clear" w:color="auto" w:fill="auto"/>
        <w:tabs>
          <w:tab w:val="left" w:pos="739"/>
        </w:tabs>
        <w:spacing w:after="0" w:line="288" w:lineRule="auto"/>
        <w:ind w:left="720" w:hanging="340"/>
        <w:jc w:val="both"/>
      </w:pPr>
      <w:r>
        <w:rPr>
          <w:b/>
          <w:bCs/>
        </w:rPr>
        <w:t xml:space="preserve">Отказ </w:t>
      </w:r>
      <w:r>
        <w:t>- событие, заключающееся в нарушении работоспособного состояния элемента тепловой сети или тепловой сети в целом;</w:t>
      </w:r>
    </w:p>
    <w:p w:rsidR="0047110B" w:rsidRDefault="00923BA6" w:rsidP="00923BA6">
      <w:pPr>
        <w:pStyle w:val="1"/>
        <w:framePr w:w="9854" w:h="14146" w:hRule="exact" w:wrap="none" w:vAnchor="page" w:hAnchor="page" w:x="1230" w:y="1324"/>
        <w:numPr>
          <w:ilvl w:val="0"/>
          <w:numId w:val="66"/>
        </w:numPr>
        <w:shd w:val="clear" w:color="auto" w:fill="auto"/>
        <w:tabs>
          <w:tab w:val="left" w:pos="739"/>
        </w:tabs>
        <w:spacing w:after="0" w:line="286" w:lineRule="auto"/>
        <w:ind w:left="720" w:hanging="340"/>
        <w:jc w:val="both"/>
      </w:pPr>
      <w:r>
        <w:rPr>
          <w:b/>
          <w:bCs/>
        </w:rPr>
        <w:t xml:space="preserve">Критерий отказа </w:t>
      </w:r>
      <w:r>
        <w:t>- признак или совокупность признаков нарушения работоспо</w:t>
      </w:r>
      <w:r>
        <w:softHyphen/>
        <w:t>собного состояния тепловой сети, установленные в нормативно- технической и (или) конструкторской (проектной) документации;</w:t>
      </w:r>
    </w:p>
    <w:p w:rsidR="0047110B" w:rsidRDefault="00923BA6" w:rsidP="00923BA6">
      <w:pPr>
        <w:pStyle w:val="1"/>
        <w:framePr w:w="9854" w:h="14146" w:hRule="exact" w:wrap="none" w:vAnchor="page" w:hAnchor="page" w:x="1230" w:y="1324"/>
        <w:numPr>
          <w:ilvl w:val="0"/>
          <w:numId w:val="66"/>
        </w:numPr>
        <w:shd w:val="clear" w:color="auto" w:fill="auto"/>
        <w:tabs>
          <w:tab w:val="left" w:pos="739"/>
        </w:tabs>
        <w:spacing w:after="0" w:line="283" w:lineRule="auto"/>
        <w:ind w:left="720" w:hanging="340"/>
        <w:jc w:val="both"/>
      </w:pPr>
      <w:r>
        <w:rPr>
          <w:b/>
          <w:bCs/>
        </w:rPr>
        <w:t xml:space="preserve">Вероятность безотказной работы системы [Р] </w:t>
      </w:r>
      <w:r>
        <w:t>- способность системы не до</w:t>
      </w:r>
      <w:r>
        <w:softHyphen/>
        <w:t>пускать отказов, приводящих к падению температуры в отапливаемых помеще</w:t>
      </w:r>
      <w:r>
        <w:softHyphen/>
        <w:t>ниях жилых и общественных зданий ниже +12 °С, в промышленных зданиях ниже +8 °С, более числа раз, установленного нормативами;</w:t>
      </w:r>
    </w:p>
    <w:p w:rsidR="0047110B" w:rsidRDefault="00923BA6" w:rsidP="00923BA6">
      <w:pPr>
        <w:pStyle w:val="1"/>
        <w:framePr w:w="9854" w:h="14146" w:hRule="exact" w:wrap="none" w:vAnchor="page" w:hAnchor="page" w:x="1230" w:y="1324"/>
        <w:numPr>
          <w:ilvl w:val="0"/>
          <w:numId w:val="66"/>
        </w:numPr>
        <w:shd w:val="clear" w:color="auto" w:fill="auto"/>
        <w:tabs>
          <w:tab w:val="left" w:pos="739"/>
        </w:tabs>
        <w:spacing w:after="0" w:line="283" w:lineRule="auto"/>
        <w:ind w:left="720" w:hanging="340"/>
        <w:jc w:val="both"/>
      </w:pPr>
      <w:r>
        <w:rPr>
          <w:b/>
          <w:bCs/>
        </w:rPr>
        <w:t>Коэффициент готовности (качества) системы [К</w:t>
      </w:r>
      <w:r>
        <w:rPr>
          <w:b/>
          <w:bCs/>
          <w:sz w:val="16"/>
          <w:szCs w:val="16"/>
        </w:rPr>
        <w:t>г</w:t>
      </w:r>
      <w:r>
        <w:rPr>
          <w:b/>
          <w:bCs/>
        </w:rPr>
        <w:t xml:space="preserve">] </w:t>
      </w:r>
      <w:r>
        <w:t>- вероятность работоспо</w:t>
      </w:r>
      <w:r>
        <w:softHyphen/>
        <w:t>собного состояния системы в произвольный момент времени поддерживать в отапливаемых помещениях расчетную внутреннюю температуру, кроме периодов снижения температуры, допускаемых нормативами;</w:t>
      </w:r>
    </w:p>
    <w:p w:rsidR="0047110B" w:rsidRDefault="00923BA6" w:rsidP="00923BA6">
      <w:pPr>
        <w:pStyle w:val="1"/>
        <w:framePr w:w="9854" w:h="14146" w:hRule="exact" w:wrap="none" w:vAnchor="page" w:hAnchor="page" w:x="1230" w:y="1324"/>
        <w:numPr>
          <w:ilvl w:val="0"/>
          <w:numId w:val="66"/>
        </w:numPr>
        <w:shd w:val="clear" w:color="auto" w:fill="auto"/>
        <w:tabs>
          <w:tab w:val="left" w:pos="739"/>
        </w:tabs>
        <w:spacing w:after="0" w:line="286" w:lineRule="auto"/>
        <w:ind w:left="720" w:hanging="340"/>
        <w:jc w:val="both"/>
      </w:pPr>
      <w:r>
        <w:rPr>
          <w:b/>
          <w:bCs/>
        </w:rPr>
        <w:t xml:space="preserve">Живучесть системы [Ж] - </w:t>
      </w:r>
      <w:r>
        <w:t>способность системы сохранять свою работоспособ</w:t>
      </w:r>
      <w:r>
        <w:softHyphen/>
        <w:t>ность в аварийных (экстремальных) условиях, а также после длительных (более 54 ч) остановов;</w:t>
      </w:r>
    </w:p>
    <w:p w:rsidR="0047110B" w:rsidRDefault="00923BA6" w:rsidP="00923BA6">
      <w:pPr>
        <w:pStyle w:val="1"/>
        <w:framePr w:w="9854" w:h="14146" w:hRule="exact" w:wrap="none" w:vAnchor="page" w:hAnchor="page" w:x="1230" w:y="1324"/>
        <w:numPr>
          <w:ilvl w:val="0"/>
          <w:numId w:val="66"/>
        </w:numPr>
        <w:shd w:val="clear" w:color="auto" w:fill="auto"/>
        <w:tabs>
          <w:tab w:val="left" w:pos="739"/>
        </w:tabs>
        <w:spacing w:after="0"/>
        <w:ind w:left="720" w:hanging="340"/>
        <w:jc w:val="both"/>
      </w:pPr>
      <w:r>
        <w:rPr>
          <w:b/>
          <w:bCs/>
        </w:rPr>
        <w:t xml:space="preserve">Срок службы тепловых сетей - </w:t>
      </w:r>
      <w:r>
        <w:t>период времени в календарных годах со дня ввода в эксплуатацию, по истечении которого следует провести экспертное об</w:t>
      </w:r>
      <w:r>
        <w:softHyphen/>
        <w:t>следование технического состояния трубопровода с целью определения допу</w:t>
      </w:r>
      <w:r>
        <w:softHyphen/>
        <w:t>стимости, параметров и условий дальнейшей эксплуатации трубопровода или необходимости его демонтажа.</w:t>
      </w:r>
    </w:p>
    <w:p w:rsidR="0047110B" w:rsidRDefault="00923BA6">
      <w:pPr>
        <w:pStyle w:val="1"/>
        <w:framePr w:w="9854" w:h="14146" w:hRule="exact" w:wrap="none" w:vAnchor="page" w:hAnchor="page" w:x="1230" w:y="1324"/>
        <w:shd w:val="clear" w:color="auto" w:fill="auto"/>
        <w:spacing w:after="0"/>
        <w:ind w:firstLine="740"/>
        <w:jc w:val="both"/>
      </w:pPr>
      <w:r>
        <w:t>Для целей перспективной схемы теплоснабжения термин «отказ» будет исполь</w:t>
      </w:r>
      <w:r>
        <w:softHyphen/>
        <w:t>зован в следующих интерпретациях:</w:t>
      </w:r>
    </w:p>
    <w:p w:rsidR="0047110B" w:rsidRDefault="00923BA6" w:rsidP="00923BA6">
      <w:pPr>
        <w:pStyle w:val="1"/>
        <w:framePr w:w="9854" w:h="14146" w:hRule="exact" w:wrap="none" w:vAnchor="page" w:hAnchor="page" w:x="1230" w:y="1324"/>
        <w:numPr>
          <w:ilvl w:val="0"/>
          <w:numId w:val="66"/>
        </w:numPr>
        <w:shd w:val="clear" w:color="auto" w:fill="auto"/>
        <w:tabs>
          <w:tab w:val="left" w:pos="739"/>
        </w:tabs>
        <w:spacing w:after="0" w:line="286" w:lineRule="auto"/>
        <w:ind w:left="720" w:hanging="340"/>
        <w:jc w:val="both"/>
      </w:pPr>
      <w:r>
        <w:t>отказ участка тепловой сети - событие, приводящие к нарушению его работоспо</w:t>
      </w:r>
      <w:r>
        <w:softHyphen/>
        <w:t>собного состояния (т.е. прекращению транспорта теплоносителя по этому участку в связи с нарушением герметичности этого участка);</w:t>
      </w:r>
    </w:p>
    <w:p w:rsidR="0047110B" w:rsidRDefault="00923BA6" w:rsidP="00923BA6">
      <w:pPr>
        <w:pStyle w:val="1"/>
        <w:framePr w:w="9854" w:h="14146" w:hRule="exact" w:wrap="none" w:vAnchor="page" w:hAnchor="page" w:x="1230" w:y="1324"/>
        <w:numPr>
          <w:ilvl w:val="0"/>
          <w:numId w:val="66"/>
        </w:numPr>
        <w:shd w:val="clear" w:color="auto" w:fill="auto"/>
        <w:tabs>
          <w:tab w:val="left" w:pos="739"/>
        </w:tabs>
        <w:spacing w:after="0" w:line="286" w:lineRule="auto"/>
        <w:ind w:left="720" w:hanging="340"/>
        <w:jc w:val="both"/>
      </w:pPr>
      <w:r>
        <w:t>отказ теплоснабжения потребителя - событие, приводящее к падению темпера</w:t>
      </w:r>
      <w:r>
        <w:softHyphen/>
        <w:t>туры в отапливаемых помещениях жилых и общественных зданий ниже +12 °С, в промышленных зданиях ниже +8 °С (СП 124.13330.2012. Тепловые сети).</w:t>
      </w:r>
    </w:p>
    <w:p w:rsidR="0047110B" w:rsidRDefault="00923BA6">
      <w:pPr>
        <w:pStyle w:val="a6"/>
        <w:framePr w:wrap="none" w:vAnchor="page" w:hAnchor="page" w:x="5805" w:y="15859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63" w:y="15859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83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854" w:h="480" w:hRule="exact" w:wrap="none" w:vAnchor="page" w:hAnchor="page" w:x="1230" w:y="695"/>
        <w:shd w:val="clear" w:color="auto" w:fill="auto"/>
        <w:ind w:firstLine="220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9854" w:h="480" w:hRule="exact" w:wrap="none" w:vAnchor="page" w:hAnchor="page" w:x="1230" w:y="695"/>
        <w:shd w:val="clear" w:color="auto" w:fill="auto"/>
        <w:ind w:left="2760"/>
      </w:pPr>
      <w:r>
        <w:t>2030 года» (Актуализация на 2024 год)</w:t>
      </w:r>
    </w:p>
    <w:p w:rsidR="0047110B" w:rsidRDefault="00923BA6">
      <w:pPr>
        <w:pStyle w:val="1"/>
        <w:framePr w:w="9854" w:h="14318" w:hRule="exact" w:wrap="none" w:vAnchor="page" w:hAnchor="page" w:x="1230" w:y="1333"/>
        <w:shd w:val="clear" w:color="auto" w:fill="auto"/>
        <w:spacing w:after="0"/>
        <w:ind w:firstLine="720"/>
        <w:jc w:val="both"/>
      </w:pPr>
      <w:r>
        <w:t>Под участком тепловой сети считается участок трубопровода, отличающийся от других одним из следующих признаков: условным проходом трубопровода (условным диаметром трубопровода); типом прокладки (надземная, подземная канальная, под</w:t>
      </w:r>
      <w:r>
        <w:softHyphen/>
        <w:t>земная бесканальная); материалом основного слоя теплоизоляционной конструкции (тепловой изоляцией); годом прокладки.</w:t>
      </w:r>
    </w:p>
    <w:p w:rsidR="0047110B" w:rsidRDefault="00923BA6">
      <w:pPr>
        <w:pStyle w:val="1"/>
        <w:framePr w:w="9854" w:h="14318" w:hRule="exact" w:wrap="none" w:vAnchor="page" w:hAnchor="page" w:x="1230" w:y="1333"/>
        <w:shd w:val="clear" w:color="auto" w:fill="auto"/>
        <w:spacing w:after="300"/>
        <w:ind w:firstLine="720"/>
        <w:jc w:val="both"/>
      </w:pPr>
      <w:bookmarkStart w:id="315" w:name="bookmark316"/>
      <w:r>
        <w:t>При разработке схемы теплоснабжения для описания надежности термины «по</w:t>
      </w:r>
      <w:r>
        <w:softHyphen/>
        <w:t>вреждение» и «инцидент» будут употребляться только в отношении событий, к которым может быть применена процедура отложенного ремонта, потому что в соответствии с ГОСТ 27.002-89 эти события не приводят к нарушению работоспособности участка теп</w:t>
      </w:r>
      <w:r>
        <w:softHyphen/>
        <w:t>ловой сети и, следовательно, не требуют выполнения незамедлительных ремонтных работ с целью восстановления его работоспособности. К таким событиям относятся зарегистрированные «свищи» на прямом или обратном теплопроводах тепловых се</w:t>
      </w:r>
      <w:r>
        <w:softHyphen/>
        <w:t>тей. Тем не менее, ремонтные работы по ликвидации свищей требуют прерывания теп</w:t>
      </w:r>
      <w:r>
        <w:softHyphen/>
        <w:t>лоснабжения (если нет вариантов подключения резервных теплопроводов), и в этом смысле они аналогичны «отложенным» отказам.</w:t>
      </w:r>
      <w:bookmarkEnd w:id="315"/>
    </w:p>
    <w:p w:rsidR="0047110B" w:rsidRDefault="00923BA6" w:rsidP="00923BA6">
      <w:pPr>
        <w:pStyle w:val="1"/>
        <w:framePr w:w="9854" w:h="14318" w:hRule="exact" w:wrap="none" w:vAnchor="page" w:hAnchor="page" w:x="1230" w:y="1333"/>
        <w:numPr>
          <w:ilvl w:val="0"/>
          <w:numId w:val="67"/>
        </w:numPr>
        <w:shd w:val="clear" w:color="auto" w:fill="auto"/>
        <w:tabs>
          <w:tab w:val="left" w:pos="606"/>
        </w:tabs>
        <w:spacing w:after="300"/>
        <w:ind w:firstLine="0"/>
        <w:jc w:val="center"/>
      </w:pPr>
      <w:r>
        <w:rPr>
          <w:b/>
          <w:bCs/>
        </w:rPr>
        <w:t>Методика расчета вероятности безотказной работы тепловых сетей</w:t>
      </w:r>
    </w:p>
    <w:p w:rsidR="0047110B" w:rsidRDefault="00923BA6">
      <w:pPr>
        <w:pStyle w:val="50"/>
        <w:framePr w:w="9854" w:h="14318" w:hRule="exact" w:wrap="none" w:vAnchor="page" w:hAnchor="page" w:x="1230" w:y="1333"/>
        <w:shd w:val="clear" w:color="auto" w:fill="auto"/>
      </w:pPr>
      <w:bookmarkStart w:id="316" w:name="bookmark318"/>
      <w:bookmarkStart w:id="317" w:name="bookmark319"/>
      <w:bookmarkStart w:id="318" w:name="bookmark317"/>
      <w:r>
        <w:t>11.3.1 Расчет надежности теплоснабжения не резервируемых участков тепловой</w:t>
      </w:r>
      <w:r>
        <w:br/>
        <w:t>сети</w:t>
      </w:r>
      <w:bookmarkEnd w:id="316"/>
      <w:bookmarkEnd w:id="317"/>
      <w:bookmarkEnd w:id="318"/>
    </w:p>
    <w:p w:rsidR="0047110B" w:rsidRDefault="00923BA6">
      <w:pPr>
        <w:pStyle w:val="1"/>
        <w:framePr w:w="9854" w:h="14318" w:hRule="exact" w:wrap="none" w:vAnchor="page" w:hAnchor="page" w:x="1230" w:y="1333"/>
        <w:shd w:val="clear" w:color="auto" w:fill="auto"/>
        <w:spacing w:after="0"/>
        <w:ind w:firstLine="720"/>
        <w:jc w:val="both"/>
      </w:pPr>
      <w:r>
        <w:t>В соответствии со СП 124.13330.2012 расчет надежности теплоснабжения дол</w:t>
      </w:r>
      <w:r>
        <w:softHyphen/>
        <w:t>жен производиться для каждого потребителя, при этом минимально допустимые пока</w:t>
      </w:r>
      <w:r>
        <w:softHyphen/>
        <w:t>затели вероятности безотказной работы следует принимать (пункт «6.28») для:</w:t>
      </w:r>
    </w:p>
    <w:p w:rsidR="0047110B" w:rsidRDefault="00923BA6" w:rsidP="00923BA6">
      <w:pPr>
        <w:pStyle w:val="1"/>
        <w:framePr w:w="9854" w:h="14318" w:hRule="exact" w:wrap="none" w:vAnchor="page" w:hAnchor="page" w:x="1230" w:y="1333"/>
        <w:numPr>
          <w:ilvl w:val="0"/>
          <w:numId w:val="64"/>
        </w:numPr>
        <w:shd w:val="clear" w:color="auto" w:fill="auto"/>
        <w:tabs>
          <w:tab w:val="left" w:pos="1446"/>
        </w:tabs>
        <w:spacing w:after="0" w:line="302" w:lineRule="auto"/>
        <w:ind w:left="1080" w:firstLine="0"/>
      </w:pPr>
      <w:r>
        <w:t>источника теплоты Рит = 0,97;</w:t>
      </w:r>
    </w:p>
    <w:p w:rsidR="0047110B" w:rsidRDefault="00923BA6" w:rsidP="00923BA6">
      <w:pPr>
        <w:pStyle w:val="1"/>
        <w:framePr w:w="9854" w:h="14318" w:hRule="exact" w:wrap="none" w:vAnchor="page" w:hAnchor="page" w:x="1230" w:y="1333"/>
        <w:numPr>
          <w:ilvl w:val="0"/>
          <w:numId w:val="64"/>
        </w:numPr>
        <w:shd w:val="clear" w:color="auto" w:fill="auto"/>
        <w:tabs>
          <w:tab w:val="left" w:pos="1446"/>
        </w:tabs>
        <w:spacing w:after="0" w:line="302" w:lineRule="auto"/>
        <w:ind w:left="1080" w:firstLine="0"/>
      </w:pPr>
      <w:r>
        <w:t>тепловых сетей Ртс = 0,9;</w:t>
      </w:r>
    </w:p>
    <w:p w:rsidR="0047110B" w:rsidRDefault="00923BA6" w:rsidP="00923BA6">
      <w:pPr>
        <w:pStyle w:val="1"/>
        <w:framePr w:w="9854" w:h="14318" w:hRule="exact" w:wrap="none" w:vAnchor="page" w:hAnchor="page" w:x="1230" w:y="1333"/>
        <w:numPr>
          <w:ilvl w:val="0"/>
          <w:numId w:val="64"/>
        </w:numPr>
        <w:shd w:val="clear" w:color="auto" w:fill="auto"/>
        <w:tabs>
          <w:tab w:val="left" w:pos="1446"/>
        </w:tabs>
        <w:spacing w:after="0" w:line="302" w:lineRule="auto"/>
        <w:ind w:left="1080" w:firstLine="0"/>
      </w:pPr>
      <w:r>
        <w:t>потребителя теплоты Рпт = 0,99;</w:t>
      </w:r>
    </w:p>
    <w:p w:rsidR="0047110B" w:rsidRDefault="00923BA6" w:rsidP="00923BA6">
      <w:pPr>
        <w:pStyle w:val="1"/>
        <w:framePr w:w="9854" w:h="14318" w:hRule="exact" w:wrap="none" w:vAnchor="page" w:hAnchor="page" w:x="1230" w:y="1333"/>
        <w:numPr>
          <w:ilvl w:val="0"/>
          <w:numId w:val="64"/>
        </w:numPr>
        <w:shd w:val="clear" w:color="auto" w:fill="auto"/>
        <w:tabs>
          <w:tab w:val="left" w:pos="1446"/>
        </w:tabs>
        <w:spacing w:after="0" w:line="302" w:lineRule="auto"/>
        <w:ind w:left="1080" w:firstLine="0"/>
      </w:pPr>
      <w:r>
        <w:t>СЦТ в целом Рсцт = 0,9х0,97х0,99 = 0,86.</w:t>
      </w:r>
    </w:p>
    <w:p w:rsidR="0047110B" w:rsidRDefault="00923BA6">
      <w:pPr>
        <w:pStyle w:val="1"/>
        <w:framePr w:w="9854" w:h="14318" w:hRule="exact" w:wrap="none" w:vAnchor="page" w:hAnchor="page" w:x="1230" w:y="1333"/>
        <w:shd w:val="clear" w:color="auto" w:fill="auto"/>
        <w:spacing w:after="0"/>
        <w:ind w:firstLine="720"/>
        <w:jc w:val="both"/>
      </w:pPr>
      <w:r>
        <w:t>Расчет вероятности безотказной работы тепловой сети по отношению к каждому потребителю рекомендуется выполнять с применением следующего алгоритма:</w:t>
      </w:r>
    </w:p>
    <w:p w:rsidR="0047110B" w:rsidRDefault="00923BA6" w:rsidP="00923BA6">
      <w:pPr>
        <w:pStyle w:val="1"/>
        <w:framePr w:w="9854" w:h="14318" w:hRule="exact" w:wrap="none" w:vAnchor="page" w:hAnchor="page" w:x="1230" w:y="1333"/>
        <w:numPr>
          <w:ilvl w:val="0"/>
          <w:numId w:val="68"/>
        </w:numPr>
        <w:shd w:val="clear" w:color="auto" w:fill="auto"/>
        <w:tabs>
          <w:tab w:val="left" w:pos="1033"/>
        </w:tabs>
        <w:spacing w:after="0"/>
        <w:ind w:left="720" w:firstLine="0"/>
        <w:jc w:val="both"/>
      </w:pPr>
      <w:r>
        <w:t>Определение пути передачи теплоносителя от источника до потребителя, по отношению к которому выполняется расчет вероятности безотказной работы тепловой сети.</w:t>
      </w:r>
    </w:p>
    <w:p w:rsidR="0047110B" w:rsidRDefault="00923BA6" w:rsidP="00923BA6">
      <w:pPr>
        <w:pStyle w:val="1"/>
        <w:framePr w:w="9854" w:h="14318" w:hRule="exact" w:wrap="none" w:vAnchor="page" w:hAnchor="page" w:x="1230" w:y="1333"/>
        <w:numPr>
          <w:ilvl w:val="0"/>
          <w:numId w:val="68"/>
        </w:numPr>
        <w:shd w:val="clear" w:color="auto" w:fill="auto"/>
        <w:tabs>
          <w:tab w:val="left" w:pos="1033"/>
        </w:tabs>
        <w:spacing w:after="0"/>
        <w:ind w:left="720" w:firstLine="0"/>
        <w:jc w:val="both"/>
      </w:pPr>
      <w:r>
        <w:t>На первом этапе расчета устанавливается перечень участков теплопроводов, составляющих этот путь.</w:t>
      </w:r>
    </w:p>
    <w:p w:rsidR="0047110B" w:rsidRDefault="00923BA6" w:rsidP="00923BA6">
      <w:pPr>
        <w:pStyle w:val="1"/>
        <w:framePr w:w="9854" w:h="14318" w:hRule="exact" w:wrap="none" w:vAnchor="page" w:hAnchor="page" w:x="1230" w:y="1333"/>
        <w:numPr>
          <w:ilvl w:val="0"/>
          <w:numId w:val="68"/>
        </w:numPr>
        <w:shd w:val="clear" w:color="auto" w:fill="auto"/>
        <w:tabs>
          <w:tab w:val="left" w:pos="1033"/>
        </w:tabs>
        <w:spacing w:after="0"/>
        <w:ind w:left="720" w:firstLine="0"/>
        <w:jc w:val="both"/>
      </w:pPr>
      <w:r>
        <w:t>Для каждого участка тепловой сети устанавливаются: год его ввода в эксплу</w:t>
      </w:r>
      <w:r>
        <w:softHyphen/>
        <w:t>атацию, диаметр и протяженность.</w:t>
      </w:r>
    </w:p>
    <w:p w:rsidR="0047110B" w:rsidRDefault="00923BA6" w:rsidP="00923BA6">
      <w:pPr>
        <w:pStyle w:val="1"/>
        <w:framePr w:w="9854" w:h="14318" w:hRule="exact" w:wrap="none" w:vAnchor="page" w:hAnchor="page" w:x="1230" w:y="1333"/>
        <w:numPr>
          <w:ilvl w:val="0"/>
          <w:numId w:val="68"/>
        </w:numPr>
        <w:shd w:val="clear" w:color="auto" w:fill="auto"/>
        <w:tabs>
          <w:tab w:val="left" w:pos="1033"/>
        </w:tabs>
        <w:spacing w:after="0"/>
        <w:ind w:left="720" w:firstLine="0"/>
        <w:jc w:val="both"/>
      </w:pPr>
      <w:r>
        <w:t>На основе обработки данных по отказам и восстановлениям (времени, затра</w:t>
      </w:r>
      <w:r>
        <w:softHyphen/>
        <w:t>ченном на ремонт участка) всех участков тепловых сетей за несколько лет их работы устанавливаются следующие зависимости:</w:t>
      </w:r>
    </w:p>
    <w:p w:rsidR="0047110B" w:rsidRDefault="00923BA6">
      <w:pPr>
        <w:pStyle w:val="1"/>
        <w:framePr w:w="9854" w:h="14318" w:hRule="exact" w:wrap="none" w:vAnchor="page" w:hAnchor="page" w:x="1230" w:y="1333"/>
        <w:shd w:val="clear" w:color="auto" w:fill="auto"/>
        <w:spacing w:after="0"/>
        <w:ind w:firstLine="720"/>
        <w:jc w:val="both"/>
      </w:pPr>
      <w:r>
        <w:t>Л</w:t>
      </w:r>
      <w:r>
        <w:rPr>
          <w:sz w:val="16"/>
          <w:szCs w:val="16"/>
        </w:rPr>
        <w:t>о</w:t>
      </w:r>
      <w:r>
        <w:t>- средневзвешенная частота (интенсивность) устойчивых отказов участков в конкретной системе теплоснабжения при продолжительности эксплуатации участков от 3 до 17 лет (1/км/год);</w:t>
      </w:r>
    </w:p>
    <w:p w:rsidR="0047110B" w:rsidRDefault="00923BA6">
      <w:pPr>
        <w:pStyle w:val="1"/>
        <w:framePr w:w="9854" w:h="14318" w:hRule="exact" w:wrap="none" w:vAnchor="page" w:hAnchor="page" w:x="1230" w:y="1333"/>
        <w:shd w:val="clear" w:color="auto" w:fill="auto"/>
        <w:spacing w:after="0"/>
        <w:ind w:firstLine="720"/>
        <w:jc w:val="both"/>
      </w:pPr>
      <w:r>
        <w:t>средневзвешенная частота (интенсивность) отказов для участков тепловой сети с продолжительностью эксплуатации от 1 до 3 лет;</w:t>
      </w:r>
    </w:p>
    <w:p w:rsidR="0047110B" w:rsidRDefault="00923BA6">
      <w:pPr>
        <w:pStyle w:val="a6"/>
        <w:framePr w:wrap="none" w:vAnchor="page" w:hAnchor="page" w:x="5810" w:y="15867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68" w:y="15867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84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878" w:h="480" w:hRule="exact" w:wrap="none" w:vAnchor="page" w:hAnchor="page" w:x="1218" w:y="686"/>
        <w:shd w:val="clear" w:color="auto" w:fill="auto"/>
        <w:ind w:firstLine="220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9878" w:h="480" w:hRule="exact" w:wrap="none" w:vAnchor="page" w:hAnchor="page" w:x="1218" w:y="686"/>
        <w:shd w:val="clear" w:color="auto" w:fill="auto"/>
        <w:ind w:left="2780"/>
      </w:pPr>
      <w:r>
        <w:t>2030 года» (Актуализация на 2024 год)</w:t>
      </w:r>
    </w:p>
    <w:p w:rsidR="0047110B" w:rsidRDefault="00923BA6">
      <w:pPr>
        <w:pStyle w:val="1"/>
        <w:framePr w:w="9878" w:h="6254" w:hRule="exact" w:wrap="none" w:vAnchor="page" w:hAnchor="page" w:x="1218" w:y="1324"/>
        <w:shd w:val="clear" w:color="auto" w:fill="auto"/>
        <w:spacing w:after="0"/>
        <w:ind w:firstLine="740"/>
        <w:jc w:val="both"/>
      </w:pPr>
      <w:r>
        <w:t>средневзвешенная частота (интенсивность) отказов для участков тепловой сети с продолжительностью эксплуатации от 17 и более лет;</w:t>
      </w:r>
    </w:p>
    <w:p w:rsidR="0047110B" w:rsidRDefault="00923BA6">
      <w:pPr>
        <w:pStyle w:val="1"/>
        <w:framePr w:w="9878" w:h="6254" w:hRule="exact" w:wrap="none" w:vAnchor="page" w:hAnchor="page" w:x="1218" w:y="1324"/>
        <w:shd w:val="clear" w:color="auto" w:fill="auto"/>
        <w:spacing w:after="0"/>
        <w:ind w:firstLine="740"/>
        <w:jc w:val="both"/>
      </w:pPr>
      <w:r>
        <w:t>средневзвешенная продолжительность ремонта (восстановления) участков теп</w:t>
      </w:r>
      <w:r>
        <w:softHyphen/>
        <w:t>ловой сети;</w:t>
      </w:r>
    </w:p>
    <w:p w:rsidR="0047110B" w:rsidRDefault="00923BA6">
      <w:pPr>
        <w:pStyle w:val="1"/>
        <w:framePr w:w="9878" w:h="6254" w:hRule="exact" w:wrap="none" w:vAnchor="page" w:hAnchor="page" w:x="1218" w:y="1324"/>
        <w:shd w:val="clear" w:color="auto" w:fill="auto"/>
        <w:spacing w:after="0"/>
        <w:ind w:firstLine="740"/>
        <w:jc w:val="both"/>
      </w:pPr>
      <w:r>
        <w:t>средневзвешенная продолжительность ремонта (восстановления) участков теп</w:t>
      </w:r>
      <w:r>
        <w:softHyphen/>
        <w:t>ловой сети в зависимости от диаметра участка;</w:t>
      </w:r>
    </w:p>
    <w:p w:rsidR="0047110B" w:rsidRDefault="00923BA6">
      <w:pPr>
        <w:pStyle w:val="1"/>
        <w:framePr w:w="9878" w:h="6254" w:hRule="exact" w:wrap="none" w:vAnchor="page" w:hAnchor="page" w:x="1218" w:y="1324"/>
        <w:shd w:val="clear" w:color="auto" w:fill="auto"/>
        <w:spacing w:after="180"/>
        <w:ind w:firstLine="740"/>
        <w:jc w:val="both"/>
      </w:pPr>
      <w:r>
        <w:t>Частота (интенсивность) отказов</w:t>
      </w:r>
      <w:r>
        <w:rPr>
          <w:vertAlign w:val="superscript"/>
        </w:rPr>
        <w:t>1</w:t>
      </w:r>
      <w:r>
        <w:t xml:space="preserve"> каждого участка тепловой сети измеряется с помощью показателя </w:t>
      </w:r>
      <w:r>
        <w:rPr>
          <w:lang w:val="en-US" w:eastAsia="en-US" w:bidi="en-US"/>
        </w:rPr>
        <w:t>A</w:t>
      </w:r>
      <w:r>
        <w:rPr>
          <w:sz w:val="16"/>
          <w:szCs w:val="16"/>
          <w:lang w:val="en-US" w:eastAsia="en-US" w:bidi="en-US"/>
        </w:rPr>
        <w:t>i</w:t>
      </w:r>
      <w:r w:rsidRPr="00923BA6">
        <w:rPr>
          <w:sz w:val="16"/>
          <w:szCs w:val="16"/>
          <w:lang w:eastAsia="en-US" w:bidi="en-US"/>
        </w:rPr>
        <w:t xml:space="preserve"> </w:t>
      </w:r>
      <w:r>
        <w:t>который имеет размерность [1/км/год] или [1/км/час]. Интенсив</w:t>
      </w:r>
      <w:r>
        <w:softHyphen/>
        <w:t>ность отказов всей тепловой сети (без резервирования) по отношению к потребителю представляется как последовательное (в смысле надежности) соединение элементов</w:t>
      </w:r>
      <w:r>
        <w:rPr>
          <w:vertAlign w:val="superscript"/>
        </w:rPr>
        <w:t>2</w:t>
      </w:r>
      <w:r>
        <w:t>, при котором отказ одного из всей совокупности элементов приводит к отказу всей си</w:t>
      </w:r>
      <w:r>
        <w:softHyphen/>
        <w:t>стемы в целом. Средняя вероятность безотказной работы системы, состоящей из по</w:t>
      </w:r>
      <w:r>
        <w:softHyphen/>
        <w:t>следовательно соединенных элементов будет равна произведению вероятностей без</w:t>
      </w:r>
      <w:r>
        <w:softHyphen/>
        <w:t>отказной работы:</w:t>
      </w:r>
    </w:p>
    <w:p w:rsidR="0047110B" w:rsidRDefault="00923BA6">
      <w:pPr>
        <w:pStyle w:val="80"/>
        <w:framePr w:w="9878" w:h="6254" w:hRule="exact" w:wrap="none" w:vAnchor="page" w:hAnchor="page" w:x="1218" w:y="1324"/>
        <w:shd w:val="clear" w:color="auto" w:fill="auto"/>
        <w:spacing w:after="0"/>
        <w:ind w:left="2680"/>
        <w:rPr>
          <w:sz w:val="16"/>
          <w:szCs w:val="16"/>
        </w:rPr>
      </w:pPr>
      <w:r>
        <w:rPr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sz w:val="16"/>
          <w:szCs w:val="16"/>
        </w:rPr>
        <w:t>N</w:t>
      </w:r>
    </w:p>
    <w:p w:rsidR="0047110B" w:rsidRDefault="00923BA6">
      <w:pPr>
        <w:pStyle w:val="70"/>
        <w:framePr w:w="9878" w:h="6254" w:hRule="exact" w:wrap="none" w:vAnchor="page" w:hAnchor="page" w:x="1218" w:y="1324"/>
        <w:shd w:val="clear" w:color="auto" w:fill="auto"/>
        <w:tabs>
          <w:tab w:val="left" w:pos="4973"/>
          <w:tab w:val="left" w:pos="7008"/>
        </w:tabs>
        <w:spacing w:line="228" w:lineRule="auto"/>
        <w:rPr>
          <w:sz w:val="24"/>
          <w:szCs w:val="24"/>
        </w:rPr>
      </w:pPr>
      <w:r>
        <w:t>P</w:t>
      </w:r>
      <w:r>
        <w:rPr>
          <w:rFonts w:ascii="Arial" w:eastAsia="Arial" w:hAnsi="Arial" w:cs="Arial"/>
          <w:i w:val="0"/>
          <w:iCs w:val="0"/>
          <w:sz w:val="26"/>
          <w:szCs w:val="26"/>
        </w:rPr>
        <w:t xml:space="preserve"> </w:t>
      </w:r>
      <w:r w:rsidRPr="00923BA6">
        <w:rPr>
          <w:rFonts w:ascii="Arial" w:eastAsia="Arial" w:hAnsi="Arial" w:cs="Arial"/>
          <w:i w:val="0"/>
          <w:iCs w:val="0"/>
          <w:sz w:val="26"/>
          <w:szCs w:val="26"/>
          <w:lang w:eastAsia="ru-RU" w:bidi="ru-RU"/>
        </w:rPr>
        <w:t>=</w:t>
      </w:r>
      <w:r>
        <w:rPr>
          <w:rFonts w:ascii="Arial" w:eastAsia="Arial" w:hAnsi="Arial" w:cs="Arial"/>
          <w:i w:val="0"/>
          <w:iCs w:val="0"/>
          <w:sz w:val="42"/>
          <w:szCs w:val="42"/>
          <w:lang w:val="ru-RU" w:eastAsia="ru-RU" w:bidi="ru-RU"/>
        </w:rPr>
        <w:t>П</w:t>
      </w:r>
      <w:r>
        <w:t xml:space="preserve">P </w:t>
      </w:r>
      <w:r w:rsidRPr="00923BA6">
        <w:rPr>
          <w:lang w:eastAsia="ru-RU" w:bidi="ru-RU"/>
        </w:rPr>
        <w:t xml:space="preserve">= </w:t>
      </w:r>
      <w:r>
        <w:rPr>
          <w:lang w:val="ru-RU" w:eastAsia="ru-RU" w:bidi="ru-RU"/>
        </w:rPr>
        <w:t>е</w:t>
      </w:r>
      <w:r w:rsidRPr="00923BA6">
        <w:rPr>
          <w:lang w:eastAsia="ru-RU" w:bidi="ru-RU"/>
        </w:rPr>
        <w:t>~</w:t>
      </w:r>
      <w:r w:rsidRPr="00923BA6">
        <w:rPr>
          <w:rFonts w:ascii="Arial" w:eastAsia="Arial" w:hAnsi="Arial" w:cs="Arial"/>
          <w:sz w:val="17"/>
          <w:szCs w:val="17"/>
          <w:lang w:eastAsia="ru-RU" w:bidi="ru-RU"/>
        </w:rPr>
        <w:t>^</w:t>
      </w:r>
      <w:r w:rsidRPr="00923BA6">
        <w:rPr>
          <w:rFonts w:ascii="Arial" w:eastAsia="Arial" w:hAnsi="Arial" w:cs="Arial"/>
          <w:i w:val="0"/>
          <w:iCs w:val="0"/>
          <w:sz w:val="26"/>
          <w:szCs w:val="26"/>
          <w:lang w:eastAsia="ru-RU" w:bidi="ru-RU"/>
        </w:rPr>
        <w:t xml:space="preserve"> </w:t>
      </w:r>
      <w:r>
        <w:rPr>
          <w:rFonts w:ascii="Arial" w:eastAsia="Arial" w:hAnsi="Arial" w:cs="Arial"/>
          <w:i w:val="0"/>
          <w:iCs w:val="0"/>
          <w:sz w:val="26"/>
          <w:szCs w:val="26"/>
          <w:lang w:val="ru-RU" w:eastAsia="ru-RU" w:bidi="ru-RU"/>
        </w:rPr>
        <w:t>х</w:t>
      </w:r>
      <w:r w:rsidRPr="00923BA6">
        <w:rPr>
          <w:rFonts w:ascii="Arial" w:eastAsia="Arial" w:hAnsi="Arial" w:cs="Arial"/>
          <w:i w:val="0"/>
          <w:iCs w:val="0"/>
          <w:sz w:val="26"/>
          <w:szCs w:val="26"/>
          <w:lang w:eastAsia="ru-RU" w:bidi="ru-RU"/>
        </w:rPr>
        <w:t xml:space="preserve"> </w:t>
      </w:r>
      <w:r>
        <w:t>e~^</w:t>
      </w:r>
      <w:r>
        <w:rPr>
          <w:vertAlign w:val="superscript"/>
        </w:rPr>
        <w:t>2</w:t>
      </w:r>
      <w:r>
        <w:rPr>
          <w:rFonts w:ascii="Arial" w:eastAsia="Arial" w:hAnsi="Arial" w:cs="Arial"/>
          <w:i w:val="0"/>
          <w:iCs w:val="0"/>
          <w:sz w:val="26"/>
          <w:szCs w:val="26"/>
        </w:rPr>
        <w:t xml:space="preserve"> </w:t>
      </w:r>
      <w:r>
        <w:rPr>
          <w:rFonts w:ascii="Arial" w:eastAsia="Arial" w:hAnsi="Arial" w:cs="Arial"/>
          <w:i w:val="0"/>
          <w:iCs w:val="0"/>
          <w:sz w:val="26"/>
          <w:szCs w:val="26"/>
          <w:lang w:val="ru-RU" w:eastAsia="ru-RU" w:bidi="ru-RU"/>
        </w:rPr>
        <w:t>х</w:t>
      </w:r>
      <w:r w:rsidRPr="00923BA6">
        <w:rPr>
          <w:i w:val="0"/>
          <w:iCs w:val="0"/>
          <w:lang w:eastAsia="ru-RU" w:bidi="ru-RU"/>
        </w:rPr>
        <w:t>...</w:t>
      </w:r>
      <w:r>
        <w:rPr>
          <w:rFonts w:ascii="Arial" w:eastAsia="Arial" w:hAnsi="Arial" w:cs="Arial"/>
          <w:i w:val="0"/>
          <w:iCs w:val="0"/>
          <w:sz w:val="26"/>
          <w:szCs w:val="26"/>
          <w:lang w:val="ru-RU" w:eastAsia="ru-RU" w:bidi="ru-RU"/>
        </w:rPr>
        <w:t>х</w:t>
      </w:r>
      <w:r w:rsidRPr="00923BA6">
        <w:rPr>
          <w:rFonts w:ascii="Arial" w:eastAsia="Arial" w:hAnsi="Arial" w:cs="Arial"/>
          <w:i w:val="0"/>
          <w:iCs w:val="0"/>
          <w:sz w:val="26"/>
          <w:szCs w:val="26"/>
          <w:lang w:eastAsia="ru-RU" w:bidi="ru-RU"/>
        </w:rPr>
        <w:t xml:space="preserve"> </w:t>
      </w:r>
      <w:r>
        <w:t xml:space="preserve">e </w:t>
      </w:r>
      <w:r>
        <w:rPr>
          <w:rFonts w:ascii="Arial" w:eastAsia="Arial" w:hAnsi="Arial" w:cs="Arial"/>
          <w:sz w:val="17"/>
          <w:szCs w:val="17"/>
          <w:vertAlign w:val="superscript"/>
          <w:lang w:val="ru-RU" w:eastAsia="ru-RU" w:bidi="ru-RU"/>
        </w:rPr>
        <w:t>Л</w:t>
      </w:r>
      <w:r>
        <w:rPr>
          <w:vertAlign w:val="superscript"/>
          <w:lang w:val="ru-RU" w:eastAsia="ru-RU" w:bidi="ru-RU"/>
        </w:rPr>
        <w:t>пП</w:t>
      </w:r>
      <w:r w:rsidRPr="00923BA6">
        <w:rPr>
          <w:lang w:eastAsia="ru-RU" w:bidi="ru-RU"/>
        </w:rPr>
        <w:t xml:space="preserve"> = </w:t>
      </w:r>
      <w:r>
        <w:t xml:space="preserve">e </w:t>
      </w:r>
      <w:r>
        <w:rPr>
          <w:vertAlign w:val="superscript"/>
        </w:rPr>
        <w:t>i</w:t>
      </w:r>
      <w:r>
        <w:rPr>
          <w:rFonts w:ascii="Arial" w:eastAsia="Arial" w:hAnsi="Arial" w:cs="Arial"/>
          <w:i w:val="0"/>
          <w:iCs w:val="0"/>
          <w:sz w:val="11"/>
          <w:szCs w:val="11"/>
        </w:rPr>
        <w:t>=</w:t>
      </w:r>
      <w:r>
        <w:rPr>
          <w:i w:val="0"/>
          <w:iCs w:val="0"/>
          <w:sz w:val="12"/>
          <w:szCs w:val="12"/>
          <w:vertAlign w:val="superscript"/>
        </w:rPr>
        <w:t>1</w:t>
      </w:r>
      <w:r>
        <w:rPr>
          <w:i w:val="0"/>
          <w:iCs w:val="0"/>
          <w:sz w:val="12"/>
          <w:szCs w:val="12"/>
        </w:rPr>
        <w:tab/>
      </w:r>
      <w:r w:rsidRPr="00923BA6">
        <w:rPr>
          <w:rFonts w:ascii="Arial" w:eastAsia="Arial" w:hAnsi="Arial" w:cs="Arial"/>
          <w:i w:val="0"/>
          <w:iCs w:val="0"/>
          <w:sz w:val="26"/>
          <w:szCs w:val="26"/>
          <w:lang w:eastAsia="ru-RU" w:bidi="ru-RU"/>
        </w:rPr>
        <w:t xml:space="preserve">= </w:t>
      </w:r>
      <w:r>
        <w:t>e</w:t>
      </w:r>
      <w:r>
        <w:rPr>
          <w:rFonts w:ascii="Arial" w:eastAsia="Arial" w:hAnsi="Arial" w:cs="Arial"/>
          <w:sz w:val="17"/>
          <w:szCs w:val="17"/>
          <w:vertAlign w:val="superscript"/>
        </w:rPr>
        <w:t>A</w:t>
      </w:r>
      <w:r>
        <w:rPr>
          <w:vertAlign w:val="superscript"/>
        </w:rPr>
        <w:t>c</w:t>
      </w:r>
      <w:r>
        <w:rPr>
          <w:rFonts w:ascii="Arial" w:eastAsia="Arial" w:hAnsi="Arial" w:cs="Arial"/>
          <w:i w:val="0"/>
          <w:iCs w:val="0"/>
          <w:sz w:val="24"/>
          <w:szCs w:val="24"/>
        </w:rPr>
        <w:tab/>
        <w:t>(10.1)</w:t>
      </w:r>
    </w:p>
    <w:p w:rsidR="0047110B" w:rsidRPr="00923BA6" w:rsidRDefault="00923BA6">
      <w:pPr>
        <w:pStyle w:val="80"/>
        <w:framePr w:w="9878" w:h="6254" w:hRule="exact" w:wrap="none" w:vAnchor="page" w:hAnchor="page" w:x="1218" w:y="1324"/>
        <w:shd w:val="clear" w:color="auto" w:fill="auto"/>
        <w:spacing w:after="0"/>
        <w:ind w:left="2680"/>
        <w:rPr>
          <w:sz w:val="16"/>
          <w:szCs w:val="16"/>
          <w:lang w:val="ru-RU"/>
        </w:rPr>
      </w:pPr>
      <w:r>
        <w:rPr>
          <w:sz w:val="16"/>
          <w:szCs w:val="16"/>
        </w:rPr>
        <w:t>i</w:t>
      </w:r>
      <w:r w:rsidRPr="00923BA6">
        <w:rPr>
          <w:rFonts w:ascii="Arial" w:eastAsia="Arial" w:hAnsi="Arial" w:cs="Arial"/>
          <w:i w:val="0"/>
          <w:iCs w:val="0"/>
          <w:sz w:val="16"/>
          <w:szCs w:val="16"/>
          <w:lang w:val="ru-RU"/>
        </w:rPr>
        <w:t>=</w:t>
      </w:r>
      <w:r w:rsidRPr="00923BA6">
        <w:rPr>
          <w:i w:val="0"/>
          <w:iCs w:val="0"/>
          <w:sz w:val="16"/>
          <w:szCs w:val="16"/>
          <w:lang w:val="ru-RU"/>
        </w:rPr>
        <w:t>1</w:t>
      </w:r>
    </w:p>
    <w:p w:rsidR="0047110B" w:rsidRDefault="00923BA6">
      <w:pPr>
        <w:pStyle w:val="1"/>
        <w:framePr w:w="9878" w:h="6254" w:hRule="exact" w:wrap="none" w:vAnchor="page" w:hAnchor="page" w:x="1218" w:y="1324"/>
        <w:shd w:val="clear" w:color="auto" w:fill="auto"/>
        <w:spacing w:after="0" w:line="389" w:lineRule="auto"/>
        <w:ind w:firstLine="740"/>
        <w:jc w:val="both"/>
      </w:pPr>
      <w:r>
        <w:t>Интенсивность отказов всего последовательного соединения равна сумме ин</w:t>
      </w:r>
      <w:r>
        <w:softHyphen/>
        <w:t xml:space="preserve">тенсивностей отказов на каждом участке </w:t>
      </w:r>
      <w:r>
        <w:rPr>
          <w:i/>
          <w:iCs/>
          <w:sz w:val="30"/>
          <w:szCs w:val="30"/>
        </w:rPr>
        <w:t>Р</w:t>
      </w:r>
      <w:r>
        <w:rPr>
          <w:sz w:val="30"/>
          <w:szCs w:val="30"/>
        </w:rPr>
        <w:t xml:space="preserve"> =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Р</w:t>
      </w:r>
      <w:r>
        <w:rPr>
          <w:i/>
          <w:iCs/>
          <w:sz w:val="30"/>
          <w:szCs w:val="30"/>
        </w:rPr>
        <w:t xml:space="preserve">Р +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val="en-US" w:eastAsia="en-US" w:bidi="en-US"/>
        </w:rPr>
        <w:t>L</w:t>
      </w:r>
      <w:r w:rsidRPr="00923BA6">
        <w:rPr>
          <w:rFonts w:ascii="Times New Roman" w:eastAsia="Times New Roman" w:hAnsi="Times New Roman" w:cs="Times New Roman"/>
          <w:i/>
          <w:iCs/>
          <w:sz w:val="18"/>
          <w:szCs w:val="18"/>
          <w:vertAlign w:val="subscript"/>
          <w:lang w:eastAsia="en-US" w:bidi="en-US"/>
        </w:rPr>
        <w:t>2</w:t>
      </w:r>
      <w:r w:rsidRPr="00923BA6">
        <w:rPr>
          <w:i/>
          <w:iCs/>
          <w:sz w:val="30"/>
          <w:szCs w:val="30"/>
          <w:lang w:eastAsia="en-US" w:bidi="en-US"/>
        </w:rPr>
        <w:t>^</w:t>
      </w:r>
      <w:r w:rsidRPr="00923BA6">
        <w:rPr>
          <w:rFonts w:ascii="Times New Roman" w:eastAsia="Times New Roman" w:hAnsi="Times New Roman" w:cs="Times New Roman"/>
          <w:i/>
          <w:iCs/>
          <w:sz w:val="18"/>
          <w:szCs w:val="18"/>
          <w:vertAlign w:val="subscript"/>
          <w:lang w:eastAsia="en-US" w:bidi="en-US"/>
        </w:rPr>
        <w:t>2</w:t>
      </w:r>
      <w:r w:rsidRPr="00923BA6">
        <w:rPr>
          <w:sz w:val="30"/>
          <w:szCs w:val="30"/>
          <w:lang w:eastAsia="en-US" w:bidi="en-US"/>
        </w:rPr>
        <w:t xml:space="preserve"> </w:t>
      </w:r>
      <w:r>
        <w:rPr>
          <w:sz w:val="30"/>
          <w:szCs w:val="30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sz w:val="30"/>
          <w:szCs w:val="30"/>
        </w:rPr>
        <w:t>+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val="en-US" w:eastAsia="en-US" w:bidi="en-US"/>
        </w:rPr>
        <w:t>L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en-US" w:bidi="en-US"/>
        </w:rPr>
        <w:t>P</w:t>
      </w:r>
      <w:r w:rsidRPr="00923BA6">
        <w:rPr>
          <w:rFonts w:ascii="Times New Roman" w:eastAsia="Times New Roman" w:hAnsi="Times New Roman" w:cs="Times New Roman"/>
          <w:i/>
          <w:iCs/>
          <w:sz w:val="18"/>
          <w:szCs w:val="18"/>
          <w:lang w:eastAsia="en-US" w:bidi="en-US"/>
        </w:rPr>
        <w:t>-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vertAlign w:val="subscript"/>
          <w:lang w:val="en-US" w:eastAsia="en-US" w:bidi="en-US"/>
        </w:rPr>
        <w:t>n</w:t>
      </w:r>
      <w:r>
        <w:t xml:space="preserve">, [1/час], где </w:t>
      </w:r>
      <w:r>
        <w:rPr>
          <w:lang w:val="en-US" w:eastAsia="en-US" w:bidi="en-US"/>
        </w:rPr>
        <w:t>L</w:t>
      </w:r>
      <w:r w:rsidRPr="00923BA6">
        <w:rPr>
          <w:lang w:eastAsia="en-US" w:bidi="en-US"/>
        </w:rPr>
        <w:t>—</w:t>
      </w:r>
    </w:p>
    <w:p w:rsidR="0047110B" w:rsidRDefault="00923BA6">
      <w:pPr>
        <w:pStyle w:val="1"/>
        <w:framePr w:w="9878" w:h="1627" w:hRule="exact" w:wrap="none" w:vAnchor="page" w:hAnchor="page" w:x="1218" w:y="7583"/>
        <w:shd w:val="clear" w:color="auto" w:fill="auto"/>
        <w:spacing w:after="0"/>
        <w:ind w:firstLine="0"/>
        <w:jc w:val="both"/>
      </w:pPr>
      <w:r>
        <w:t>протяженность каждого участка, [км].</w:t>
      </w:r>
    </w:p>
    <w:p w:rsidR="0047110B" w:rsidRDefault="00923BA6">
      <w:pPr>
        <w:pStyle w:val="1"/>
        <w:framePr w:w="9878" w:h="1627" w:hRule="exact" w:wrap="none" w:vAnchor="page" w:hAnchor="page" w:x="1218" w:y="7583"/>
        <w:shd w:val="clear" w:color="auto" w:fill="auto"/>
        <w:spacing w:after="0"/>
        <w:ind w:firstLine="740"/>
        <w:jc w:val="both"/>
      </w:pPr>
      <w:r>
        <w:t>Для описания параметрической зависимости интенсивности отказов рекоменду</w:t>
      </w:r>
      <w:r>
        <w:softHyphen/>
        <w:t>ется использовать зависимость от срока эксплуатации, следующего вида, близкую по характеру к распределению Вейбулла:</w:t>
      </w:r>
    </w:p>
    <w:p w:rsidR="0047110B" w:rsidRDefault="00923BA6">
      <w:pPr>
        <w:pStyle w:val="1"/>
        <w:framePr w:w="9878" w:h="1627" w:hRule="exact" w:wrap="none" w:vAnchor="page" w:hAnchor="page" w:x="1218" w:y="7583"/>
        <w:shd w:val="clear" w:color="auto" w:fill="auto"/>
        <w:tabs>
          <w:tab w:val="left" w:pos="4973"/>
        </w:tabs>
        <w:spacing w:after="0" w:line="240" w:lineRule="auto"/>
        <w:ind w:firstLine="0"/>
        <w:jc w:val="right"/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en-US" w:bidi="en-US"/>
        </w:rPr>
        <w:t>A</w:t>
      </w:r>
      <w:r w:rsidRPr="005B7157">
        <w:rPr>
          <w:rFonts w:ascii="Times New Roman" w:eastAsia="Times New Roman" w:hAnsi="Times New Roman" w:cs="Times New Roman"/>
          <w:i/>
          <w:iCs/>
          <w:sz w:val="14"/>
          <w:szCs w:val="14"/>
          <w:lang w:eastAsia="en-US" w:bidi="en-US"/>
        </w:rPr>
        <w:t>(</w:t>
      </w:r>
      <w:r>
        <w:rPr>
          <w:rFonts w:ascii="Times New Roman" w:eastAsia="Times New Roman" w:hAnsi="Times New Roman" w:cs="Times New Roman"/>
          <w:i/>
          <w:iCs/>
          <w:sz w:val="14"/>
          <w:szCs w:val="14"/>
          <w:lang w:val="en-US" w:eastAsia="en-US" w:bidi="en-US"/>
        </w:rPr>
        <w:t>t</w:t>
      </w:r>
      <w:r w:rsidRPr="005B7157">
        <w:rPr>
          <w:rFonts w:ascii="Times New Roman" w:eastAsia="Times New Roman" w:hAnsi="Times New Roman" w:cs="Times New Roman"/>
          <w:i/>
          <w:iCs/>
          <w:sz w:val="14"/>
          <w:szCs w:val="14"/>
          <w:lang w:eastAsia="en-US" w:bidi="en-US"/>
        </w:rPr>
        <w:t xml:space="preserve">) </w:t>
      </w:r>
      <w:r>
        <w:rPr>
          <w:i/>
          <w:iCs/>
          <w:sz w:val="14"/>
          <w:szCs w:val="14"/>
        </w:rPr>
        <w:t xml:space="preserve">=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vertAlign w:val="subscript"/>
        </w:rPr>
        <w:t>О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(0,1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5"/>
          <w:szCs w:val="15"/>
        </w:rPr>
        <w:t>-)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"</w:t>
      </w:r>
      <w:r>
        <w:rPr>
          <w:rFonts w:ascii="Times New Roman" w:eastAsia="Times New Roman" w:hAnsi="Times New Roman" w:cs="Times New Roman"/>
          <w:sz w:val="8"/>
          <w:szCs w:val="8"/>
        </w:rPr>
        <w:t>'</w:t>
      </w:r>
      <w:r>
        <w:rPr>
          <w:rFonts w:ascii="Times New Roman" w:eastAsia="Times New Roman" w:hAnsi="Times New Roman" w:cs="Times New Roman"/>
          <w:sz w:val="8"/>
          <w:szCs w:val="8"/>
        </w:rPr>
        <w:tab/>
      </w:r>
      <w:r>
        <w:rPr>
          <w:vertAlign w:val="superscript"/>
        </w:rPr>
        <w:t>(10</w:t>
      </w:r>
      <w:r>
        <w:t>.</w:t>
      </w:r>
      <w:r>
        <w:rPr>
          <w:vertAlign w:val="superscript"/>
        </w:rPr>
        <w:t>2)</w:t>
      </w:r>
    </w:p>
    <w:p w:rsidR="0047110B" w:rsidRDefault="00923BA6">
      <w:pPr>
        <w:pStyle w:val="1"/>
        <w:framePr w:w="9878" w:h="998" w:hRule="exact" w:wrap="none" w:vAnchor="page" w:hAnchor="page" w:x="1218" w:y="9215"/>
        <w:shd w:val="clear" w:color="auto" w:fill="auto"/>
        <w:spacing w:after="0"/>
        <w:ind w:firstLine="740"/>
        <w:jc w:val="both"/>
      </w:pPr>
      <w:r>
        <w:t>где - срок эксплуатации участка [лет].</w:t>
      </w:r>
    </w:p>
    <w:p w:rsidR="0047110B" w:rsidRDefault="00923BA6">
      <w:pPr>
        <w:pStyle w:val="1"/>
        <w:framePr w:w="9878" w:h="998" w:hRule="exact" w:wrap="none" w:vAnchor="page" w:hAnchor="page" w:x="1218" w:y="9215"/>
        <w:shd w:val="clear" w:color="auto" w:fill="auto"/>
        <w:spacing w:after="0"/>
        <w:ind w:firstLine="740"/>
        <w:jc w:val="both"/>
      </w:pPr>
      <w:r>
        <w:t>Для распределения Вейбулла рекомендуется использовать следующие эмпири</w:t>
      </w:r>
      <w:r>
        <w:softHyphen/>
        <w:t>ческие коэффициенты:</w:t>
      </w:r>
    </w:p>
    <w:p w:rsidR="0047110B" w:rsidRDefault="00923BA6">
      <w:pPr>
        <w:pStyle w:val="22"/>
        <w:framePr w:w="9878" w:h="365" w:hRule="exact" w:wrap="none" w:vAnchor="page" w:hAnchor="page" w:x="1218" w:y="10219"/>
        <w:shd w:val="clear" w:color="auto" w:fill="auto"/>
        <w:spacing w:after="0"/>
        <w:ind w:left="0" w:firstLine="0"/>
        <w:jc w:val="center"/>
        <w:rPr>
          <w:sz w:val="28"/>
          <w:szCs w:val="28"/>
        </w:rPr>
      </w:pPr>
      <w:r>
        <w:rPr>
          <w:sz w:val="26"/>
          <w:szCs w:val="26"/>
        </w:rPr>
        <w:t>0,8</w:t>
      </w:r>
      <w:r>
        <w:rPr>
          <w:rFonts w:ascii="Arial" w:eastAsia="Arial" w:hAnsi="Arial" w:cs="Arial"/>
        </w:rPr>
        <w:t xml:space="preserve">• </w:t>
      </w:r>
      <w:r>
        <w:rPr>
          <w:i/>
          <w:iCs/>
          <w:sz w:val="26"/>
          <w:szCs w:val="26"/>
        </w:rPr>
        <w:t xml:space="preserve">при </w:t>
      </w:r>
      <w:r>
        <w:rPr>
          <w:rFonts w:ascii="Arial" w:eastAsia="Arial" w:hAnsi="Arial" w:cs="Arial"/>
          <w:i/>
          <w:iCs/>
          <w:sz w:val="26"/>
          <w:szCs w:val="26"/>
        </w:rPr>
        <w:t>•</w:t>
      </w:r>
      <w:r>
        <w:rPr>
          <w:sz w:val="26"/>
          <w:szCs w:val="26"/>
        </w:rPr>
        <w:t xml:space="preserve"> 0 </w:t>
      </w:r>
      <w:r>
        <w:rPr>
          <w:rFonts w:ascii="Arial" w:eastAsia="Arial" w:hAnsi="Arial" w:cs="Arial"/>
          <w:i/>
          <w:iCs/>
          <w:sz w:val="26"/>
          <w:szCs w:val="26"/>
        </w:rPr>
        <w:t>&lt;т&lt;</w:t>
      </w:r>
      <w:r>
        <w:rPr>
          <w:i/>
          <w:iCs/>
          <w:sz w:val="28"/>
          <w:szCs w:val="28"/>
        </w:rPr>
        <w:t>3</w:t>
      </w:r>
    </w:p>
    <w:p w:rsidR="0047110B" w:rsidRDefault="00923BA6">
      <w:pPr>
        <w:pStyle w:val="22"/>
        <w:framePr w:w="9878" w:h="365" w:hRule="exact" w:wrap="none" w:vAnchor="page" w:hAnchor="page" w:x="1218" w:y="10636"/>
        <w:shd w:val="clear" w:color="auto" w:fill="auto"/>
        <w:spacing w:after="0"/>
        <w:ind w:left="0" w:firstLine="0"/>
        <w:jc w:val="center"/>
        <w:rPr>
          <w:sz w:val="26"/>
          <w:szCs w:val="26"/>
        </w:rPr>
      </w:pPr>
      <w:r>
        <w:rPr>
          <w:rFonts w:ascii="Arial" w:eastAsia="Arial" w:hAnsi="Arial" w:cs="Arial"/>
          <w:i/>
          <w:iCs/>
          <w:sz w:val="26"/>
          <w:szCs w:val="26"/>
        </w:rPr>
        <w:t>а = &lt;</w:t>
      </w:r>
      <w:r>
        <w:rPr>
          <w:sz w:val="26"/>
          <w:szCs w:val="26"/>
        </w:rPr>
        <w:t xml:space="preserve"> 1 </w:t>
      </w:r>
      <w:r>
        <w:rPr>
          <w:i/>
          <w:iCs/>
          <w:sz w:val="26"/>
          <w:szCs w:val="26"/>
        </w:rPr>
        <w:t xml:space="preserve">при </w:t>
      </w:r>
      <w:r>
        <w:rPr>
          <w:rFonts w:ascii="Arial" w:eastAsia="Arial" w:hAnsi="Arial" w:cs="Arial"/>
          <w:i/>
          <w:iCs/>
          <w:sz w:val="26"/>
          <w:szCs w:val="26"/>
        </w:rPr>
        <w:t xml:space="preserve">• </w:t>
      </w:r>
      <w:r>
        <w:rPr>
          <w:i/>
          <w:iCs/>
          <w:sz w:val="28"/>
          <w:szCs w:val="28"/>
        </w:rPr>
        <w:t xml:space="preserve">3 </w:t>
      </w:r>
      <w:r>
        <w:rPr>
          <w:rFonts w:ascii="Arial" w:eastAsia="Arial" w:hAnsi="Arial" w:cs="Arial"/>
          <w:i/>
          <w:iCs/>
          <w:sz w:val="26"/>
          <w:szCs w:val="26"/>
        </w:rPr>
        <w:t>&lt;т&lt;</w:t>
      </w:r>
      <w:r>
        <w:rPr>
          <w:sz w:val="26"/>
          <w:szCs w:val="26"/>
        </w:rPr>
        <w:t xml:space="preserve"> 17</w:t>
      </w:r>
    </w:p>
    <w:p w:rsidR="0047110B" w:rsidRDefault="00923BA6">
      <w:pPr>
        <w:pStyle w:val="22"/>
        <w:framePr w:w="9878" w:h="398" w:hRule="exact" w:wrap="none" w:vAnchor="page" w:hAnchor="page" w:x="1218" w:y="11063"/>
        <w:shd w:val="clear" w:color="auto" w:fill="auto"/>
        <w:spacing w:after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0,5</w:t>
      </w:r>
      <w:r>
        <w:rPr>
          <w:rFonts w:ascii="Arial" w:eastAsia="Arial" w:hAnsi="Arial" w:cs="Arial"/>
        </w:rPr>
        <w:t>х</w:t>
      </w:r>
      <w:r>
        <w:rPr>
          <w:i/>
          <w:iCs/>
          <w:sz w:val="26"/>
          <w:szCs w:val="26"/>
        </w:rPr>
        <w:t>е</w:t>
      </w:r>
      <w:r>
        <w:rPr>
          <w:i/>
          <w:iCs/>
          <w:sz w:val="26"/>
          <w:szCs w:val="26"/>
          <w:vertAlign w:val="superscript"/>
        </w:rPr>
        <w:t>(</w:t>
      </w:r>
      <w:r>
        <w:rPr>
          <w:rFonts w:ascii="Arial" w:eastAsia="Arial" w:hAnsi="Arial" w:cs="Arial"/>
          <w:i/>
          <w:iCs/>
          <w:sz w:val="16"/>
          <w:szCs w:val="16"/>
          <w:vertAlign w:val="superscript"/>
        </w:rPr>
        <w:t>т</w:t>
      </w:r>
      <w:r>
        <w:rPr>
          <w:sz w:val="26"/>
          <w:szCs w:val="26"/>
          <w:vertAlign w:val="superscript"/>
        </w:rPr>
        <w:t>/20)</w:t>
      </w:r>
      <w:r>
        <w:rPr>
          <w:sz w:val="26"/>
          <w:szCs w:val="26"/>
        </w:rPr>
        <w:t xml:space="preserve"> </w:t>
      </w:r>
      <w:r>
        <w:rPr>
          <w:rFonts w:ascii="Arial" w:eastAsia="Arial" w:hAnsi="Arial" w:cs="Arial"/>
        </w:rPr>
        <w:t xml:space="preserve">• </w:t>
      </w:r>
      <w:r>
        <w:rPr>
          <w:i/>
          <w:iCs/>
          <w:sz w:val="26"/>
          <w:szCs w:val="26"/>
        </w:rPr>
        <w:t xml:space="preserve">при </w:t>
      </w:r>
      <w:r>
        <w:rPr>
          <w:rFonts w:ascii="Arial" w:eastAsia="Arial" w:hAnsi="Arial" w:cs="Arial"/>
          <w:i/>
          <w:iCs/>
          <w:sz w:val="26"/>
          <w:szCs w:val="26"/>
        </w:rPr>
        <w:t>•?&gt;</w:t>
      </w:r>
      <w:r>
        <w:rPr>
          <w:sz w:val="26"/>
          <w:szCs w:val="26"/>
        </w:rPr>
        <w:t xml:space="preserve"> 17</w:t>
      </w:r>
    </w:p>
    <w:p w:rsidR="0047110B" w:rsidRDefault="00923BA6">
      <w:pPr>
        <w:pStyle w:val="1"/>
        <w:framePr w:w="9878" w:h="2304" w:hRule="exact" w:wrap="none" w:vAnchor="page" w:hAnchor="page" w:x="1218" w:y="11519"/>
        <w:shd w:val="clear" w:color="auto" w:fill="auto"/>
        <w:spacing w:after="0"/>
        <w:ind w:firstLine="740"/>
        <w:jc w:val="both"/>
      </w:pPr>
      <w:r>
        <w:t>На Рис. 11.1 приведен вид зависимости интенсивности отказов от срока эксплу</w:t>
      </w:r>
      <w:r>
        <w:softHyphen/>
        <w:t>атации участка тепловой сети. При ее использовании следует помнить о некоторых до</w:t>
      </w:r>
      <w:r>
        <w:softHyphen/>
        <w:t>пущениях, которые были сделаны при отборе данных:</w:t>
      </w:r>
    </w:p>
    <w:p w:rsidR="0047110B" w:rsidRDefault="00923BA6" w:rsidP="00923BA6">
      <w:pPr>
        <w:pStyle w:val="1"/>
        <w:framePr w:w="9878" w:h="2304" w:hRule="exact" w:wrap="none" w:vAnchor="page" w:hAnchor="page" w:x="1218" w:y="11519"/>
        <w:numPr>
          <w:ilvl w:val="0"/>
          <w:numId w:val="64"/>
        </w:numPr>
        <w:shd w:val="clear" w:color="auto" w:fill="auto"/>
        <w:tabs>
          <w:tab w:val="left" w:pos="1472"/>
        </w:tabs>
        <w:spacing w:after="0" w:line="288" w:lineRule="auto"/>
        <w:ind w:left="1460" w:hanging="360"/>
        <w:jc w:val="both"/>
      </w:pPr>
      <w:r>
        <w:t>она применима только тогда, когда в тепловых сетях существует четкое разделение на эксплуатационный и ремонтный периоды;</w:t>
      </w:r>
    </w:p>
    <w:p w:rsidR="0047110B" w:rsidRDefault="00923BA6" w:rsidP="00923BA6">
      <w:pPr>
        <w:pStyle w:val="1"/>
        <w:framePr w:w="9878" w:h="2304" w:hRule="exact" w:wrap="none" w:vAnchor="page" w:hAnchor="page" w:x="1218" w:y="11519"/>
        <w:numPr>
          <w:ilvl w:val="0"/>
          <w:numId w:val="64"/>
        </w:numPr>
        <w:shd w:val="clear" w:color="auto" w:fill="auto"/>
        <w:tabs>
          <w:tab w:val="left" w:pos="1472"/>
        </w:tabs>
        <w:spacing w:after="0" w:line="288" w:lineRule="auto"/>
        <w:ind w:left="1460" w:hanging="360"/>
        <w:jc w:val="both"/>
      </w:pPr>
      <w:r>
        <w:t>в ремонтный период выполняются гидравлические испытания тепловой сети после каждого отказа.</w:t>
      </w:r>
    </w:p>
    <w:p w:rsidR="0047110B" w:rsidRDefault="00923BA6">
      <w:pPr>
        <w:pStyle w:val="a6"/>
        <w:framePr w:wrap="none" w:vAnchor="page" w:hAnchor="page" w:x="5807" w:y="15859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66" w:y="15859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85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8774" w:h="504" w:hRule="exact" w:wrap="none" w:vAnchor="page" w:hAnchor="page" w:x="1430" w:y="686"/>
        <w:shd w:val="clear" w:color="auto" w:fill="auto"/>
        <w:jc w:val="center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8774" w:h="504" w:hRule="exact" w:wrap="none" w:vAnchor="page" w:hAnchor="page" w:x="1430" w:y="686"/>
        <w:shd w:val="clear" w:color="auto" w:fill="auto"/>
        <w:jc w:val="center"/>
      </w:pPr>
      <w:r>
        <w:t>2030 года» (Актуализация на 2024 год)</w:t>
      </w:r>
    </w:p>
    <w:p w:rsidR="0047110B" w:rsidRDefault="00923BA6">
      <w:pPr>
        <w:framePr w:wrap="none" w:vAnchor="page" w:hAnchor="page" w:x="3714" w:y="127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523615" cy="2164080"/>
            <wp:effectExtent l="0" t="0" r="0" b="0"/>
            <wp:docPr id="33" name="Picut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3523615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b"/>
        <w:framePr w:w="9802" w:h="672" w:hRule="exact" w:wrap="none" w:vAnchor="page" w:hAnchor="page" w:x="1252" w:y="4703"/>
        <w:shd w:val="clear" w:color="auto" w:fill="auto"/>
        <w:spacing w:line="276" w:lineRule="auto"/>
        <w:jc w:val="center"/>
      </w:pPr>
      <w:r>
        <w:t>Рис. 11.1. Интенсивность отказов в зависимости от срока эксплуатации участка тепло-</w:t>
      </w:r>
      <w:r>
        <w:br/>
        <w:t>вой сети</w:t>
      </w:r>
    </w:p>
    <w:p w:rsidR="0047110B" w:rsidRDefault="00923BA6" w:rsidP="00923BA6">
      <w:pPr>
        <w:pStyle w:val="1"/>
        <w:framePr w:wrap="none" w:vAnchor="page" w:hAnchor="page" w:x="1228" w:y="5654"/>
        <w:numPr>
          <w:ilvl w:val="0"/>
          <w:numId w:val="68"/>
        </w:numPr>
        <w:shd w:val="clear" w:color="auto" w:fill="auto"/>
        <w:tabs>
          <w:tab w:val="left" w:pos="1117"/>
        </w:tabs>
        <w:spacing w:after="0" w:line="240" w:lineRule="auto"/>
        <w:ind w:firstLine="720"/>
        <w:jc w:val="both"/>
      </w:pPr>
      <w:r>
        <w:t>По данным региональных справочников по климату о среднесуточных темпе</w:t>
      </w:r>
      <w:r>
        <w:softHyphen/>
      </w:r>
    </w:p>
    <w:p w:rsidR="0047110B" w:rsidRDefault="00923BA6">
      <w:pPr>
        <w:pStyle w:val="1"/>
        <w:framePr w:w="9859" w:h="3845" w:hRule="exact" w:wrap="none" w:vAnchor="page" w:hAnchor="page" w:x="1228" w:y="5980"/>
        <w:shd w:val="clear" w:color="auto" w:fill="auto"/>
        <w:spacing w:after="0"/>
        <w:ind w:firstLine="0"/>
        <w:jc w:val="both"/>
      </w:pPr>
      <w:r>
        <w:t>ратурах наружного воздуха за последние десять лет строят зависимость повторяемо</w:t>
      </w:r>
      <w:r>
        <w:softHyphen/>
        <w:t>сти температур наружного воздуха (график продолжительности тепловой нагрузки отопления). При отсутствии этих данных зависимость повторяемости температур наружного воздуха для местоположения тепловых сетей принимают по данным СП 131.13330.2012 или Справочника «Наладка и эксплуатация водяных тепловых сетей».</w:t>
      </w:r>
    </w:p>
    <w:p w:rsidR="0047110B" w:rsidRDefault="00923BA6" w:rsidP="00923BA6">
      <w:pPr>
        <w:pStyle w:val="1"/>
        <w:framePr w:w="9859" w:h="3845" w:hRule="exact" w:wrap="none" w:vAnchor="page" w:hAnchor="page" w:x="1228" w:y="5980"/>
        <w:numPr>
          <w:ilvl w:val="0"/>
          <w:numId w:val="68"/>
        </w:numPr>
        <w:shd w:val="clear" w:color="auto" w:fill="auto"/>
        <w:tabs>
          <w:tab w:val="left" w:pos="1107"/>
        </w:tabs>
        <w:spacing w:after="0"/>
        <w:ind w:firstLine="740"/>
        <w:jc w:val="both"/>
      </w:pPr>
      <w:r>
        <w:t>С использованием данных о теплоаккумулирующей способности объектов теп- лопотребления (зданий) определяют время, за которое температура внутри отаплива</w:t>
      </w:r>
      <w:r>
        <w:softHyphen/>
        <w:t>емого помещения снизится до температуры, установленной в критериях отказа тепло</w:t>
      </w:r>
      <w:r>
        <w:softHyphen/>
        <w:t>снабжения. Отказ теплоснабжения потребителя - событие, приводящее к падению тем</w:t>
      </w:r>
      <w:r>
        <w:softHyphen/>
        <w:t>пературы в отапливаемых помещениях жилых и общественных зданий ниже +12 °С, в промышленных зданиях ниже +8 °С (СП 124.13330.2012. Тепловые сети). Например, для расчета времени снижения температуры в жилом здании используют формулу:</w:t>
      </w:r>
    </w:p>
    <w:p w:rsidR="0047110B" w:rsidRDefault="00923BA6">
      <w:pPr>
        <w:pStyle w:val="70"/>
        <w:framePr w:w="9859" w:h="1114" w:hRule="exact" w:wrap="none" w:vAnchor="page" w:hAnchor="page" w:x="1228" w:y="9854"/>
        <w:shd w:val="clear" w:color="auto" w:fill="auto"/>
        <w:tabs>
          <w:tab w:val="left" w:pos="5660"/>
        </w:tabs>
        <w:spacing w:line="197" w:lineRule="auto"/>
        <w:ind w:left="3538" w:right="3744"/>
        <w:jc w:val="right"/>
        <w:rPr>
          <w:sz w:val="16"/>
          <w:szCs w:val="16"/>
        </w:rPr>
      </w:pPr>
      <w:r>
        <w:rPr>
          <w:sz w:val="26"/>
          <w:szCs w:val="26"/>
        </w:rPr>
        <w:t>t-t.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sz w:val="26"/>
          <w:szCs w:val="26"/>
          <w:vertAlign w:val="superscript"/>
        </w:rPr>
        <w:t>Q</w:t>
      </w:r>
      <w:r>
        <w:rPr>
          <w:sz w:val="26"/>
          <w:szCs w:val="26"/>
          <w:vertAlign w:val="superscript"/>
        </w:rPr>
        <w:br/>
      </w:r>
      <w:r>
        <w:rPr>
          <w:sz w:val="26"/>
          <w:szCs w:val="26"/>
        </w:rPr>
        <w:t>t</w:t>
      </w:r>
      <w:r w:rsidRPr="00923BA6">
        <w:rPr>
          <w:rFonts w:ascii="Arial" w:eastAsia="Arial" w:hAnsi="Arial" w:cs="Arial"/>
          <w:sz w:val="26"/>
          <w:szCs w:val="26"/>
          <w:lang w:eastAsia="ru-RU" w:bidi="ru-RU"/>
        </w:rPr>
        <w:t>=</w:t>
      </w:r>
      <w:r>
        <w:rPr>
          <w:sz w:val="26"/>
          <w:szCs w:val="26"/>
        </w:rPr>
        <w:t>t</w:t>
      </w:r>
      <w:r>
        <w:rPr>
          <w:rFonts w:ascii="Arial" w:eastAsia="Arial" w:hAnsi="Arial" w:cs="Arial"/>
          <w:i w:val="0"/>
          <w:iCs w:val="0"/>
          <w:sz w:val="52"/>
          <w:szCs w:val="52"/>
        </w:rPr>
        <w:t xml:space="preserve"> </w:t>
      </w:r>
      <w:r w:rsidRPr="00923BA6">
        <w:rPr>
          <w:rFonts w:ascii="Arial" w:eastAsia="Arial" w:hAnsi="Arial" w:cs="Arial"/>
          <w:i w:val="0"/>
          <w:iCs w:val="0"/>
          <w:sz w:val="52"/>
          <w:szCs w:val="52"/>
          <w:vertAlign w:val="subscript"/>
          <w:lang w:eastAsia="ru-RU" w:bidi="ru-RU"/>
        </w:rPr>
        <w:t>+</w:t>
      </w:r>
      <w:r w:rsidRPr="00923BA6">
        <w:rPr>
          <w:rFonts w:ascii="Arial" w:eastAsia="Arial" w:hAnsi="Arial" w:cs="Arial"/>
          <w:i w:val="0"/>
          <w:iCs w:val="0"/>
          <w:sz w:val="52"/>
          <w:szCs w:val="52"/>
          <w:lang w:eastAsia="ru-RU" w:bidi="ru-RU"/>
        </w:rPr>
        <w:t xml:space="preserve"> </w:t>
      </w:r>
      <w:r>
        <w:rPr>
          <w:sz w:val="26"/>
          <w:szCs w:val="26"/>
        </w:rPr>
        <w:t>Q</w:t>
      </w:r>
      <w:r>
        <w:rPr>
          <w:sz w:val="16"/>
          <w:szCs w:val="16"/>
        </w:rPr>
        <w:t>-</w:t>
      </w:r>
      <w:r>
        <w:rPr>
          <w:rFonts w:ascii="Arial" w:eastAsia="Arial" w:hAnsi="Arial" w:cs="Arial"/>
          <w:sz w:val="26"/>
          <w:szCs w:val="26"/>
          <w:vertAlign w:val="subscript"/>
        </w:rPr>
        <w:t>+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sz w:val="26"/>
          <w:szCs w:val="26"/>
          <w:vertAlign w:val="superscript"/>
          <w:lang w:val="ru-RU" w:eastAsia="ru-RU" w:bidi="ru-RU"/>
        </w:rPr>
        <w:t>а</w:t>
      </w:r>
      <w:r w:rsidRPr="00923BA6">
        <w:rPr>
          <w:sz w:val="26"/>
          <w:szCs w:val="26"/>
          <w:lang w:eastAsia="ru-RU" w:bidi="ru-RU"/>
        </w:rPr>
        <w:tab/>
      </w:r>
      <w:r>
        <w:rPr>
          <w:sz w:val="26"/>
          <w:szCs w:val="26"/>
        </w:rPr>
        <w:t>q</w:t>
      </w:r>
      <w:r>
        <w:rPr>
          <w:sz w:val="16"/>
          <w:szCs w:val="16"/>
        </w:rPr>
        <w:t>0</w:t>
      </w:r>
    </w:p>
    <w:p w:rsidR="0047110B" w:rsidRDefault="00923BA6">
      <w:pPr>
        <w:pStyle w:val="70"/>
        <w:framePr w:w="9859" w:h="1114" w:hRule="exact" w:wrap="none" w:vAnchor="page" w:hAnchor="page" w:x="1228" w:y="9854"/>
        <w:shd w:val="clear" w:color="auto" w:fill="auto"/>
        <w:tabs>
          <w:tab w:val="left" w:pos="4191"/>
        </w:tabs>
        <w:spacing w:line="182" w:lineRule="auto"/>
        <w:ind w:left="3538" w:right="3744"/>
      </w:pPr>
      <w:r>
        <w:rPr>
          <w:sz w:val="26"/>
          <w:szCs w:val="26"/>
        </w:rPr>
        <w:t>q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>V</w:t>
      </w:r>
      <w:r>
        <w:rPr>
          <w:i w:val="0"/>
          <w:iCs w:val="0"/>
          <w:sz w:val="26"/>
          <w:szCs w:val="26"/>
        </w:rPr>
        <w:tab/>
        <w:t xml:space="preserve">exp( </w:t>
      </w:r>
      <w:r>
        <w:rPr>
          <w:sz w:val="26"/>
          <w:szCs w:val="26"/>
        </w:rPr>
        <w:t xml:space="preserve">z </w:t>
      </w:r>
      <w:r>
        <w:rPr>
          <w:rFonts w:ascii="Arial" w:eastAsia="Arial" w:hAnsi="Arial" w:cs="Arial"/>
          <w:sz w:val="26"/>
          <w:szCs w:val="26"/>
        </w:rPr>
        <w:t>I fi</w:t>
      </w:r>
      <w:r>
        <w:t>)</w:t>
      </w:r>
    </w:p>
    <w:p w:rsidR="0047110B" w:rsidRDefault="00923BA6">
      <w:pPr>
        <w:pStyle w:val="1"/>
        <w:framePr w:wrap="none" w:vAnchor="page" w:hAnchor="page" w:x="10382" w:y="10454"/>
        <w:shd w:val="clear" w:color="auto" w:fill="auto"/>
        <w:spacing w:after="0" w:line="240" w:lineRule="auto"/>
        <w:ind w:left="24" w:right="20" w:firstLine="0"/>
      </w:pPr>
      <w:r w:rsidRPr="00923BA6">
        <w:rPr>
          <w:lang w:eastAsia="en-US" w:bidi="en-US"/>
        </w:rPr>
        <w:t>(11.3)</w:t>
      </w:r>
    </w:p>
    <w:p w:rsidR="0047110B" w:rsidRDefault="00923BA6">
      <w:pPr>
        <w:pStyle w:val="1"/>
        <w:framePr w:wrap="none" w:vAnchor="page" w:hAnchor="page" w:x="1228" w:y="11020"/>
        <w:shd w:val="clear" w:color="auto" w:fill="auto"/>
        <w:spacing w:after="0" w:line="240" w:lineRule="auto"/>
        <w:ind w:firstLine="720"/>
        <w:jc w:val="both"/>
      </w:pPr>
      <w:r>
        <w:t>где</w:t>
      </w:r>
    </w:p>
    <w:p w:rsidR="0047110B" w:rsidRDefault="00923BA6">
      <w:pPr>
        <w:pStyle w:val="1"/>
        <w:framePr w:w="9859" w:h="2342" w:hRule="exact" w:wrap="none" w:vAnchor="page" w:hAnchor="page" w:x="1228" w:y="11419"/>
        <w:shd w:val="clear" w:color="auto" w:fill="auto"/>
        <w:spacing w:after="0" w:line="300" w:lineRule="auto"/>
        <w:ind w:firstLine="740"/>
        <w:jc w:val="both"/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en-US" w:eastAsia="en-US" w:bidi="en-US"/>
        </w:rPr>
        <w:t>t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vertAlign w:val="subscript"/>
          <w:lang w:val="en-US" w:eastAsia="en-US" w:bidi="en-US"/>
        </w:rPr>
        <w:t>a</w:t>
      </w:r>
      <w:r w:rsidRPr="00923BA6">
        <w:rPr>
          <w:lang w:eastAsia="en-US" w:bidi="en-US"/>
        </w:rPr>
        <w:t xml:space="preserve"> - </w:t>
      </w:r>
      <w:r>
        <w:t xml:space="preserve">внутренняя температура, которая устанавливается в помещении через время </w:t>
      </w:r>
      <w:r>
        <w:rPr>
          <w:lang w:val="en-US" w:eastAsia="en-US" w:bidi="en-US"/>
        </w:rPr>
        <w:t>z</w:t>
      </w:r>
      <w:r w:rsidRPr="00923BA6">
        <w:rPr>
          <w:lang w:eastAsia="en-US" w:bidi="en-US"/>
        </w:rPr>
        <w:t xml:space="preserve"> </w:t>
      </w:r>
      <w:r>
        <w:t>в часах, после наступления исходного события, °С;</w:t>
      </w:r>
    </w:p>
    <w:p w:rsidR="0047110B" w:rsidRDefault="00923BA6">
      <w:pPr>
        <w:pStyle w:val="1"/>
        <w:framePr w:w="9859" w:h="2342" w:hRule="exact" w:wrap="none" w:vAnchor="page" w:hAnchor="page" w:x="1228" w:y="11419"/>
        <w:shd w:val="clear" w:color="auto" w:fill="auto"/>
        <w:spacing w:after="60" w:line="240" w:lineRule="auto"/>
        <w:ind w:firstLine="720"/>
        <w:jc w:val="both"/>
      </w:pPr>
      <w:r>
        <w:rPr>
          <w:lang w:val="en-US" w:eastAsia="en-US" w:bidi="en-US"/>
        </w:rPr>
        <w:t>z</w:t>
      </w:r>
      <w:r w:rsidRPr="00923BA6">
        <w:rPr>
          <w:lang w:eastAsia="en-US" w:bidi="en-US"/>
        </w:rPr>
        <w:t xml:space="preserve"> </w:t>
      </w:r>
      <w:r>
        <w:t>- время, отсчитываемое после начала исходного события, ч;</w:t>
      </w:r>
    </w:p>
    <w:p w:rsidR="0047110B" w:rsidRDefault="00923BA6">
      <w:pPr>
        <w:pStyle w:val="1"/>
        <w:framePr w:w="9859" w:h="2342" w:hRule="exact" w:wrap="none" w:vAnchor="page" w:hAnchor="page" w:x="1228" w:y="11419"/>
        <w:shd w:val="clear" w:color="auto" w:fill="auto"/>
        <w:spacing w:after="0" w:line="422" w:lineRule="auto"/>
        <w:ind w:firstLine="740"/>
        <w:jc w:val="both"/>
      </w:pPr>
      <w:r>
        <w:rPr>
          <w:rFonts w:ascii="Times New Roman" w:eastAsia="Times New Roman" w:hAnsi="Times New Roman" w:cs="Times New Roman"/>
          <w:i/>
          <w:iCs/>
          <w:sz w:val="14"/>
          <w:szCs w:val="14"/>
          <w:vertAlign w:val="subscript"/>
          <w:lang w:val="en-US" w:eastAsia="en-US" w:bidi="en-US"/>
        </w:rPr>
        <w:t>t</w:t>
      </w:r>
      <w:r w:rsidRPr="00923BA6">
        <w:rPr>
          <w:rFonts w:ascii="Times New Roman" w:eastAsia="Times New Roman" w:hAnsi="Times New Roman" w:cs="Times New Roman"/>
          <w:i/>
          <w:iCs/>
          <w:sz w:val="14"/>
          <w:szCs w:val="14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8"/>
          <w:szCs w:val="8"/>
        </w:rPr>
        <w:t>'</w:t>
      </w:r>
      <w:r>
        <w:t xml:space="preserve"> - температура в отапливаемом помещении, которая была в момент начала исходного события, °С;</w:t>
      </w:r>
    </w:p>
    <w:p w:rsidR="0047110B" w:rsidRDefault="00923BA6">
      <w:pPr>
        <w:pStyle w:val="1"/>
        <w:framePr w:w="9859" w:h="2342" w:hRule="exact" w:wrap="none" w:vAnchor="page" w:hAnchor="page" w:x="1228" w:y="11419"/>
        <w:shd w:val="clear" w:color="auto" w:fill="auto"/>
        <w:spacing w:after="0" w:line="336" w:lineRule="auto"/>
        <w:ind w:firstLine="720"/>
        <w:jc w:val="both"/>
      </w:pPr>
      <w:r>
        <w:t xml:space="preserve">{ - температура наружного воздуха, усредненная на периоде времени </w:t>
      </w:r>
      <w:r>
        <w:rPr>
          <w:lang w:val="en-US" w:eastAsia="en-US" w:bidi="en-US"/>
        </w:rPr>
        <w:t>z</w:t>
      </w:r>
      <w:r w:rsidRPr="00923BA6">
        <w:rPr>
          <w:lang w:eastAsia="en-US" w:bidi="en-US"/>
        </w:rPr>
        <w:t xml:space="preserve">, </w:t>
      </w:r>
      <w:r>
        <w:t>°С;</w:t>
      </w:r>
    </w:p>
    <w:p w:rsidR="0047110B" w:rsidRDefault="00923BA6">
      <w:pPr>
        <w:pStyle w:val="1"/>
        <w:framePr w:wrap="none" w:vAnchor="page" w:hAnchor="page" w:x="1228" w:y="13804"/>
        <w:shd w:val="clear" w:color="auto" w:fill="auto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vertAlign w:val="superscript"/>
          <w:lang w:val="en-US" w:eastAsia="en-US" w:bidi="en-US"/>
        </w:rPr>
        <w:t>Q</w:t>
      </w:r>
      <w:r w:rsidRPr="00923BA6">
        <w:rPr>
          <w:rFonts w:ascii="Times New Roman" w:eastAsia="Times New Roman" w:hAnsi="Times New Roman" w:cs="Times New Roman"/>
          <w:i/>
          <w:iCs/>
          <w:sz w:val="18"/>
          <w:szCs w:val="18"/>
          <w:lang w:eastAsia="en-US" w:bidi="en-US"/>
        </w:rPr>
        <w:t>0</w:t>
      </w:r>
      <w:r w:rsidRPr="00923BA6">
        <w:rPr>
          <w:lang w:eastAsia="en-US" w:bidi="en-US"/>
        </w:rPr>
        <w:t xml:space="preserve"> </w:t>
      </w:r>
      <w:r>
        <w:t>- подача теплоты в помещение, Дж/ч;</w:t>
      </w:r>
    </w:p>
    <w:p w:rsidR="0047110B" w:rsidRDefault="00923BA6">
      <w:pPr>
        <w:pStyle w:val="1"/>
        <w:framePr w:wrap="none" w:vAnchor="page" w:hAnchor="page" w:x="1228" w:y="14207"/>
        <w:shd w:val="clear" w:color="auto" w:fill="auto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val="en-US" w:eastAsia="en-US" w:bidi="en-US"/>
        </w:rPr>
        <w:t>q</w:t>
      </w:r>
      <w:r w:rsidRPr="00923BA6">
        <w:rPr>
          <w:rFonts w:ascii="Times New Roman" w:eastAsia="Times New Roman" w:hAnsi="Times New Roman" w:cs="Times New Roman"/>
          <w:i/>
          <w:iCs/>
          <w:sz w:val="18"/>
          <w:szCs w:val="18"/>
          <w:vertAlign w:val="subscript"/>
          <w:lang w:eastAsia="en-US" w:bidi="en-US"/>
        </w:rPr>
        <w:t>0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val="en-US" w:eastAsia="en-US" w:bidi="en-US"/>
        </w:rPr>
        <w:t>V</w:t>
      </w:r>
      <w:r w:rsidRPr="00923BA6">
        <w:rPr>
          <w:lang w:eastAsia="en-US" w:bidi="en-US"/>
        </w:rPr>
        <w:t xml:space="preserve"> </w:t>
      </w:r>
      <w:r>
        <w:t xml:space="preserve">- удельные расчетные тепловые потери здания, Дж/(ч </w:t>
      </w:r>
      <w:r>
        <w:rPr>
          <w:sz w:val="42"/>
          <w:szCs w:val="42"/>
        </w:rPr>
        <w:t xml:space="preserve">X </w:t>
      </w:r>
      <w:r>
        <w:t>°С);</w:t>
      </w:r>
    </w:p>
    <w:p w:rsidR="0047110B" w:rsidRDefault="00923BA6">
      <w:pPr>
        <w:pStyle w:val="1"/>
        <w:framePr w:wrap="none" w:vAnchor="page" w:hAnchor="page" w:x="1228" w:y="14807"/>
        <w:shd w:val="clear" w:color="auto" w:fill="auto"/>
        <w:spacing w:after="0" w:line="240" w:lineRule="auto"/>
        <w:ind w:firstLine="720"/>
      </w:pPr>
      <w:r>
        <w:rPr>
          <w:i/>
          <w:iCs/>
          <w:sz w:val="36"/>
          <w:szCs w:val="36"/>
          <w:vertAlign w:val="superscript"/>
          <w:lang w:val="en-US" w:eastAsia="en-US" w:bidi="en-US"/>
        </w:rPr>
        <w:t>fi</w:t>
      </w:r>
      <w:r w:rsidRPr="00923BA6">
        <w:rPr>
          <w:lang w:eastAsia="en-US" w:bidi="en-US"/>
        </w:rPr>
        <w:t xml:space="preserve"> </w:t>
      </w:r>
      <w:r>
        <w:t>- коэффициент аккумуляции помещения (здания), ч.</w:t>
      </w:r>
    </w:p>
    <w:p w:rsidR="0047110B" w:rsidRDefault="00923BA6">
      <w:pPr>
        <w:pStyle w:val="a6"/>
        <w:framePr w:wrap="none" w:vAnchor="page" w:hAnchor="page" w:x="5807" w:y="15859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66" w:y="15859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86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8774" w:h="504" w:hRule="exact" w:wrap="none" w:vAnchor="page" w:hAnchor="page" w:x="1432" w:y="695"/>
        <w:shd w:val="clear" w:color="auto" w:fill="auto"/>
        <w:jc w:val="center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8774" w:h="504" w:hRule="exact" w:wrap="none" w:vAnchor="page" w:hAnchor="page" w:x="1432" w:y="695"/>
        <w:shd w:val="clear" w:color="auto" w:fill="auto"/>
        <w:jc w:val="center"/>
      </w:pPr>
      <w:r>
        <w:t>2030 года» (Актуализация на 2024 год)</w:t>
      </w:r>
    </w:p>
    <w:p w:rsidR="0047110B" w:rsidRDefault="00923BA6">
      <w:pPr>
        <w:pStyle w:val="1"/>
        <w:framePr w:wrap="none" w:vAnchor="page" w:hAnchor="page" w:x="1226" w:y="1266"/>
        <w:shd w:val="clear" w:color="auto" w:fill="auto"/>
        <w:spacing w:after="0" w:line="240" w:lineRule="auto"/>
        <w:ind w:firstLine="720"/>
        <w:jc w:val="both"/>
      </w:pPr>
      <w:r>
        <w:t>Для расчета времени снижения температуры в жилом задании до +12°С при вне-</w:t>
      </w:r>
    </w:p>
    <w:p w:rsidR="0047110B" w:rsidRDefault="00923BA6">
      <w:pPr>
        <w:pStyle w:val="1"/>
        <w:framePr w:w="9864" w:h="581" w:hRule="exact" w:wrap="none" w:vAnchor="page" w:hAnchor="page" w:x="1226" w:y="1755"/>
        <w:shd w:val="clear" w:color="auto" w:fill="auto"/>
        <w:spacing w:after="0" w:line="180" w:lineRule="auto"/>
        <w:ind w:left="6380" w:hanging="6380"/>
      </w:pPr>
      <w:r>
        <w:t xml:space="preserve">запном прекращении теплоснабжения эта формула при — </w:t>
      </w:r>
      <w:r>
        <w:rPr>
          <w:i/>
          <w:iCs/>
        </w:rPr>
        <w:t>=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 </w:t>
      </w:r>
      <w:r>
        <w:t xml:space="preserve">имеет следующий вид: </w:t>
      </w:r>
      <w:r>
        <w:rPr>
          <w:rFonts w:ascii="Times New Roman" w:eastAsia="Times New Roman" w:hAnsi="Times New Roman" w:cs="Times New Roman"/>
          <w:i/>
          <w:iCs/>
          <w:lang w:val="en-US" w:eastAsia="en-US" w:bidi="en-US"/>
        </w:rPr>
        <w:t>q</w:t>
      </w:r>
      <w:r w:rsidRPr="00923BA6">
        <w:rPr>
          <w:rFonts w:ascii="Times New Roman" w:eastAsia="Times New Roman" w:hAnsi="Times New Roman" w:cs="Times New Roman"/>
          <w:sz w:val="14"/>
          <w:szCs w:val="14"/>
          <w:lang w:eastAsia="en-US" w:bidi="en-US"/>
        </w:rPr>
        <w:t>0</w:t>
      </w:r>
      <w:r>
        <w:rPr>
          <w:rFonts w:ascii="Times New Roman" w:eastAsia="Times New Roman" w:hAnsi="Times New Roman" w:cs="Times New Roman"/>
          <w:i/>
          <w:iCs/>
          <w:lang w:val="en-US" w:eastAsia="en-US" w:bidi="en-US"/>
        </w:rPr>
        <w:t>V</w:t>
      </w:r>
    </w:p>
    <w:p w:rsidR="0047110B" w:rsidRPr="00923BA6" w:rsidRDefault="00923BA6">
      <w:pPr>
        <w:pStyle w:val="22"/>
        <w:framePr w:wrap="none" w:vAnchor="page" w:hAnchor="page" w:x="5474" w:y="2509"/>
        <w:shd w:val="clear" w:color="auto" w:fill="auto"/>
        <w:spacing w:after="0"/>
        <w:ind w:left="9" w:right="24" w:firstLine="0"/>
        <w:rPr>
          <w:lang w:val="en-US"/>
        </w:rPr>
      </w:pPr>
      <w:r>
        <w:rPr>
          <w:i/>
          <w:iCs/>
          <w:lang w:val="en-US" w:eastAsia="en-US" w:bidi="en-US"/>
        </w:rPr>
        <w:t xml:space="preserve">z </w:t>
      </w:r>
      <w:r w:rsidRPr="00923BA6">
        <w:rPr>
          <w:rFonts w:ascii="Arial" w:eastAsia="Arial" w:hAnsi="Arial" w:cs="Arial"/>
          <w:i/>
          <w:iCs/>
          <w:lang w:val="en-US"/>
        </w:rPr>
        <w:t xml:space="preserve">= </w:t>
      </w:r>
      <w:r>
        <w:rPr>
          <w:rFonts w:ascii="Arial" w:eastAsia="Arial" w:hAnsi="Arial" w:cs="Arial"/>
          <w:i/>
          <w:iCs/>
          <w:lang w:val="en-US" w:eastAsia="en-US" w:bidi="en-US"/>
        </w:rPr>
        <w:t>fix</w:t>
      </w:r>
      <w:r>
        <w:rPr>
          <w:lang w:val="en-US" w:eastAsia="en-US" w:bidi="en-US"/>
        </w:rPr>
        <w:t xml:space="preserve"> ln</w:t>
      </w:r>
    </w:p>
    <w:p w:rsidR="0047110B" w:rsidRDefault="00923BA6">
      <w:pPr>
        <w:pStyle w:val="11"/>
        <w:framePr w:w="926" w:h="730" w:hRule="exact" w:wrap="none" w:vAnchor="page" w:hAnchor="page" w:x="6438" w:y="2365"/>
        <w:shd w:val="clear" w:color="auto" w:fill="auto"/>
        <w:ind w:left="24"/>
      </w:pPr>
      <w:bookmarkStart w:id="319" w:name="bookmark320"/>
      <w:bookmarkStart w:id="320" w:name="bookmark321"/>
      <w:r>
        <w:rPr>
          <w:vertAlign w:val="superscript"/>
        </w:rPr>
        <w:t>(t</w:t>
      </w:r>
      <w:r>
        <w:rPr>
          <w:sz w:val="14"/>
          <w:szCs w:val="14"/>
        </w:rPr>
        <w:t xml:space="preserve">g </w:t>
      </w:r>
      <w:r>
        <w:t>-1</w:t>
      </w:r>
      <w:r>
        <w:rPr>
          <w:i w:val="0"/>
          <w:iCs w:val="0"/>
        </w:rPr>
        <w:t xml:space="preserve"> </w:t>
      </w:r>
      <w:r>
        <w:rPr>
          <w:i w:val="0"/>
          <w:iCs w:val="0"/>
          <w:vertAlign w:val="superscript"/>
        </w:rPr>
        <w:t>)</w:t>
      </w:r>
      <w:r>
        <w:rPr>
          <w:i w:val="0"/>
          <w:iCs w:val="0"/>
          <w:vertAlign w:val="superscript"/>
        </w:rPr>
        <w:br/>
      </w:r>
      <w:r>
        <w:rPr>
          <w:u w:val="none"/>
          <w:vertAlign w:val="superscript"/>
        </w:rPr>
        <w:t>(t</w:t>
      </w:r>
      <w:r>
        <w:rPr>
          <w:sz w:val="14"/>
          <w:szCs w:val="14"/>
          <w:u w:val="none"/>
        </w:rPr>
        <w:t xml:space="preserve">a,a </w:t>
      </w:r>
      <w:r>
        <w:rPr>
          <w:sz w:val="38"/>
          <w:szCs w:val="38"/>
          <w:u w:val="none"/>
          <w:vertAlign w:val="superscript"/>
        </w:rPr>
        <w:t>-</w:t>
      </w:r>
      <w:r>
        <w:rPr>
          <w:sz w:val="38"/>
          <w:szCs w:val="38"/>
          <w:u w:val="none"/>
        </w:rPr>
        <w:t xml:space="preserve"> </w:t>
      </w:r>
      <w:r>
        <w:rPr>
          <w:sz w:val="24"/>
          <w:szCs w:val="24"/>
          <w:u w:val="none"/>
        </w:rPr>
        <w:t>t</w:t>
      </w:r>
      <w:r>
        <w:rPr>
          <w:i w:val="0"/>
          <w:iCs w:val="0"/>
          <w:u w:val="none"/>
        </w:rPr>
        <w:t xml:space="preserve"> </w:t>
      </w:r>
      <w:r>
        <w:rPr>
          <w:i w:val="0"/>
          <w:iCs w:val="0"/>
          <w:u w:val="none"/>
          <w:vertAlign w:val="superscript"/>
        </w:rPr>
        <w:t>)</w:t>
      </w:r>
      <w:bookmarkEnd w:id="319"/>
      <w:bookmarkEnd w:id="320"/>
    </w:p>
    <w:p w:rsidR="0047110B" w:rsidRDefault="00923BA6">
      <w:pPr>
        <w:pStyle w:val="1"/>
        <w:framePr w:wrap="none" w:vAnchor="page" w:hAnchor="page" w:x="10384" w:y="2519"/>
        <w:shd w:val="clear" w:color="auto" w:fill="auto"/>
        <w:spacing w:after="0" w:line="240" w:lineRule="auto"/>
        <w:ind w:firstLine="0"/>
      </w:pPr>
      <w:r w:rsidRPr="00923BA6">
        <w:rPr>
          <w:lang w:eastAsia="en-US" w:bidi="en-US"/>
        </w:rPr>
        <w:t>(11.4)</w:t>
      </w:r>
    </w:p>
    <w:p w:rsidR="0047110B" w:rsidRDefault="00923BA6">
      <w:pPr>
        <w:pStyle w:val="1"/>
        <w:framePr w:w="9864" w:h="1949" w:hRule="exact" w:wrap="none" w:vAnchor="page" w:hAnchor="page" w:x="1226" w:y="3109"/>
        <w:shd w:val="clear" w:color="auto" w:fill="auto"/>
        <w:spacing w:after="0" w:line="350" w:lineRule="auto"/>
        <w:ind w:firstLine="740"/>
        <w:jc w:val="both"/>
      </w:pPr>
      <w:r>
        <w:t xml:space="preserve">где </w:t>
      </w:r>
      <w:r>
        <w:rPr>
          <w:rFonts w:ascii="Times New Roman" w:eastAsia="Times New Roman" w:hAnsi="Times New Roman" w:cs="Times New Roman"/>
          <w:i/>
          <w:iCs/>
          <w:sz w:val="14"/>
          <w:szCs w:val="14"/>
          <w:vertAlign w:val="subscript"/>
          <w:lang w:val="en-US" w:eastAsia="en-US" w:bidi="en-US"/>
        </w:rPr>
        <w:t>t</w:t>
      </w:r>
      <w:r w:rsidRPr="00923BA6">
        <w:rPr>
          <w:lang w:eastAsia="en-US" w:bidi="en-US"/>
        </w:rPr>
        <w:t xml:space="preserve"> - </w:t>
      </w:r>
      <w:r>
        <w:t>внутренняя температура, которая устанавливается критерием отказа теплоснабжения (+12 °С для жилых зданий);</w:t>
      </w:r>
    </w:p>
    <w:p w:rsidR="0047110B" w:rsidRDefault="00923BA6">
      <w:pPr>
        <w:pStyle w:val="1"/>
        <w:framePr w:w="9864" w:h="1949" w:hRule="exact" w:wrap="none" w:vAnchor="page" w:hAnchor="page" w:x="1226" w:y="3109"/>
        <w:shd w:val="clear" w:color="auto" w:fill="auto"/>
        <w:spacing w:after="0" w:line="346" w:lineRule="auto"/>
        <w:ind w:firstLine="740"/>
        <w:jc w:val="both"/>
      </w:pPr>
      <w:r>
        <w:t xml:space="preserve">Расчет проводится для каждой градации повторяемости температуры наружного воздуха для городского округа «Город Кедровый» Томской области (см. Табл. 11.1.) при коэффициенте аккумуляции жилого здания </w:t>
      </w:r>
      <w:r>
        <w:rPr>
          <w:i/>
          <w:iCs/>
          <w:sz w:val="36"/>
          <w:szCs w:val="36"/>
          <w:vertAlign w:val="superscript"/>
          <w:lang w:val="en-US" w:eastAsia="en-US" w:bidi="en-US"/>
        </w:rPr>
        <w:t>fi</w:t>
      </w:r>
      <w:r w:rsidRPr="00923BA6">
        <w:rPr>
          <w:lang w:eastAsia="en-US" w:bidi="en-US"/>
        </w:rPr>
        <w:t xml:space="preserve">=40 </w:t>
      </w:r>
      <w:r>
        <w:t>часов.</w:t>
      </w:r>
    </w:p>
    <w:p w:rsidR="0047110B" w:rsidRDefault="00923BA6">
      <w:pPr>
        <w:pStyle w:val="ad"/>
        <w:framePr w:w="9850" w:h="648" w:hRule="exact" w:wrap="none" w:vAnchor="page" w:hAnchor="page" w:x="1230" w:y="5303"/>
        <w:shd w:val="clear" w:color="auto" w:fill="auto"/>
        <w:spacing w:line="276" w:lineRule="auto"/>
      </w:pPr>
      <w:r>
        <w:t>Таблица 11.1 - Расчет времени снижения температуры внутри отапливаемого помеще</w:t>
      </w:r>
      <w:r>
        <w:softHyphen/>
        <w:t>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6"/>
        <w:gridCol w:w="2381"/>
        <w:gridCol w:w="2726"/>
        <w:gridCol w:w="2770"/>
      </w:tblGrid>
      <w:tr w:rsidR="0047110B">
        <w:trPr>
          <w:trHeight w:hRule="exact" w:val="107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Диапазон темпе</w:t>
            </w:r>
            <w:r>
              <w:rPr>
                <w:b/>
                <w:bCs/>
                <w:sz w:val="20"/>
                <w:szCs w:val="20"/>
              </w:rPr>
              <w:softHyphen/>
              <w:t>ратур наружного воздуха, °С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Расчетная темпера</w:t>
            </w:r>
            <w:r>
              <w:rPr>
                <w:b/>
                <w:bCs/>
                <w:sz w:val="20"/>
                <w:szCs w:val="20"/>
              </w:rPr>
              <w:softHyphen/>
              <w:t>тура наружного воз</w:t>
            </w:r>
            <w:r>
              <w:rPr>
                <w:b/>
                <w:bCs/>
                <w:sz w:val="20"/>
                <w:szCs w:val="20"/>
              </w:rPr>
              <w:softHyphen/>
              <w:t>духа, °С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Повторяемость темпера</w:t>
            </w:r>
            <w:r>
              <w:rPr>
                <w:b/>
                <w:bCs/>
                <w:sz w:val="20"/>
                <w:szCs w:val="20"/>
              </w:rPr>
              <w:softHyphen/>
              <w:t>тур наружного воздуха, час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Время снижения темпе</w:t>
            </w:r>
            <w:r>
              <w:rPr>
                <w:b/>
                <w:bCs/>
                <w:sz w:val="20"/>
                <w:szCs w:val="20"/>
              </w:rPr>
              <w:softHyphen/>
              <w:t>ратуры воздуха внутри отапливаемого помеще</w:t>
            </w:r>
            <w:r>
              <w:rPr>
                <w:b/>
                <w:bCs/>
                <w:sz w:val="20"/>
                <w:szCs w:val="20"/>
              </w:rPr>
              <w:softHyphen/>
              <w:t xml:space="preserve">ния до </w:t>
            </w:r>
            <w:r>
              <w:rPr>
                <w:b/>
                <w:bCs/>
                <w:sz w:val="13"/>
                <w:szCs w:val="13"/>
              </w:rPr>
              <w:t>+</w:t>
            </w:r>
            <w:r>
              <w:rPr>
                <w:b/>
                <w:bCs/>
                <w:sz w:val="20"/>
                <w:szCs w:val="20"/>
              </w:rPr>
              <w:t>12 °С</w:t>
            </w:r>
          </w:p>
        </w:tc>
      </w:tr>
      <w:tr w:rsidR="0047110B">
        <w:trPr>
          <w:trHeight w:hRule="exact" w:val="46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-49,9 - -45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9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-47,5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47110B">
        <w:trPr>
          <w:trHeight w:hRule="exact" w:val="46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-44,9 - -40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9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-42,5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4,28</w:t>
            </w:r>
          </w:p>
        </w:tc>
      </w:tr>
      <w:tr w:rsidR="0047110B">
        <w:trPr>
          <w:trHeight w:hRule="exact" w:val="46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-39,9 - -35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9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47110B">
        <w:trPr>
          <w:trHeight w:hRule="exact" w:val="46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-34,9 - -30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9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-32,5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47110B">
        <w:trPr>
          <w:trHeight w:hRule="exact" w:val="46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-29,9 - -25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9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-27,5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47110B">
        <w:trPr>
          <w:trHeight w:hRule="exact" w:val="46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-24,9 - -20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9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-22,5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</w:tr>
      <w:tr w:rsidR="0047110B">
        <w:trPr>
          <w:trHeight w:hRule="exact" w:val="46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-19,9 - -15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9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</w:tr>
      <w:tr w:rsidR="0047110B">
        <w:trPr>
          <w:trHeight w:hRule="exact" w:val="46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-14,9 - -10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9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47110B">
        <w:trPr>
          <w:trHeight w:hRule="exact" w:val="46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-9,9 - -5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</w:tr>
      <w:tr w:rsidR="0047110B">
        <w:trPr>
          <w:trHeight w:hRule="exact" w:val="46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-4,9 - 0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</w:tr>
      <w:tr w:rsidR="0047110B">
        <w:trPr>
          <w:trHeight w:hRule="exact" w:val="46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+0,1 - +5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</w:tr>
      <w:tr w:rsidR="0047110B">
        <w:trPr>
          <w:trHeight w:hRule="exact" w:val="47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+5,1 - +8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6653" w:wrap="none" w:vAnchor="page" w:hAnchor="page" w:x="1269" w:y="5955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</w:tr>
    </w:tbl>
    <w:p w:rsidR="0047110B" w:rsidRDefault="00923BA6" w:rsidP="00923BA6">
      <w:pPr>
        <w:pStyle w:val="1"/>
        <w:framePr w:w="9864" w:h="2261" w:hRule="exact" w:wrap="none" w:vAnchor="page" w:hAnchor="page" w:x="1226" w:y="12901"/>
        <w:numPr>
          <w:ilvl w:val="0"/>
          <w:numId w:val="68"/>
        </w:numPr>
        <w:shd w:val="clear" w:color="auto" w:fill="auto"/>
        <w:tabs>
          <w:tab w:val="left" w:pos="898"/>
        </w:tabs>
        <w:spacing w:after="0"/>
        <w:ind w:firstLine="580"/>
        <w:jc w:val="both"/>
      </w:pPr>
      <w:r>
        <w:t>На основе данных о частоте (потоке) отказов участков тепловой сети, повторя</w:t>
      </w:r>
      <w:r>
        <w:softHyphen/>
        <w:t>емости температур наружного воздуха и данных о времени восстановления (ремонта) элемента (участка, НС, компенсатора и т.д.) тепловых сетей определяют вероятность отказа теплоснабжения потребителя.</w:t>
      </w:r>
    </w:p>
    <w:p w:rsidR="0047110B" w:rsidRDefault="00923BA6">
      <w:pPr>
        <w:pStyle w:val="1"/>
        <w:framePr w:w="9864" w:h="2261" w:hRule="exact" w:wrap="none" w:vAnchor="page" w:hAnchor="page" w:x="1226" w:y="12901"/>
        <w:shd w:val="clear" w:color="auto" w:fill="auto"/>
        <w:spacing w:after="0"/>
        <w:ind w:firstLine="740"/>
        <w:jc w:val="both"/>
      </w:pPr>
      <w:r>
        <w:t>В случае отсутствия достоверных данных о времени восстановления теплоснаб</w:t>
      </w:r>
      <w:r>
        <w:softHyphen/>
        <w:t>жения потребителей рекомендуется использовать эмпирическую зависимость для вре</w:t>
      </w:r>
      <w:r>
        <w:softHyphen/>
        <w:t>мени, необходимом для ликвидации повреждения, предложенную Е.Я. Соколовым:</w:t>
      </w:r>
    </w:p>
    <w:p w:rsidR="0047110B" w:rsidRDefault="00923BA6">
      <w:pPr>
        <w:framePr w:wrap="none" w:vAnchor="page" w:hAnchor="page" w:x="1230" w:y="1564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778625" cy="164465"/>
            <wp:effectExtent l="0" t="0" r="0" b="0"/>
            <wp:docPr id="34" name="Picut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677862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6"/>
        <w:framePr w:wrap="none" w:vAnchor="page" w:hAnchor="page" w:x="5810" w:y="1590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68" w:y="15906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87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8774" w:h="504" w:hRule="exact" w:wrap="none" w:vAnchor="page" w:hAnchor="page" w:x="1432" w:y="682"/>
        <w:shd w:val="clear" w:color="auto" w:fill="auto"/>
        <w:jc w:val="center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8774" w:h="504" w:hRule="exact" w:wrap="none" w:vAnchor="page" w:hAnchor="page" w:x="1432" w:y="682"/>
        <w:shd w:val="clear" w:color="auto" w:fill="auto"/>
        <w:jc w:val="center"/>
      </w:pPr>
      <w:r>
        <w:t>2030 года» (Актуализация на 2024 год)</w:t>
      </w:r>
    </w:p>
    <w:p w:rsidR="0047110B" w:rsidRPr="00923BA6" w:rsidRDefault="00923BA6">
      <w:pPr>
        <w:pStyle w:val="70"/>
        <w:framePr w:w="9854" w:h="446" w:hRule="exact" w:wrap="none" w:vAnchor="page" w:hAnchor="page" w:x="1231" w:y="1273"/>
        <w:shd w:val="clear" w:color="auto" w:fill="auto"/>
        <w:spacing w:line="240" w:lineRule="auto"/>
        <w:ind w:left="4248" w:right="3000"/>
        <w:rPr>
          <w:sz w:val="30"/>
          <w:szCs w:val="30"/>
          <w:lang w:val="ru-RU"/>
        </w:rPr>
      </w:pPr>
      <w:r>
        <w:t>Z</w:t>
      </w:r>
      <w:r>
        <w:rPr>
          <w:sz w:val="16"/>
          <w:szCs w:val="16"/>
        </w:rPr>
        <w:t>p</w:t>
      </w:r>
      <w:r w:rsidRPr="00923BA6">
        <w:rPr>
          <w:sz w:val="16"/>
          <w:szCs w:val="16"/>
          <w:lang w:val="ru-RU"/>
        </w:rPr>
        <w:t xml:space="preserve"> </w:t>
      </w:r>
      <w:r w:rsidRPr="00923BA6">
        <w:rPr>
          <w:rFonts w:ascii="Arial" w:eastAsia="Arial" w:hAnsi="Arial" w:cs="Arial"/>
          <w:sz w:val="26"/>
          <w:szCs w:val="26"/>
          <w:lang w:val="ru-RU"/>
        </w:rPr>
        <w:t xml:space="preserve">= </w:t>
      </w:r>
      <w:r>
        <w:rPr>
          <w:sz w:val="32"/>
          <w:szCs w:val="32"/>
        </w:rPr>
        <w:t>a</w:t>
      </w:r>
      <w:r w:rsidRPr="00923BA6">
        <w:rPr>
          <w:lang w:val="ru-RU"/>
        </w:rPr>
        <w:t>[1</w:t>
      </w:r>
      <w:r w:rsidRPr="00923BA6">
        <w:rPr>
          <w:i w:val="0"/>
          <w:iCs w:val="0"/>
          <w:sz w:val="30"/>
          <w:szCs w:val="30"/>
          <w:lang w:val="ru-RU"/>
        </w:rPr>
        <w:t xml:space="preserve"> + </w:t>
      </w:r>
      <w:r w:rsidRPr="00923BA6">
        <w:rPr>
          <w:lang w:val="ru-RU"/>
        </w:rPr>
        <w:t>(</w:t>
      </w:r>
      <w:r>
        <w:t>b</w:t>
      </w:r>
      <w:r w:rsidRPr="00923BA6">
        <w:rPr>
          <w:i w:val="0"/>
          <w:iCs w:val="0"/>
          <w:sz w:val="30"/>
          <w:szCs w:val="30"/>
          <w:lang w:val="ru-RU"/>
        </w:rPr>
        <w:t xml:space="preserve"> + </w:t>
      </w:r>
      <w:r>
        <w:t>cl</w:t>
      </w:r>
      <w:r w:rsidRPr="00923BA6">
        <w:rPr>
          <w:sz w:val="16"/>
          <w:szCs w:val="16"/>
          <w:lang w:val="ru-RU"/>
        </w:rPr>
        <w:t>~.</w:t>
      </w:r>
      <w:r w:rsidRPr="00923BA6">
        <w:rPr>
          <w:sz w:val="16"/>
          <w:szCs w:val="16"/>
          <w:vertAlign w:val="subscript"/>
          <w:lang w:val="ru-RU"/>
        </w:rPr>
        <w:t>(</w:t>
      </w:r>
      <w:r w:rsidRPr="00923BA6">
        <w:rPr>
          <w:sz w:val="16"/>
          <w:szCs w:val="16"/>
          <w:lang w:val="ru-RU"/>
        </w:rPr>
        <w:t>.</w:t>
      </w:r>
      <w:r w:rsidRPr="00923BA6">
        <w:rPr>
          <w:lang w:val="ru-RU"/>
        </w:rPr>
        <w:t xml:space="preserve">) </w:t>
      </w:r>
      <w:r>
        <w:t>D</w:t>
      </w:r>
      <w:r w:rsidRPr="00923BA6">
        <w:rPr>
          <w:i w:val="0"/>
          <w:iCs w:val="0"/>
          <w:sz w:val="30"/>
          <w:szCs w:val="30"/>
          <w:vertAlign w:val="superscript"/>
          <w:lang w:val="ru-RU"/>
        </w:rPr>
        <w:t>1</w:t>
      </w:r>
      <w:r w:rsidRPr="00923BA6">
        <w:rPr>
          <w:i w:val="0"/>
          <w:iCs w:val="0"/>
          <w:sz w:val="30"/>
          <w:szCs w:val="30"/>
          <w:lang w:val="ru-RU"/>
        </w:rPr>
        <w:t>’</w:t>
      </w:r>
      <w:r w:rsidRPr="00923BA6">
        <w:rPr>
          <w:i w:val="0"/>
          <w:iCs w:val="0"/>
          <w:sz w:val="30"/>
          <w:szCs w:val="30"/>
          <w:vertAlign w:val="superscript"/>
          <w:lang w:val="ru-RU"/>
        </w:rPr>
        <w:t>2</w:t>
      </w:r>
      <w:r w:rsidRPr="00923BA6">
        <w:rPr>
          <w:i w:val="0"/>
          <w:iCs w:val="0"/>
          <w:sz w:val="30"/>
          <w:szCs w:val="30"/>
          <w:lang w:val="ru-RU"/>
        </w:rPr>
        <w:t>]</w:t>
      </w:r>
    </w:p>
    <w:p w:rsidR="0047110B" w:rsidRDefault="00923BA6">
      <w:pPr>
        <w:pStyle w:val="1"/>
        <w:framePr w:wrap="none" w:vAnchor="page" w:hAnchor="page" w:x="10399" w:y="1369"/>
        <w:shd w:val="clear" w:color="auto" w:fill="auto"/>
        <w:spacing w:after="0" w:line="240" w:lineRule="auto"/>
        <w:ind w:left="10" w:right="10" w:firstLine="0"/>
      </w:pPr>
      <w:r w:rsidRPr="00923BA6">
        <w:rPr>
          <w:lang w:eastAsia="en-US" w:bidi="en-US"/>
        </w:rPr>
        <w:t>(11.5)</w:t>
      </w:r>
    </w:p>
    <w:p w:rsidR="0047110B" w:rsidRDefault="00923BA6">
      <w:pPr>
        <w:pStyle w:val="1"/>
        <w:framePr w:w="9854" w:h="989" w:hRule="exact" w:wrap="none" w:vAnchor="page" w:hAnchor="page" w:x="1231" w:y="1772"/>
        <w:shd w:val="clear" w:color="auto" w:fill="auto"/>
        <w:spacing w:after="0"/>
        <w:ind w:firstLine="740"/>
        <w:jc w:val="both"/>
      </w:pPr>
      <w:r>
        <w:t xml:space="preserve">где </w:t>
      </w:r>
      <w:r>
        <w:rPr>
          <w:lang w:val="en-US" w:eastAsia="en-US" w:bidi="en-US"/>
        </w:rPr>
        <w:t>a</w:t>
      </w:r>
      <w:r w:rsidRPr="00923BA6">
        <w:rPr>
          <w:lang w:eastAsia="en-US" w:bidi="en-US"/>
        </w:rPr>
        <w:t>,</w:t>
      </w:r>
      <w:r>
        <w:rPr>
          <w:lang w:val="en-US" w:eastAsia="en-US" w:bidi="en-US"/>
        </w:rPr>
        <w:t>b</w:t>
      </w:r>
      <w:r w:rsidRPr="00923BA6">
        <w:rPr>
          <w:lang w:eastAsia="en-US" w:bidi="en-US"/>
        </w:rPr>
        <w:t>,</w:t>
      </w:r>
      <w:r>
        <w:rPr>
          <w:lang w:val="en-US" w:eastAsia="en-US" w:bidi="en-US"/>
        </w:rPr>
        <w:t>c</w:t>
      </w:r>
      <w:r w:rsidRPr="00923BA6">
        <w:rPr>
          <w:lang w:eastAsia="en-US" w:bidi="en-US"/>
        </w:rPr>
        <w:t xml:space="preserve"> - </w:t>
      </w:r>
      <w:r>
        <w:t>постоянные коэффициенты, зависящие от способа укладки теплопро</w:t>
      </w:r>
      <w:r>
        <w:softHyphen/>
        <w:t>вода (подземный, надземный) и его конструкции, а также от способа диагностики места повреждения и уровня организации ремонтных работ;</w:t>
      </w:r>
    </w:p>
    <w:p w:rsidR="0047110B" w:rsidRDefault="00923BA6">
      <w:pPr>
        <w:pStyle w:val="1"/>
        <w:framePr w:wrap="none" w:vAnchor="page" w:hAnchor="page" w:x="1231" w:y="2862"/>
        <w:shd w:val="clear" w:color="auto" w:fill="auto"/>
        <w:spacing w:after="0" w:line="240" w:lineRule="auto"/>
        <w:ind w:firstLine="340"/>
      </w:pPr>
      <w:r>
        <w:t>расстояние между секционирующими задвижками, м;</w:t>
      </w:r>
    </w:p>
    <w:p w:rsidR="0047110B" w:rsidRDefault="00923BA6">
      <w:pPr>
        <w:pStyle w:val="1"/>
        <w:framePr w:w="9854" w:h="4166" w:hRule="exact" w:wrap="none" w:vAnchor="page" w:hAnchor="page" w:x="1231" w:y="3246"/>
        <w:shd w:val="clear" w:color="auto" w:fill="auto"/>
        <w:spacing w:after="0"/>
        <w:ind w:firstLine="740"/>
        <w:jc w:val="both"/>
      </w:pPr>
      <w:r>
        <w:rPr>
          <w:rFonts w:ascii="Times New Roman" w:eastAsia="Times New Roman" w:hAnsi="Times New Roman" w:cs="Times New Roman"/>
          <w:i/>
          <w:iCs/>
          <w:sz w:val="11"/>
          <w:szCs w:val="11"/>
          <w:lang w:val="en-US" w:eastAsia="en-US" w:bidi="en-US"/>
        </w:rPr>
        <w:t>D</w:t>
      </w:r>
      <w:r w:rsidRPr="00923BA6">
        <w:rPr>
          <w:lang w:eastAsia="en-US" w:bidi="en-US"/>
        </w:rPr>
        <w:t xml:space="preserve"> </w:t>
      </w:r>
      <w:r>
        <w:t>- условный диаметр трубопровода, м.</w:t>
      </w:r>
    </w:p>
    <w:p w:rsidR="0047110B" w:rsidRDefault="00923BA6">
      <w:pPr>
        <w:pStyle w:val="1"/>
        <w:framePr w:w="9854" w:h="4166" w:hRule="exact" w:wrap="none" w:vAnchor="page" w:hAnchor="page" w:x="1231" w:y="3246"/>
        <w:shd w:val="clear" w:color="auto" w:fill="auto"/>
        <w:spacing w:after="0"/>
        <w:ind w:firstLine="740"/>
        <w:jc w:val="both"/>
      </w:pPr>
      <w:r>
        <w:t>Расчет рекомендуется выполнять для каждого участка и/или элемента, входя</w:t>
      </w:r>
      <w:r>
        <w:softHyphen/>
        <w:t>щего в путь от источника до абонента:</w:t>
      </w:r>
    </w:p>
    <w:p w:rsidR="0047110B" w:rsidRDefault="00923BA6">
      <w:pPr>
        <w:pStyle w:val="1"/>
        <w:framePr w:w="9854" w:h="4166" w:hRule="exact" w:wrap="none" w:vAnchor="page" w:hAnchor="page" w:x="1231" w:y="3246"/>
        <w:shd w:val="clear" w:color="auto" w:fill="auto"/>
        <w:spacing w:after="0"/>
        <w:ind w:firstLine="740"/>
        <w:jc w:val="both"/>
      </w:pPr>
      <w:r>
        <w:t xml:space="preserve">по уравнению П9.5 вычисляется время ликвидации повреждения на </w:t>
      </w:r>
      <w:r>
        <w:rPr>
          <w:lang w:val="en-US" w:eastAsia="en-US" w:bidi="en-US"/>
        </w:rPr>
        <w:t>i</w:t>
      </w:r>
      <w:r>
        <w:t>-том участке;</w:t>
      </w:r>
    </w:p>
    <w:p w:rsidR="0047110B" w:rsidRDefault="00923BA6">
      <w:pPr>
        <w:pStyle w:val="1"/>
        <w:framePr w:w="9854" w:h="4166" w:hRule="exact" w:wrap="none" w:vAnchor="page" w:hAnchor="page" w:x="1231" w:y="3246"/>
        <w:shd w:val="clear" w:color="auto" w:fill="auto"/>
        <w:spacing w:after="0"/>
        <w:ind w:firstLine="740"/>
        <w:jc w:val="both"/>
      </w:pPr>
      <w:r>
        <w:t>по каждой градации повторяемости температур с использованием уравнения П9.4 вычисляется допустимое время проведения ремонта;</w:t>
      </w:r>
    </w:p>
    <w:p w:rsidR="0047110B" w:rsidRDefault="00923BA6">
      <w:pPr>
        <w:pStyle w:val="1"/>
        <w:framePr w:w="9854" w:h="4166" w:hRule="exact" w:wrap="none" w:vAnchor="page" w:hAnchor="page" w:x="1231" w:y="3246"/>
        <w:shd w:val="clear" w:color="auto" w:fill="auto"/>
        <w:spacing w:after="0"/>
        <w:ind w:firstLine="740"/>
        <w:jc w:val="both"/>
      </w:pPr>
      <w:r>
        <w:t>вычисляется относительная и накопленная частота событий, при которых время снижения температуры до критических значений меньше чем время ремонта поврежде</w:t>
      </w:r>
      <w:r>
        <w:softHyphen/>
        <w:t>ния;</w:t>
      </w:r>
    </w:p>
    <w:p w:rsidR="0047110B" w:rsidRDefault="00923BA6">
      <w:pPr>
        <w:pStyle w:val="1"/>
        <w:framePr w:w="9854" w:h="4166" w:hRule="exact" w:wrap="none" w:vAnchor="page" w:hAnchor="page" w:x="1231" w:y="3246"/>
        <w:shd w:val="clear" w:color="auto" w:fill="auto"/>
        <w:spacing w:after="0"/>
        <w:ind w:firstLine="740"/>
        <w:jc w:val="both"/>
      </w:pPr>
      <w:r>
        <w:t>вычисляются относительные доли (см. уравнение П9.6) и поток отказов (см. уравнение П9.7.) участка тепловой сети, способный привести к снижению температуры в отапливаемом помещении до температуры +12 град Ц.</w:t>
      </w:r>
    </w:p>
    <w:p w:rsidR="0047110B" w:rsidRDefault="00923BA6">
      <w:pPr>
        <w:framePr w:wrap="none" w:vAnchor="page" w:hAnchor="page" w:x="5503" w:y="752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17905" cy="426720"/>
            <wp:effectExtent l="0" t="0" r="0" b="0"/>
            <wp:docPr id="35" name="Picut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101790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b"/>
        <w:framePr w:wrap="none" w:vAnchor="page" w:hAnchor="page" w:x="6559" w:y="8276"/>
        <w:shd w:val="clear" w:color="auto" w:fill="auto"/>
        <w:rPr>
          <w:sz w:val="14"/>
          <w:szCs w:val="14"/>
        </w:rPr>
      </w:pPr>
      <w:r>
        <w:rPr>
          <w:rFonts w:ascii="Times New Roman" w:eastAsia="Times New Roman" w:hAnsi="Times New Roman" w:cs="Times New Roman"/>
          <w:i/>
          <w:iCs/>
          <w:sz w:val="14"/>
          <w:szCs w:val="14"/>
          <w:lang w:val="en-US" w:eastAsia="en-US" w:bidi="en-US"/>
        </w:rPr>
        <w:t>j</w:t>
      </w:r>
      <w:r>
        <w:rPr>
          <w:sz w:val="14"/>
          <w:szCs w:val="14"/>
        </w:rPr>
        <w:t>=</w:t>
      </w:r>
      <w:r>
        <w:rPr>
          <w:rFonts w:ascii="Times New Roman" w:eastAsia="Times New Roman" w:hAnsi="Times New Roman" w:cs="Times New Roman"/>
          <w:i/>
          <w:iCs/>
          <w:sz w:val="14"/>
          <w:szCs w:val="14"/>
        </w:rPr>
        <w:t>А</w:t>
      </w:r>
    </w:p>
    <w:p w:rsidR="0047110B" w:rsidRDefault="00923BA6">
      <w:pPr>
        <w:pStyle w:val="1"/>
        <w:framePr w:wrap="none" w:vAnchor="page" w:hAnchor="page" w:x="1231" w:y="7647"/>
        <w:shd w:val="clear" w:color="auto" w:fill="auto"/>
        <w:spacing w:after="0" w:line="240" w:lineRule="auto"/>
        <w:ind w:left="9178" w:right="15" w:firstLine="0"/>
      </w:pPr>
      <w:r>
        <w:t>(11.6)</w:t>
      </w:r>
    </w:p>
    <w:p w:rsidR="0047110B" w:rsidRDefault="00923BA6">
      <w:pPr>
        <w:pStyle w:val="1"/>
        <w:framePr w:wrap="none" w:vAnchor="page" w:hAnchor="page" w:x="1231" w:y="8487"/>
        <w:shd w:val="clear" w:color="auto" w:fill="auto"/>
        <w:spacing w:after="0" w:line="240" w:lineRule="auto"/>
        <w:ind w:left="3120" w:firstLine="0"/>
      </w:pPr>
      <w:r>
        <w:t>(11.7)</w:t>
      </w:r>
    </w:p>
    <w:p w:rsidR="0047110B" w:rsidRPr="00923BA6" w:rsidRDefault="00923BA6">
      <w:pPr>
        <w:pStyle w:val="80"/>
        <w:framePr w:w="9854" w:h="888" w:hRule="exact" w:wrap="none" w:vAnchor="page" w:hAnchor="page" w:x="1231" w:y="8799"/>
        <w:shd w:val="clear" w:color="auto" w:fill="auto"/>
        <w:spacing w:after="80"/>
        <w:ind w:left="0"/>
        <w:jc w:val="center"/>
        <w:rPr>
          <w:sz w:val="14"/>
          <w:szCs w:val="14"/>
          <w:lang w:val="ru-RU"/>
        </w:rPr>
      </w:pPr>
      <w:r>
        <w:rPr>
          <w:sz w:val="14"/>
          <w:szCs w:val="14"/>
        </w:rPr>
        <w:t>j</w:t>
      </w:r>
      <w:r w:rsidRPr="00923BA6">
        <w:rPr>
          <w:i w:val="0"/>
          <w:iCs w:val="0"/>
          <w:sz w:val="14"/>
          <w:szCs w:val="14"/>
          <w:lang w:val="ru-RU"/>
        </w:rPr>
        <w:t xml:space="preserve"> </w:t>
      </w:r>
      <w:r>
        <w:rPr>
          <w:i w:val="0"/>
          <w:iCs w:val="0"/>
          <w:sz w:val="14"/>
          <w:szCs w:val="14"/>
          <w:lang w:val="ru-RU" w:eastAsia="ru-RU" w:bidi="ru-RU"/>
        </w:rPr>
        <w:t>'</w:t>
      </w:r>
    </w:p>
    <w:p w:rsidR="0047110B" w:rsidRDefault="00923BA6">
      <w:pPr>
        <w:pStyle w:val="1"/>
        <w:framePr w:w="9854" w:h="888" w:hRule="exact" w:wrap="none" w:vAnchor="page" w:hAnchor="page" w:x="1231" w:y="8799"/>
        <w:shd w:val="clear" w:color="auto" w:fill="auto"/>
        <w:spacing w:after="0"/>
        <w:ind w:firstLine="740"/>
        <w:jc w:val="both"/>
      </w:pPr>
      <w:r>
        <w:t>вычисляется вероятность безотказной работы участка тепловой сети относи</w:t>
      </w:r>
      <w:r>
        <w:softHyphen/>
        <w:t>тельно абонента</w:t>
      </w:r>
    </w:p>
    <w:p w:rsidR="0047110B" w:rsidRDefault="00923BA6">
      <w:pPr>
        <w:framePr w:wrap="none" w:vAnchor="page" w:hAnchor="page" w:x="5973" w:y="980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0705" cy="164465"/>
            <wp:effectExtent l="0" t="0" r="0" b="0"/>
            <wp:docPr id="36" name="Picut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56070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1"/>
        <w:framePr w:wrap="none" w:vAnchor="page" w:hAnchor="page" w:x="1231" w:y="9788"/>
        <w:shd w:val="clear" w:color="auto" w:fill="auto"/>
        <w:spacing w:after="0" w:line="240" w:lineRule="auto"/>
        <w:ind w:left="9178" w:right="15" w:firstLine="0"/>
      </w:pPr>
      <w:r>
        <w:rPr>
          <w:lang w:val="en-US" w:eastAsia="en-US" w:bidi="en-US"/>
        </w:rPr>
        <w:t>(11.8)</w:t>
      </w:r>
    </w:p>
    <w:p w:rsidR="0047110B" w:rsidRDefault="00923BA6" w:rsidP="00923BA6">
      <w:pPr>
        <w:pStyle w:val="50"/>
        <w:framePr w:w="9854" w:h="4800" w:hRule="exact" w:wrap="none" w:vAnchor="page" w:hAnchor="page" w:x="1231" w:y="10489"/>
        <w:numPr>
          <w:ilvl w:val="0"/>
          <w:numId w:val="69"/>
        </w:numPr>
        <w:shd w:val="clear" w:color="auto" w:fill="auto"/>
        <w:tabs>
          <w:tab w:val="left" w:pos="910"/>
        </w:tabs>
      </w:pPr>
      <w:bookmarkStart w:id="321" w:name="bookmark323"/>
      <w:bookmarkStart w:id="322" w:name="bookmark324"/>
      <w:bookmarkStart w:id="323" w:name="bookmark322"/>
      <w:r>
        <w:t>Расчет надежности теплоснабжения для резервированных участков теп-</w:t>
      </w:r>
      <w:r>
        <w:br/>
        <w:t>ловой сети</w:t>
      </w:r>
      <w:bookmarkEnd w:id="321"/>
      <w:bookmarkEnd w:id="322"/>
      <w:bookmarkEnd w:id="323"/>
    </w:p>
    <w:p w:rsidR="0047110B" w:rsidRDefault="00923BA6">
      <w:pPr>
        <w:pStyle w:val="1"/>
        <w:framePr w:w="9854" w:h="4800" w:hRule="exact" w:wrap="none" w:vAnchor="page" w:hAnchor="page" w:x="1231" w:y="10489"/>
        <w:shd w:val="clear" w:color="auto" w:fill="auto"/>
        <w:spacing w:after="0"/>
        <w:ind w:firstLine="740"/>
        <w:jc w:val="both"/>
      </w:pPr>
      <w:r>
        <w:t>Для расчета надежности резервируемых участков рекомендуется использовать следующий алгоритм вычислений:</w:t>
      </w:r>
    </w:p>
    <w:p w:rsidR="0047110B" w:rsidRDefault="00923BA6">
      <w:pPr>
        <w:pStyle w:val="1"/>
        <w:framePr w:w="9854" w:h="4800" w:hRule="exact" w:wrap="none" w:vAnchor="page" w:hAnchor="page" w:x="1231" w:y="10489"/>
        <w:shd w:val="clear" w:color="auto" w:fill="auto"/>
        <w:spacing w:after="0"/>
        <w:ind w:firstLine="740"/>
        <w:jc w:val="both"/>
      </w:pPr>
      <w:r>
        <w:t xml:space="preserve">Шаг </w:t>
      </w:r>
      <w:r w:rsidRPr="00923BA6">
        <w:rPr>
          <w:lang w:eastAsia="en-US" w:bidi="en-US"/>
        </w:rPr>
        <w:t xml:space="preserve">1. </w:t>
      </w:r>
      <w:r>
        <w:t>Выделяется потребитель, относительно которого выполняется расчет надежности вероятности безотказной работы теплоснабжения</w:t>
      </w:r>
    </w:p>
    <w:p w:rsidR="0047110B" w:rsidRDefault="00923BA6">
      <w:pPr>
        <w:pStyle w:val="1"/>
        <w:framePr w:w="9854" w:h="4800" w:hRule="exact" w:wrap="none" w:vAnchor="page" w:hAnchor="page" w:x="1231" w:y="10489"/>
        <w:shd w:val="clear" w:color="auto" w:fill="auto"/>
        <w:spacing w:after="0"/>
        <w:ind w:firstLine="740"/>
        <w:jc w:val="both"/>
      </w:pPr>
      <w:r>
        <w:t xml:space="preserve">Шаг </w:t>
      </w:r>
      <w:r w:rsidRPr="00923BA6">
        <w:rPr>
          <w:lang w:eastAsia="en-US" w:bidi="en-US"/>
        </w:rPr>
        <w:t xml:space="preserve">2. </w:t>
      </w:r>
      <w:r>
        <w:t>Выполняется структурный анализ тепловой сети, позволяющий выделить все пути, по которым можно осуществить передачу теплоносителя от источника до вы</w:t>
      </w:r>
      <w:r>
        <w:softHyphen/>
        <w:t>деленного потребителя. В некоторых специализированных программных комплексах (например, «Теплограф») эта процедура осуществляется автоматически, что значи</w:t>
      </w:r>
      <w:r>
        <w:softHyphen/>
        <w:t>тельно сокращает время на структурный анализ тепловой сети.</w:t>
      </w:r>
    </w:p>
    <w:p w:rsidR="0047110B" w:rsidRDefault="00923BA6">
      <w:pPr>
        <w:pStyle w:val="1"/>
        <w:framePr w:w="9854" w:h="4800" w:hRule="exact" w:wrap="none" w:vAnchor="page" w:hAnchor="page" w:x="1231" w:y="10489"/>
        <w:shd w:val="clear" w:color="auto" w:fill="auto"/>
        <w:spacing w:after="0"/>
        <w:ind w:firstLine="740"/>
        <w:jc w:val="both"/>
      </w:pPr>
      <w:r>
        <w:t xml:space="preserve">Шаг </w:t>
      </w:r>
      <w:r w:rsidRPr="00923BA6">
        <w:rPr>
          <w:lang w:eastAsia="en-US" w:bidi="en-US"/>
        </w:rPr>
        <w:t xml:space="preserve">3. </w:t>
      </w:r>
      <w:r>
        <w:t>Составляется эквивалентная схема путей для расчета надежности тепло</w:t>
      </w:r>
      <w:r>
        <w:softHyphen/>
        <w:t>снабжения. Она будет состоять из параллельно-последовательных или последова</w:t>
      </w:r>
      <w:r>
        <w:softHyphen/>
        <w:t>тельно-параллельных участков тепловой сети (в смысле надежности).</w:t>
      </w:r>
    </w:p>
    <w:p w:rsidR="0047110B" w:rsidRDefault="00923BA6">
      <w:pPr>
        <w:pStyle w:val="a6"/>
        <w:framePr w:wrap="none" w:vAnchor="page" w:hAnchor="page" w:x="5810" w:y="15855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68" w:y="15855"/>
        <w:shd w:val="clear" w:color="auto" w:fill="auto"/>
        <w:jc w:val="right"/>
        <w:rPr>
          <w:sz w:val="22"/>
          <w:szCs w:val="22"/>
        </w:rPr>
      </w:pPr>
      <w:r w:rsidRPr="00923BA6">
        <w:rPr>
          <w:sz w:val="22"/>
          <w:szCs w:val="22"/>
          <w:lang w:eastAsia="en-US" w:bidi="en-US"/>
        </w:rPr>
        <w:t>88</w:t>
      </w:r>
    </w:p>
    <w:p w:rsidR="0047110B" w:rsidRDefault="00923BA6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1289685</wp:posOffset>
            </wp:positionH>
            <wp:positionV relativeFrom="page">
              <wp:posOffset>1804035</wp:posOffset>
            </wp:positionV>
            <wp:extent cx="109855" cy="194945"/>
            <wp:effectExtent l="0" t="0" r="0" b="0"/>
            <wp:wrapNone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10985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3804285</wp:posOffset>
            </wp:positionH>
            <wp:positionV relativeFrom="page">
              <wp:posOffset>5379720</wp:posOffset>
            </wp:positionV>
            <wp:extent cx="676910" cy="201295"/>
            <wp:effectExtent l="0" t="0" r="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67691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874" w:h="480" w:hRule="exact" w:wrap="none" w:vAnchor="page" w:hAnchor="page" w:x="1221" w:y="691"/>
        <w:shd w:val="clear" w:color="auto" w:fill="auto"/>
        <w:ind w:firstLine="220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9874" w:h="480" w:hRule="exact" w:wrap="none" w:vAnchor="page" w:hAnchor="page" w:x="1221" w:y="691"/>
        <w:shd w:val="clear" w:color="auto" w:fill="auto"/>
        <w:ind w:left="2760"/>
      </w:pPr>
      <w:r>
        <w:t>2030 года» (Актуализация на 2024 год)</w:t>
      </w:r>
    </w:p>
    <w:p w:rsidR="0047110B" w:rsidRDefault="00923BA6">
      <w:pPr>
        <w:pStyle w:val="1"/>
        <w:framePr w:w="9874" w:h="7723" w:hRule="exact" w:wrap="none" w:vAnchor="page" w:hAnchor="page" w:x="1221" w:y="1330"/>
        <w:shd w:val="clear" w:color="auto" w:fill="auto"/>
        <w:spacing w:after="0"/>
        <w:ind w:firstLine="740"/>
        <w:jc w:val="both"/>
      </w:pPr>
      <w:r>
        <w:t>Шаг 4. Для всех последовательных участков пути, также как для не резервиро</w:t>
      </w:r>
      <w:r>
        <w:softHyphen/>
        <w:t>ванных участков, рассчитывается их вероятность безотказной работы, в соответствии с методом, приведенным в разделе пункте П9.1. По результатам расчетов определя</w:t>
      </w:r>
      <w:r>
        <w:softHyphen/>
        <w:t>ются:</w:t>
      </w:r>
    </w:p>
    <w:p w:rsidR="0047110B" w:rsidRDefault="00923BA6">
      <w:pPr>
        <w:pStyle w:val="1"/>
        <w:framePr w:w="9874" w:h="7723" w:hRule="exact" w:wrap="none" w:vAnchor="page" w:hAnchor="page" w:x="1221" w:y="1330"/>
        <w:shd w:val="clear" w:color="auto" w:fill="auto"/>
        <w:spacing w:after="0"/>
        <w:ind w:firstLine="740"/>
        <w:jc w:val="both"/>
      </w:pPr>
      <w:r>
        <w:t xml:space="preserve">вероятность безотказной работы эквивалентного нерезервированного </w:t>
      </w:r>
      <w:r>
        <w:rPr>
          <w:lang w:val="en-US" w:eastAsia="en-US" w:bidi="en-US"/>
        </w:rPr>
        <w:t>j</w:t>
      </w:r>
      <w:r>
        <w:t>-того пути</w:t>
      </w:r>
    </w:p>
    <w:p w:rsidR="0047110B" w:rsidRPr="00923BA6" w:rsidRDefault="00923BA6">
      <w:pPr>
        <w:pStyle w:val="60"/>
        <w:framePr w:w="9874" w:h="7723" w:hRule="exact" w:wrap="none" w:vAnchor="page" w:hAnchor="page" w:x="1221" w:y="1330"/>
        <w:shd w:val="clear" w:color="auto" w:fill="auto"/>
        <w:jc w:val="center"/>
        <w:rPr>
          <w:sz w:val="14"/>
          <w:szCs w:val="14"/>
          <w:lang w:val="ru-RU"/>
        </w:rPr>
      </w:pPr>
      <w:r>
        <w:rPr>
          <w:i/>
          <w:iCs/>
          <w:sz w:val="14"/>
          <w:szCs w:val="14"/>
        </w:rPr>
        <w:t>n</w:t>
      </w:r>
    </w:p>
    <w:p w:rsidR="0047110B" w:rsidRDefault="00923BA6">
      <w:pPr>
        <w:pStyle w:val="1"/>
        <w:framePr w:w="9874" w:h="7723" w:hRule="exact" w:wrap="none" w:vAnchor="page" w:hAnchor="page" w:x="1221" w:y="1330"/>
        <w:shd w:val="clear" w:color="auto" w:fill="auto"/>
        <w:tabs>
          <w:tab w:val="left" w:pos="4152"/>
        </w:tabs>
        <w:spacing w:after="0" w:line="240" w:lineRule="auto"/>
        <w:ind w:firstLine="0"/>
        <w:jc w:val="right"/>
      </w:pPr>
      <w:r>
        <w:rPr>
          <w:rFonts w:ascii="Times New Roman" w:eastAsia="Times New Roman" w:hAnsi="Times New Roman" w:cs="Times New Roman"/>
          <w:i/>
          <w:iCs/>
          <w:lang w:val="en-US" w:eastAsia="en-US" w:bidi="en-US"/>
        </w:rPr>
        <w:t>P</w:t>
      </w:r>
      <w:r w:rsidRPr="00923BA6">
        <w:rPr>
          <w:rFonts w:ascii="Times New Roman" w:eastAsia="Times New Roman" w:hAnsi="Times New Roman" w:cs="Times New Roman"/>
          <w:i/>
          <w:iCs/>
          <w:lang w:eastAsia="en-US" w:bidi="en-US"/>
        </w:rPr>
        <w:t>.</w:t>
      </w:r>
      <w:r>
        <w:rPr>
          <w:rFonts w:ascii="Times New Roman" w:eastAsia="Times New Roman" w:hAnsi="Times New Roman" w:cs="Times New Roman"/>
          <w:i/>
          <w:iCs/>
          <w:sz w:val="14"/>
          <w:szCs w:val="14"/>
          <w:lang w:val="en-US" w:eastAsia="en-US" w:bidi="en-US"/>
        </w:rPr>
        <w:t>j</w:t>
      </w:r>
      <w:r w:rsidRPr="00923BA6">
        <w:rPr>
          <w:lang w:eastAsia="en-US" w:bidi="en-US"/>
        </w:rPr>
        <w:t xml:space="preserve"> </w:t>
      </w:r>
      <w:r>
        <w:t>=</w:t>
      </w:r>
      <w:r>
        <w:rPr>
          <w:rFonts w:ascii="Times New Roman" w:eastAsia="Times New Roman" w:hAnsi="Times New Roman" w:cs="Times New Roman"/>
          <w:sz w:val="42"/>
          <w:szCs w:val="42"/>
        </w:rPr>
        <w:t xml:space="preserve">П </w:t>
      </w:r>
      <w:r>
        <w:rPr>
          <w:rFonts w:ascii="Times New Roman" w:eastAsia="Times New Roman" w:hAnsi="Times New Roman" w:cs="Times New Roman"/>
          <w:i/>
          <w:iCs/>
          <w:lang w:val="en-US" w:eastAsia="en-US" w:bidi="en-US"/>
        </w:rPr>
        <w:t>p</w:t>
      </w:r>
      <w:r w:rsidRPr="00923BA6">
        <w:rPr>
          <w:lang w:eastAsia="en-US" w:bidi="en-US"/>
        </w:rPr>
        <w:tab/>
      </w:r>
      <w:r>
        <w:t>(11.9)</w:t>
      </w:r>
    </w:p>
    <w:p w:rsidR="0047110B" w:rsidRPr="00923BA6" w:rsidRDefault="00923BA6">
      <w:pPr>
        <w:pStyle w:val="60"/>
        <w:framePr w:w="9874" w:h="7723" w:hRule="exact" w:wrap="none" w:vAnchor="page" w:hAnchor="page" w:x="1221" w:y="1330"/>
        <w:shd w:val="clear" w:color="auto" w:fill="auto"/>
        <w:spacing w:after="60" w:line="221" w:lineRule="auto"/>
        <w:ind w:left="5580"/>
        <w:rPr>
          <w:sz w:val="14"/>
          <w:szCs w:val="14"/>
          <w:lang w:val="ru-RU"/>
        </w:rPr>
      </w:pPr>
      <w:r>
        <w:rPr>
          <w:i/>
          <w:iCs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  <w:lang w:val="ru-RU" w:eastAsia="ru-RU" w:bidi="ru-RU"/>
        </w:rPr>
        <w:t>-</w:t>
      </w:r>
      <w:r>
        <w:rPr>
          <w:sz w:val="14"/>
          <w:szCs w:val="14"/>
          <w:lang w:val="ru-RU" w:eastAsia="ru-RU" w:bidi="ru-RU"/>
        </w:rPr>
        <w:t>1</w:t>
      </w:r>
    </w:p>
    <w:p w:rsidR="0047110B" w:rsidRDefault="00923BA6">
      <w:pPr>
        <w:pStyle w:val="1"/>
        <w:framePr w:w="9874" w:h="7723" w:hRule="exact" w:wrap="none" w:vAnchor="page" w:hAnchor="page" w:x="1221" w:y="1330"/>
        <w:shd w:val="clear" w:color="auto" w:fill="auto"/>
        <w:spacing w:after="60" w:line="240" w:lineRule="auto"/>
        <w:ind w:firstLine="720"/>
        <w:jc w:val="both"/>
      </w:pPr>
      <w:r>
        <w:t xml:space="preserve">вероятность отказа эквивалентного нерезервированного </w:t>
      </w:r>
      <w:r>
        <w:rPr>
          <w:i/>
          <w:iCs/>
          <w:lang w:val="en-US" w:eastAsia="en-US" w:bidi="en-US"/>
        </w:rPr>
        <w:t>j</w:t>
      </w:r>
      <w:r w:rsidRPr="00923BA6">
        <w:rPr>
          <w:lang w:eastAsia="en-US" w:bidi="en-US"/>
        </w:rPr>
        <w:t xml:space="preserve"> </w:t>
      </w:r>
      <w:r>
        <w:t>-того пути</w:t>
      </w:r>
    </w:p>
    <w:p w:rsidR="0047110B" w:rsidRPr="00923BA6" w:rsidRDefault="00923BA6">
      <w:pPr>
        <w:pStyle w:val="60"/>
        <w:framePr w:w="9874" w:h="7723" w:hRule="exact" w:wrap="none" w:vAnchor="page" w:hAnchor="page" w:x="1221" w:y="1330"/>
        <w:shd w:val="clear" w:color="auto" w:fill="auto"/>
        <w:jc w:val="center"/>
        <w:rPr>
          <w:sz w:val="14"/>
          <w:szCs w:val="14"/>
          <w:lang w:val="ru-RU"/>
        </w:rPr>
      </w:pPr>
      <w:r>
        <w:rPr>
          <w:i/>
          <w:iCs/>
          <w:sz w:val="14"/>
          <w:szCs w:val="14"/>
        </w:rPr>
        <w:t>n</w:t>
      </w:r>
    </w:p>
    <w:p w:rsidR="0047110B" w:rsidRDefault="00923BA6">
      <w:pPr>
        <w:pStyle w:val="1"/>
        <w:framePr w:w="9874" w:h="7723" w:hRule="exact" w:wrap="none" w:vAnchor="page" w:hAnchor="page" w:x="1221" w:y="1330"/>
        <w:shd w:val="clear" w:color="auto" w:fill="auto"/>
        <w:tabs>
          <w:tab w:val="left" w:pos="8987"/>
        </w:tabs>
        <w:spacing w:after="0" w:line="240" w:lineRule="auto"/>
        <w:ind w:left="4820" w:firstLine="0"/>
      </w:pPr>
      <w:r>
        <w:rPr>
          <w:rFonts w:ascii="Times New Roman" w:eastAsia="Times New Roman" w:hAnsi="Times New Roman" w:cs="Times New Roman"/>
          <w:i/>
          <w:iCs/>
        </w:rPr>
        <w:t>Р</w:t>
      </w:r>
      <w:r>
        <w:rPr>
          <w:rFonts w:ascii="Times New Roman" w:eastAsia="Times New Roman" w:hAnsi="Times New Roman" w:cs="Times New Roman"/>
          <w:i/>
          <w:iCs/>
          <w:sz w:val="14"/>
          <w:szCs w:val="14"/>
        </w:rPr>
        <w:t>е</w:t>
      </w:r>
      <w:r>
        <w:t xml:space="preserve"> =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t>-</w:t>
      </w:r>
      <w:r>
        <w:rPr>
          <w:rFonts w:ascii="Times New Roman" w:eastAsia="Times New Roman" w:hAnsi="Times New Roman" w:cs="Times New Roman"/>
          <w:sz w:val="42"/>
          <w:szCs w:val="42"/>
        </w:rPr>
        <w:t>П</w:t>
      </w:r>
      <w:r>
        <w:rPr>
          <w:rFonts w:ascii="Times New Roman" w:eastAsia="Times New Roman" w:hAnsi="Times New Roman" w:cs="Times New Roman"/>
          <w:i/>
          <w:iCs/>
        </w:rPr>
        <w:t>Р</w:t>
      </w:r>
      <w:r>
        <w:tab/>
        <w:t>(11.10)</w:t>
      </w:r>
    </w:p>
    <w:p w:rsidR="0047110B" w:rsidRPr="00923BA6" w:rsidRDefault="00923BA6">
      <w:pPr>
        <w:pStyle w:val="60"/>
        <w:framePr w:w="9874" w:h="7723" w:hRule="exact" w:wrap="none" w:vAnchor="page" w:hAnchor="page" w:x="1221" w:y="1330"/>
        <w:shd w:val="clear" w:color="auto" w:fill="auto"/>
        <w:spacing w:after="60" w:line="221" w:lineRule="auto"/>
        <w:ind w:left="5700"/>
        <w:rPr>
          <w:sz w:val="14"/>
          <w:szCs w:val="14"/>
          <w:lang w:val="ru-RU"/>
        </w:rPr>
      </w:pPr>
      <w:r>
        <w:rPr>
          <w:i/>
          <w:iCs/>
          <w:sz w:val="14"/>
          <w:szCs w:val="14"/>
        </w:rPr>
        <w:t>i</w:t>
      </w:r>
      <w:r w:rsidRPr="00923BA6">
        <w:rPr>
          <w:rFonts w:ascii="Arial" w:eastAsia="Arial" w:hAnsi="Arial" w:cs="Arial"/>
          <w:sz w:val="14"/>
          <w:szCs w:val="14"/>
          <w:lang w:val="ru-RU"/>
        </w:rPr>
        <w:t>-</w:t>
      </w:r>
      <w:r w:rsidRPr="00923BA6">
        <w:rPr>
          <w:sz w:val="14"/>
          <w:szCs w:val="14"/>
          <w:lang w:val="ru-RU"/>
        </w:rPr>
        <w:t>1</w:t>
      </w:r>
    </w:p>
    <w:p w:rsidR="0047110B" w:rsidRDefault="00923BA6">
      <w:pPr>
        <w:pStyle w:val="1"/>
        <w:framePr w:w="9874" w:h="7723" w:hRule="exact" w:wrap="none" w:vAnchor="page" w:hAnchor="page" w:x="1221" w:y="1330"/>
        <w:shd w:val="clear" w:color="auto" w:fill="auto"/>
        <w:spacing w:after="60" w:line="240" w:lineRule="auto"/>
        <w:ind w:firstLine="720"/>
        <w:jc w:val="both"/>
      </w:pPr>
      <w:r>
        <w:t xml:space="preserve">параметр потока отказов эквивалентного нерезервированного </w:t>
      </w:r>
      <w:r>
        <w:rPr>
          <w:i/>
          <w:iCs/>
          <w:lang w:val="en-US" w:eastAsia="en-US" w:bidi="en-US"/>
        </w:rPr>
        <w:t>j</w:t>
      </w:r>
      <w:r w:rsidRPr="00923BA6">
        <w:rPr>
          <w:lang w:eastAsia="en-US" w:bidi="en-US"/>
        </w:rPr>
        <w:t xml:space="preserve"> </w:t>
      </w:r>
      <w:r>
        <w:t>-того пути</w:t>
      </w:r>
    </w:p>
    <w:p w:rsidR="0047110B" w:rsidRDefault="00923BA6">
      <w:pPr>
        <w:pStyle w:val="80"/>
        <w:framePr w:w="9874" w:h="7723" w:hRule="exact" w:wrap="none" w:vAnchor="page" w:hAnchor="page" w:x="1221" w:y="1330"/>
        <w:shd w:val="clear" w:color="auto" w:fill="auto"/>
        <w:tabs>
          <w:tab w:val="left" w:pos="5914"/>
        </w:tabs>
        <w:spacing w:after="0"/>
        <w:ind w:left="4820"/>
      </w:pPr>
      <w:r w:rsidRPr="00923BA6">
        <w:rPr>
          <w:lang w:eastAsia="ru-RU" w:bidi="ru-RU"/>
        </w:rPr>
        <w:t>_</w:t>
      </w:r>
      <w:r w:rsidRPr="00923BA6">
        <w:rPr>
          <w:lang w:eastAsia="ru-RU" w:bidi="ru-RU"/>
        </w:rPr>
        <w:tab/>
      </w:r>
      <w:r>
        <w:t>j=N_</w:t>
      </w:r>
    </w:p>
    <w:p w:rsidR="0047110B" w:rsidRPr="00923BA6" w:rsidRDefault="00923BA6">
      <w:pPr>
        <w:pStyle w:val="1"/>
        <w:framePr w:w="9874" w:h="7723" w:hRule="exact" w:wrap="none" w:vAnchor="page" w:hAnchor="page" w:x="1221" w:y="1330"/>
        <w:shd w:val="clear" w:color="auto" w:fill="auto"/>
        <w:tabs>
          <w:tab w:val="left" w:pos="8987"/>
        </w:tabs>
        <w:spacing w:after="0" w:line="228" w:lineRule="auto"/>
        <w:ind w:left="4820" w:firstLine="0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/>
          <w:iCs/>
          <w:lang w:val="en-US" w:eastAsia="en-US" w:bidi="en-US"/>
        </w:rPr>
        <w:t>(O</w:t>
      </w:r>
      <w:r>
        <w:rPr>
          <w:rFonts w:ascii="Times New Roman" w:eastAsia="Times New Roman" w:hAnsi="Times New Roman" w:cs="Times New Roman"/>
          <w:i/>
          <w:iCs/>
          <w:sz w:val="14"/>
          <w:szCs w:val="14"/>
          <w:lang w:val="en-US" w:eastAsia="en-US" w:bidi="en-US"/>
        </w:rPr>
        <w:t xml:space="preserve">ej </w:t>
      </w:r>
      <w:r>
        <w:rPr>
          <w:i/>
          <w:iCs/>
          <w:lang w:val="en-US" w:eastAsia="en-US" w:bidi="en-US"/>
        </w:rPr>
        <w:t>= 2</w:t>
      </w:r>
      <w:r>
        <w:rPr>
          <w:i/>
          <w:iCs/>
          <w:vertAlign w:val="subscript"/>
          <w:lang w:val="en-US" w:eastAsia="en-US" w:bidi="en-US"/>
        </w:rPr>
        <w:t>i</w:t>
      </w:r>
      <w:r>
        <w:rPr>
          <w:rFonts w:ascii="Times New Roman" w:eastAsia="Times New Roman" w:hAnsi="Times New Roman" w:cs="Times New Roman"/>
          <w:i/>
          <w:iCs/>
          <w:lang w:val="en-US" w:eastAsia="en-US" w:bidi="en-US"/>
        </w:rPr>
        <w:t>L</w:t>
      </w:r>
      <w:r>
        <w:rPr>
          <w:rFonts w:ascii="Times New Roman" w:eastAsia="Times New Roman" w:hAnsi="Times New Roman" w:cs="Times New Roman"/>
          <w:i/>
          <w:iCs/>
          <w:vertAlign w:val="subscript"/>
          <w:lang w:val="en-US" w:eastAsia="en-US" w:bidi="en-US"/>
        </w:rPr>
        <w:t>j</w:t>
      </w:r>
      <w:r>
        <w:rPr>
          <w:lang w:val="en-US" w:eastAsia="en-US" w:bidi="en-US"/>
        </w:rPr>
        <w:t xml:space="preserve"> X </w:t>
      </w:r>
      <w:r>
        <w:rPr>
          <w:sz w:val="36"/>
          <w:szCs w:val="36"/>
          <w:lang w:val="en-US" w:eastAsia="en-US" w:bidi="en-US"/>
        </w:rPr>
        <w:t xml:space="preserve">£ </w:t>
      </w:r>
      <w:r>
        <w:rPr>
          <w:rFonts w:ascii="Times New Roman" w:eastAsia="Times New Roman" w:hAnsi="Times New Roman" w:cs="Times New Roman"/>
          <w:i/>
          <w:iCs/>
          <w:lang w:val="en-US" w:eastAsia="en-US" w:bidi="en-US"/>
        </w:rPr>
        <w:t>Z</w:t>
      </w:r>
      <w:r>
        <w:rPr>
          <w:rFonts w:ascii="Times New Roman" w:eastAsia="Times New Roman" w:hAnsi="Times New Roman" w:cs="Times New Roman"/>
          <w:i/>
          <w:iCs/>
          <w:sz w:val="14"/>
          <w:szCs w:val="14"/>
          <w:lang w:val="en-US" w:eastAsia="en-US" w:bidi="en-US"/>
        </w:rPr>
        <w:t>i</w:t>
      </w:r>
      <w:r>
        <w:rPr>
          <w:rFonts w:ascii="Times New Roman" w:eastAsia="Times New Roman" w:hAnsi="Times New Roman" w:cs="Times New Roman"/>
          <w:i/>
          <w:iCs/>
          <w:lang w:val="en-US" w:eastAsia="en-US" w:bidi="en-US"/>
        </w:rPr>
        <w:t>,</w:t>
      </w:r>
      <w:r>
        <w:rPr>
          <w:rFonts w:ascii="Times New Roman" w:eastAsia="Times New Roman" w:hAnsi="Times New Roman" w:cs="Times New Roman"/>
          <w:i/>
          <w:iCs/>
          <w:sz w:val="14"/>
          <w:szCs w:val="14"/>
          <w:lang w:val="en-US" w:eastAsia="en-US" w:bidi="en-US"/>
        </w:rPr>
        <w:t>k</w:t>
      </w:r>
      <w:r>
        <w:rPr>
          <w:lang w:val="en-US" w:eastAsia="en-US" w:bidi="en-US"/>
        </w:rPr>
        <w:tab/>
        <w:t>(11.11)</w:t>
      </w:r>
    </w:p>
    <w:p w:rsidR="0047110B" w:rsidRPr="00923BA6" w:rsidRDefault="00923BA6">
      <w:pPr>
        <w:pStyle w:val="80"/>
        <w:framePr w:w="9874" w:h="7723" w:hRule="exact" w:wrap="none" w:vAnchor="page" w:hAnchor="page" w:x="1221" w:y="1330"/>
        <w:shd w:val="clear" w:color="auto" w:fill="auto"/>
        <w:ind w:left="6040"/>
        <w:rPr>
          <w:sz w:val="14"/>
          <w:szCs w:val="14"/>
          <w:lang w:val="ru-RU"/>
        </w:rPr>
      </w:pPr>
      <w:r>
        <w:rPr>
          <w:sz w:val="14"/>
          <w:szCs w:val="14"/>
        </w:rPr>
        <w:t>j</w:t>
      </w:r>
      <w:r w:rsidRPr="00923BA6">
        <w:rPr>
          <w:rFonts w:ascii="Arial" w:eastAsia="Arial" w:hAnsi="Arial" w:cs="Arial"/>
          <w:i w:val="0"/>
          <w:iCs w:val="0"/>
          <w:sz w:val="14"/>
          <w:szCs w:val="14"/>
          <w:lang w:val="ru-RU"/>
        </w:rPr>
        <w:t>-</w:t>
      </w:r>
      <w:r w:rsidRPr="00923BA6">
        <w:rPr>
          <w:i w:val="0"/>
          <w:iCs w:val="0"/>
          <w:sz w:val="14"/>
          <w:szCs w:val="14"/>
          <w:lang w:val="ru-RU"/>
        </w:rPr>
        <w:t>1</w:t>
      </w:r>
    </w:p>
    <w:p w:rsidR="0047110B" w:rsidRDefault="00923BA6">
      <w:pPr>
        <w:pStyle w:val="1"/>
        <w:framePr w:w="9874" w:h="7723" w:hRule="exact" w:wrap="none" w:vAnchor="page" w:hAnchor="page" w:x="1221" w:y="1330"/>
        <w:shd w:val="clear" w:color="auto" w:fill="auto"/>
        <w:spacing w:after="60"/>
        <w:ind w:firstLine="740"/>
        <w:jc w:val="both"/>
      </w:pPr>
      <w:r>
        <w:t xml:space="preserve">среднее время безотказной работы эквивалентного нерезервированного </w:t>
      </w:r>
      <w:r>
        <w:rPr>
          <w:i/>
          <w:iCs/>
          <w:lang w:val="en-US" w:eastAsia="en-US" w:bidi="en-US"/>
        </w:rPr>
        <w:t>j</w:t>
      </w:r>
      <w:r w:rsidRPr="00923BA6">
        <w:rPr>
          <w:lang w:eastAsia="en-US" w:bidi="en-US"/>
        </w:rPr>
        <w:t xml:space="preserve"> </w:t>
      </w:r>
      <w:r>
        <w:t>-того пути</w:t>
      </w:r>
    </w:p>
    <w:p w:rsidR="0047110B" w:rsidRDefault="00923BA6">
      <w:pPr>
        <w:pStyle w:val="1"/>
        <w:framePr w:w="9874" w:h="7723" w:hRule="exact" w:wrap="none" w:vAnchor="page" w:hAnchor="page" w:x="1221" w:y="1330"/>
        <w:shd w:val="clear" w:color="auto" w:fill="auto"/>
        <w:tabs>
          <w:tab w:val="left" w:pos="8987"/>
        </w:tabs>
        <w:spacing w:after="0" w:line="480" w:lineRule="auto"/>
        <w:ind w:left="4820" w:firstLine="0"/>
        <w:jc w:val="both"/>
      </w:pPr>
      <w:r>
        <w:rPr>
          <w:rFonts w:ascii="Times New Roman" w:eastAsia="Times New Roman" w:hAnsi="Times New Roman" w:cs="Times New Roman"/>
          <w:i/>
          <w:iCs/>
          <w:sz w:val="14"/>
          <w:szCs w:val="14"/>
          <w:lang w:val="en-US" w:eastAsia="en-US" w:bidi="en-US"/>
        </w:rPr>
        <w:t>T</w:t>
      </w:r>
      <w:r w:rsidRPr="00923BA6">
        <w:rPr>
          <w:rFonts w:ascii="Times New Roman" w:eastAsia="Times New Roman" w:hAnsi="Times New Roman" w:cs="Times New Roman"/>
          <w:i/>
          <w:iCs/>
          <w:sz w:val="8"/>
          <w:szCs w:val="8"/>
          <w:lang w:eastAsia="en-US" w:bidi="en-US"/>
        </w:rPr>
        <w:t xml:space="preserve">.. </w:t>
      </w:r>
      <w:r w:rsidRPr="00923BA6">
        <w:rPr>
          <w:i/>
          <w:iCs/>
          <w:sz w:val="14"/>
          <w:szCs w:val="14"/>
          <w:lang w:eastAsia="en-US" w:bidi="en-US"/>
        </w:rPr>
        <w:t xml:space="preserve">= </w:t>
      </w:r>
      <w:r>
        <w:rPr>
          <w:rFonts w:ascii="Times New Roman" w:eastAsia="Times New Roman" w:hAnsi="Times New Roman" w:cs="Times New Roman"/>
          <w:i/>
          <w:iCs/>
          <w:sz w:val="14"/>
          <w:szCs w:val="14"/>
        </w:rPr>
        <w:t>1/</w:t>
      </w:r>
      <w:r>
        <w:tab/>
      </w:r>
      <w:r w:rsidRPr="00923BA6">
        <w:rPr>
          <w:vertAlign w:val="superscript"/>
          <w:lang w:eastAsia="en-US" w:bidi="en-US"/>
        </w:rPr>
        <w:t>(11</w:t>
      </w:r>
      <w:r w:rsidRPr="00923BA6">
        <w:rPr>
          <w:lang w:eastAsia="en-US" w:bidi="en-US"/>
        </w:rPr>
        <w:t>-</w:t>
      </w:r>
      <w:r w:rsidRPr="00923BA6">
        <w:rPr>
          <w:vertAlign w:val="superscript"/>
          <w:lang w:eastAsia="en-US" w:bidi="en-US"/>
        </w:rPr>
        <w:t>12)</w:t>
      </w:r>
    </w:p>
    <w:p w:rsidR="0047110B" w:rsidRDefault="00923BA6">
      <w:pPr>
        <w:pStyle w:val="1"/>
        <w:framePr w:w="9874" w:h="7723" w:hRule="exact" w:wrap="none" w:vAnchor="page" w:hAnchor="page" w:x="1221" w:y="1330"/>
        <w:shd w:val="clear" w:color="auto" w:fill="auto"/>
        <w:spacing w:after="60"/>
        <w:ind w:firstLine="740"/>
        <w:jc w:val="both"/>
      </w:pPr>
      <w:r>
        <w:t xml:space="preserve">среднее время восстановления (ремонта) эквивалентного нерезервированного </w:t>
      </w:r>
      <w:r>
        <w:rPr>
          <w:i/>
          <w:iCs/>
          <w:lang w:val="en-US" w:eastAsia="en-US" w:bidi="en-US"/>
        </w:rPr>
        <w:t>j</w:t>
      </w:r>
      <w:r w:rsidRPr="00923BA6">
        <w:rPr>
          <w:i/>
          <w:iCs/>
          <w:lang w:eastAsia="en-US" w:bidi="en-US"/>
        </w:rPr>
        <w:t xml:space="preserve"> </w:t>
      </w:r>
      <w:r>
        <w:t>-того пути</w:t>
      </w:r>
    </w:p>
    <w:p w:rsidR="0047110B" w:rsidRPr="00923BA6" w:rsidRDefault="00923BA6">
      <w:pPr>
        <w:pStyle w:val="a4"/>
        <w:framePr w:w="9874" w:h="7723" w:hRule="exact" w:wrap="none" w:vAnchor="page" w:hAnchor="page" w:x="1221" w:y="1330"/>
        <w:shd w:val="clear" w:color="auto" w:fill="auto"/>
        <w:tabs>
          <w:tab w:val="left" w:pos="3470"/>
        </w:tabs>
        <w:spacing w:after="60" w:line="254" w:lineRule="auto"/>
        <w:ind w:firstLine="0"/>
        <w:jc w:val="right"/>
        <w:rPr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 w:bidi="en-US"/>
        </w:rPr>
        <w:t>Ta</w:t>
      </w:r>
      <w:r>
        <w:rPr>
          <w:rFonts w:ascii="Times New Roman" w:eastAsia="Times New Roman" w:hAnsi="Times New Roman" w:cs="Times New Roman"/>
          <w:i/>
          <w:iCs/>
          <w:sz w:val="11"/>
          <w:szCs w:val="11"/>
          <w:lang w:val="en-US" w:eastAsia="en-US" w:bidi="en-US"/>
        </w:rPr>
        <w:t>ri.ej</w:t>
      </w:r>
      <w:r>
        <w:rPr>
          <w:sz w:val="26"/>
          <w:szCs w:val="26"/>
          <w:lang w:val="en-US" w:eastAsia="en-US" w:bidi="en-US"/>
        </w:rPr>
        <w:t xml:space="preserve"> =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 w:bidi="en-US"/>
        </w:rPr>
        <w:t>q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vertAlign w:val="subscript"/>
          <w:lang w:val="en-US" w:eastAsia="en-US" w:bidi="en-US"/>
        </w:rPr>
        <w:t>e</w:t>
      </w:r>
      <w:r>
        <w:rPr>
          <w:rFonts w:ascii="Times New Roman" w:eastAsia="Times New Roman" w:hAnsi="Times New Roman" w:cs="Times New Roman"/>
          <w:i/>
          <w:iCs/>
          <w:sz w:val="11"/>
          <w:szCs w:val="11"/>
          <w:lang w:val="en-US" w:eastAsia="en-US" w:bidi="en-US"/>
        </w:rPr>
        <w:t xml:space="preserve">j I </w:t>
      </w:r>
      <w:r>
        <w:rPr>
          <w:i/>
          <w:iCs/>
          <w:sz w:val="26"/>
          <w:szCs w:val="26"/>
          <w:lang w:val="en-US" w:eastAsia="en-US" w:bidi="en-US"/>
        </w:rPr>
        <w:t>ffl</w:t>
      </w:r>
      <w:r>
        <w:rPr>
          <w:rFonts w:ascii="Times New Roman" w:eastAsia="Times New Roman" w:hAnsi="Times New Roman" w:cs="Times New Roman"/>
          <w:i/>
          <w:iCs/>
          <w:sz w:val="11"/>
          <w:szCs w:val="11"/>
          <w:lang w:val="en-US" w:eastAsia="en-US" w:bidi="en-US"/>
        </w:rPr>
        <w:t>ej</w:t>
      </w:r>
      <w:r>
        <w:rPr>
          <w:lang w:val="en-US" w:eastAsia="en-US" w:bidi="en-US"/>
        </w:rPr>
        <w:tab/>
        <w:t>(11.13)</w:t>
      </w:r>
    </w:p>
    <w:p w:rsidR="0047110B" w:rsidRDefault="00923BA6">
      <w:pPr>
        <w:pStyle w:val="1"/>
        <w:framePr w:w="9874" w:h="7723" w:hRule="exact" w:wrap="none" w:vAnchor="page" w:hAnchor="page" w:x="1221" w:y="1330"/>
        <w:shd w:val="clear" w:color="auto" w:fill="auto"/>
        <w:spacing w:after="120"/>
        <w:ind w:firstLine="720"/>
        <w:jc w:val="both"/>
      </w:pPr>
      <w:r>
        <w:t>при этом</w:t>
      </w:r>
    </w:p>
    <w:p w:rsidR="0047110B" w:rsidRDefault="00923BA6">
      <w:pPr>
        <w:pStyle w:val="1"/>
        <w:framePr w:w="9874" w:h="7723" w:hRule="exact" w:wrap="none" w:vAnchor="page" w:hAnchor="page" w:x="1221" w:y="1330"/>
        <w:shd w:val="clear" w:color="auto" w:fill="auto"/>
        <w:tabs>
          <w:tab w:val="left" w:pos="8987"/>
        </w:tabs>
        <w:spacing w:after="0" w:line="254" w:lineRule="auto"/>
        <w:ind w:left="4820" w:firstLine="0"/>
        <w:jc w:val="both"/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  <w:lang w:val="en-US" w:eastAsia="en-US" w:bidi="en-US"/>
        </w:rPr>
        <w:t>q</w:t>
      </w:r>
      <w:r>
        <w:rPr>
          <w:rFonts w:ascii="Times New Roman" w:eastAsia="Times New Roman" w:hAnsi="Times New Roman" w:cs="Times New Roman"/>
          <w:i/>
          <w:iCs/>
          <w:sz w:val="15"/>
          <w:szCs w:val="15"/>
          <w:lang w:val="en-US" w:eastAsia="en-US" w:bidi="en-US"/>
        </w:rPr>
        <w:t>ej</w:t>
      </w:r>
      <w:r w:rsidRPr="00923BA6">
        <w:rPr>
          <w:rFonts w:ascii="Times New Roman" w:eastAsia="Times New Roman" w:hAnsi="Times New Roman" w:cs="Times New Roman"/>
          <w:i/>
          <w:iCs/>
          <w:sz w:val="15"/>
          <w:szCs w:val="15"/>
          <w:lang w:eastAsia="en-US" w:bidi="en-US"/>
        </w:rPr>
        <w:t xml:space="preserve"> </w:t>
      </w:r>
      <w:r w:rsidRPr="00923BA6">
        <w:rPr>
          <w:i/>
          <w:iCs/>
          <w:sz w:val="26"/>
          <w:szCs w:val="26"/>
          <w:lang w:eastAsia="en-US" w:bidi="en-US"/>
        </w:rPr>
        <w:t>= \</w:t>
      </w:r>
      <w:r>
        <w:rPr>
          <w:rFonts w:ascii="Times New Roman" w:eastAsia="Times New Roman" w:hAnsi="Times New Roman" w:cs="Times New Roman"/>
          <w:i/>
          <w:iCs/>
          <w:sz w:val="15"/>
          <w:szCs w:val="15"/>
          <w:lang w:val="en-US" w:eastAsia="en-US" w:bidi="en-US"/>
        </w:rPr>
        <w:t>j</w:t>
      </w:r>
      <w:r w:rsidRPr="00923BA6">
        <w:rPr>
          <w:rFonts w:ascii="Times New Roman" w:eastAsia="Times New Roman" w:hAnsi="Times New Roman" w:cs="Times New Roman"/>
          <w:i/>
          <w:iCs/>
          <w:sz w:val="15"/>
          <w:szCs w:val="15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  <w:lang w:val="en-US" w:eastAsia="en-US" w:bidi="en-US"/>
        </w:rPr>
        <w:t>xT</w:t>
      </w:r>
      <w:r w:rsidRPr="00923BA6">
        <w:rPr>
          <w:rFonts w:ascii="Times New Roman" w:eastAsia="Times New Roman" w:hAnsi="Times New Roman" w:cs="Times New Roman"/>
          <w:i/>
          <w:iCs/>
          <w:sz w:val="26"/>
          <w:szCs w:val="26"/>
          <w:lang w:eastAsia="en-US" w:bidi="en-US"/>
        </w:rPr>
        <w:t>™</w:t>
      </w:r>
      <w:r w:rsidRPr="00923BA6">
        <w:rPr>
          <w:rFonts w:ascii="Times New Roman" w:eastAsia="Times New Roman" w:hAnsi="Times New Roman" w:cs="Times New Roman"/>
          <w:i/>
          <w:iCs/>
          <w:sz w:val="15"/>
          <w:szCs w:val="15"/>
          <w:lang w:eastAsia="en-US" w:bidi="en-US"/>
        </w:rPr>
        <w:t>.</w:t>
      </w:r>
      <w:r>
        <w:rPr>
          <w:rFonts w:ascii="Times New Roman" w:eastAsia="Times New Roman" w:hAnsi="Times New Roman" w:cs="Times New Roman"/>
          <w:i/>
          <w:iCs/>
          <w:sz w:val="15"/>
          <w:szCs w:val="15"/>
          <w:vertAlign w:val="superscript"/>
          <w:lang w:val="en-US" w:eastAsia="en-US" w:bidi="en-US"/>
        </w:rPr>
        <w:t>ej</w:t>
      </w:r>
      <w:r w:rsidRPr="00923BA6">
        <w:rPr>
          <w:vertAlign w:val="superscript"/>
          <w:lang w:eastAsia="en-US" w:bidi="en-US"/>
        </w:rPr>
        <w:tab/>
        <w:t>(11</w:t>
      </w:r>
      <w:r w:rsidRPr="00923BA6">
        <w:rPr>
          <w:lang w:eastAsia="en-US" w:bidi="en-US"/>
        </w:rPr>
        <w:t>-</w:t>
      </w:r>
      <w:r w:rsidRPr="00923BA6">
        <w:rPr>
          <w:vertAlign w:val="superscript"/>
          <w:lang w:eastAsia="en-US" w:bidi="en-US"/>
        </w:rPr>
        <w:t>14)</w:t>
      </w:r>
    </w:p>
    <w:p w:rsidR="0047110B" w:rsidRDefault="00923BA6">
      <w:pPr>
        <w:pStyle w:val="1"/>
        <w:framePr w:w="9874" w:h="4661" w:hRule="exact" w:wrap="none" w:vAnchor="page" w:hAnchor="page" w:x="1221" w:y="9398"/>
        <w:shd w:val="clear" w:color="auto" w:fill="auto"/>
        <w:spacing w:after="0"/>
        <w:ind w:firstLine="740"/>
        <w:jc w:val="both"/>
      </w:pPr>
      <w:r>
        <w:t xml:space="preserve">Шаг </w:t>
      </w:r>
      <w:r w:rsidRPr="00923BA6">
        <w:rPr>
          <w:lang w:eastAsia="en-US" w:bidi="en-US"/>
        </w:rPr>
        <w:t xml:space="preserve">5. </w:t>
      </w:r>
      <w:r>
        <w:t>После сведения всех показателей надежности нерезервированных участ</w:t>
      </w:r>
      <w:r>
        <w:softHyphen/>
        <w:t>ков пути к эквивалентным значениям рассчитываются показатели надежности парал</w:t>
      </w:r>
      <w:r>
        <w:softHyphen/>
        <w:t>лельных соединений участков пути, состоящих из эквивалентных последовательных:</w:t>
      </w:r>
    </w:p>
    <w:p w:rsidR="0047110B" w:rsidRDefault="00923BA6">
      <w:pPr>
        <w:pStyle w:val="1"/>
        <w:framePr w:w="9874" w:h="4661" w:hRule="exact" w:wrap="none" w:vAnchor="page" w:hAnchor="page" w:x="1221" w:y="9398"/>
        <w:shd w:val="clear" w:color="auto" w:fill="auto"/>
        <w:spacing w:after="0" w:line="283" w:lineRule="auto"/>
        <w:ind w:left="5800" w:hanging="5060"/>
        <w:jc w:val="both"/>
        <w:rPr>
          <w:sz w:val="13"/>
          <w:szCs w:val="13"/>
        </w:rPr>
      </w:pPr>
      <w:r>
        <w:t xml:space="preserve">вероятность безотказной работы эквивалентного резервированного </w:t>
      </w:r>
      <w:r>
        <w:rPr>
          <w:lang w:val="en-US" w:eastAsia="en-US" w:bidi="en-US"/>
        </w:rPr>
        <w:t>k</w:t>
      </w:r>
      <w:r w:rsidRPr="00923BA6">
        <w:rPr>
          <w:lang w:eastAsia="en-US" w:bidi="en-US"/>
        </w:rPr>
        <w:t xml:space="preserve"> </w:t>
      </w:r>
      <w:r>
        <w:t xml:space="preserve">-того пути </w:t>
      </w:r>
      <w:r>
        <w:rPr>
          <w:rFonts w:ascii="Times New Roman" w:eastAsia="Times New Roman" w:hAnsi="Times New Roman" w:cs="Times New Roman"/>
          <w:i/>
          <w:iCs/>
          <w:sz w:val="13"/>
          <w:szCs w:val="13"/>
          <w:lang w:val="en-US" w:eastAsia="en-US" w:bidi="en-US"/>
        </w:rPr>
        <w:t>m</w:t>
      </w:r>
    </w:p>
    <w:p w:rsidR="0047110B" w:rsidRDefault="00923BA6">
      <w:pPr>
        <w:pStyle w:val="1"/>
        <w:framePr w:w="9874" w:h="4661" w:hRule="exact" w:wrap="none" w:vAnchor="page" w:hAnchor="page" w:x="1221" w:y="9398"/>
        <w:shd w:val="clear" w:color="auto" w:fill="auto"/>
        <w:tabs>
          <w:tab w:val="left" w:pos="8987"/>
        </w:tabs>
        <w:spacing w:after="0" w:line="240" w:lineRule="auto"/>
        <w:ind w:left="4820" w:firstLine="0"/>
        <w:jc w:val="both"/>
      </w:pPr>
      <w:r>
        <w:rPr>
          <w:rFonts w:ascii="Times New Roman" w:eastAsia="Times New Roman" w:hAnsi="Times New Roman" w:cs="Times New Roman"/>
          <w:i/>
          <w:iCs/>
          <w:sz w:val="13"/>
          <w:szCs w:val="13"/>
        </w:rPr>
        <w:t>Р</w:t>
      </w:r>
      <w:r>
        <w:rPr>
          <w:rFonts w:ascii="Times New Roman" w:eastAsia="Times New Roman" w:hAnsi="Times New Roman" w:cs="Times New Roman"/>
          <w:i/>
          <w:iCs/>
          <w:sz w:val="13"/>
          <w:szCs w:val="13"/>
          <w:vertAlign w:val="subscript"/>
        </w:rPr>
        <w:t>л</w:t>
      </w:r>
      <w:r>
        <w:rPr>
          <w:sz w:val="22"/>
          <w:szCs w:val="22"/>
        </w:rPr>
        <w:t xml:space="preserve"> </w:t>
      </w:r>
      <w:r w:rsidRPr="00923BA6">
        <w:rPr>
          <w:sz w:val="22"/>
          <w:szCs w:val="22"/>
          <w:lang w:eastAsia="en-US" w:bidi="en-US"/>
        </w:rPr>
        <w:t xml:space="preserve">= </w:t>
      </w:r>
      <w:r w:rsidRPr="00923BA6">
        <w:rPr>
          <w:b/>
          <w:bCs/>
          <w:sz w:val="22"/>
          <w:szCs w:val="22"/>
          <w:lang w:eastAsia="en-US" w:bidi="en-US"/>
        </w:rPr>
        <w:t>1</w:t>
      </w:r>
      <w:r>
        <w:rPr>
          <w:sz w:val="22"/>
          <w:szCs w:val="22"/>
        </w:rPr>
        <w:t xml:space="preserve">-П </w:t>
      </w:r>
      <w:r w:rsidRPr="00923BA6">
        <w:rPr>
          <w:sz w:val="22"/>
          <w:szCs w:val="22"/>
          <w:lang w:eastAsia="en-US" w:bidi="en-US"/>
        </w:rPr>
        <w:t>%</w:t>
      </w:r>
      <w:r w:rsidRPr="00923BA6">
        <w:rPr>
          <w:lang w:eastAsia="en-US" w:bidi="en-US"/>
        </w:rPr>
        <w:tab/>
        <w:t>(11-15)</w:t>
      </w:r>
    </w:p>
    <w:p w:rsidR="0047110B" w:rsidRPr="00923BA6" w:rsidRDefault="00923BA6">
      <w:pPr>
        <w:pStyle w:val="80"/>
        <w:framePr w:w="9874" w:h="4661" w:hRule="exact" w:wrap="none" w:vAnchor="page" w:hAnchor="page" w:x="1221" w:y="9398"/>
        <w:shd w:val="clear" w:color="auto" w:fill="auto"/>
        <w:ind w:left="5800"/>
        <w:rPr>
          <w:sz w:val="14"/>
          <w:szCs w:val="14"/>
          <w:lang w:val="ru-RU"/>
        </w:rPr>
      </w:pPr>
      <w:r>
        <w:rPr>
          <w:sz w:val="13"/>
          <w:szCs w:val="13"/>
        </w:rPr>
        <w:t>j</w:t>
      </w:r>
      <w:r w:rsidRPr="00923BA6">
        <w:rPr>
          <w:rFonts w:ascii="Arial" w:eastAsia="Arial" w:hAnsi="Arial" w:cs="Arial"/>
          <w:i w:val="0"/>
          <w:iCs w:val="0"/>
          <w:sz w:val="13"/>
          <w:szCs w:val="13"/>
          <w:lang w:val="ru-RU"/>
        </w:rPr>
        <w:t>=</w:t>
      </w:r>
      <w:r w:rsidRPr="00923BA6">
        <w:rPr>
          <w:i w:val="0"/>
          <w:iCs w:val="0"/>
          <w:sz w:val="14"/>
          <w:szCs w:val="14"/>
          <w:lang w:val="ru-RU"/>
        </w:rPr>
        <w:t>1</w:t>
      </w:r>
    </w:p>
    <w:p w:rsidR="0047110B" w:rsidRDefault="00923BA6">
      <w:pPr>
        <w:pStyle w:val="1"/>
        <w:framePr w:w="9874" w:h="4661" w:hRule="exact" w:wrap="none" w:vAnchor="page" w:hAnchor="page" w:x="1221" w:y="9398"/>
        <w:shd w:val="clear" w:color="auto" w:fill="auto"/>
        <w:spacing w:after="60" w:line="240" w:lineRule="auto"/>
        <w:ind w:firstLine="720"/>
        <w:jc w:val="both"/>
      </w:pPr>
      <w:r>
        <w:t xml:space="preserve">вероятность отказа эквивалентного резервированного </w:t>
      </w:r>
      <w:r>
        <w:rPr>
          <w:i/>
          <w:iCs/>
          <w:lang w:val="en-US" w:eastAsia="en-US" w:bidi="en-US"/>
        </w:rPr>
        <w:t>k</w:t>
      </w:r>
      <w:r w:rsidRPr="00923BA6">
        <w:rPr>
          <w:lang w:eastAsia="en-US" w:bidi="en-US"/>
        </w:rPr>
        <w:t xml:space="preserve"> </w:t>
      </w:r>
      <w:r>
        <w:t>-того пути</w:t>
      </w:r>
    </w:p>
    <w:p w:rsidR="0047110B" w:rsidRPr="00923BA6" w:rsidRDefault="00923BA6">
      <w:pPr>
        <w:pStyle w:val="60"/>
        <w:framePr w:w="9874" w:h="4661" w:hRule="exact" w:wrap="none" w:vAnchor="page" w:hAnchor="page" w:x="1221" w:y="9398"/>
        <w:shd w:val="clear" w:color="auto" w:fill="auto"/>
        <w:ind w:left="5440"/>
        <w:rPr>
          <w:lang w:val="ru-RU"/>
        </w:rPr>
      </w:pPr>
      <w:r>
        <w:rPr>
          <w:i/>
          <w:iCs/>
        </w:rPr>
        <w:t>m</w:t>
      </w:r>
    </w:p>
    <w:p w:rsidR="0047110B" w:rsidRDefault="00923BA6">
      <w:pPr>
        <w:pStyle w:val="1"/>
        <w:framePr w:w="9874" w:h="4661" w:hRule="exact" w:wrap="none" w:vAnchor="page" w:hAnchor="page" w:x="1221" w:y="9398"/>
        <w:shd w:val="clear" w:color="auto" w:fill="auto"/>
        <w:tabs>
          <w:tab w:val="left" w:pos="8987"/>
        </w:tabs>
        <w:spacing w:after="0" w:line="240" w:lineRule="auto"/>
        <w:ind w:left="4820" w:firstLine="0"/>
        <w:jc w:val="both"/>
      </w:pPr>
      <w:r w:rsidRPr="00923BA6">
        <w:rPr>
          <w:rFonts w:ascii="Times New Roman" w:eastAsia="Times New Roman" w:hAnsi="Times New Roman" w:cs="Times New Roman"/>
          <w:i/>
          <w:iCs/>
          <w:sz w:val="13"/>
          <w:szCs w:val="13"/>
          <w:lang w:eastAsia="en-US" w:bidi="en-US"/>
        </w:rPr>
        <w:t>4.</w:t>
      </w:r>
      <w:r>
        <w:rPr>
          <w:rFonts w:ascii="Times New Roman" w:eastAsia="Times New Roman" w:hAnsi="Times New Roman" w:cs="Times New Roman"/>
          <w:i/>
          <w:iCs/>
          <w:sz w:val="13"/>
          <w:szCs w:val="13"/>
          <w:vertAlign w:val="subscript"/>
          <w:lang w:val="en-US" w:eastAsia="en-US" w:bidi="en-US"/>
        </w:rPr>
        <w:t>t</w:t>
      </w:r>
      <w:r w:rsidRPr="00923BA6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 xml:space="preserve">=П </w:t>
      </w:r>
      <w:r w:rsidRPr="00923BA6">
        <w:rPr>
          <w:sz w:val="22"/>
          <w:szCs w:val="22"/>
          <w:lang w:eastAsia="en-US" w:bidi="en-US"/>
        </w:rPr>
        <w:t>%</w:t>
      </w:r>
      <w:r w:rsidRPr="00923BA6">
        <w:rPr>
          <w:lang w:eastAsia="en-US" w:bidi="en-US"/>
        </w:rPr>
        <w:tab/>
        <w:t>(11-16)</w:t>
      </w:r>
    </w:p>
    <w:p w:rsidR="0047110B" w:rsidRPr="00923BA6" w:rsidRDefault="00923BA6">
      <w:pPr>
        <w:pStyle w:val="60"/>
        <w:framePr w:w="9874" w:h="4661" w:hRule="exact" w:wrap="none" w:vAnchor="page" w:hAnchor="page" w:x="1221" w:y="9398"/>
        <w:shd w:val="clear" w:color="auto" w:fill="auto"/>
        <w:spacing w:after="60"/>
        <w:ind w:left="5440"/>
        <w:rPr>
          <w:sz w:val="14"/>
          <w:szCs w:val="14"/>
          <w:lang w:val="ru-RU"/>
        </w:rPr>
      </w:pPr>
      <w:r>
        <w:rPr>
          <w:i/>
          <w:iCs/>
        </w:rPr>
        <w:t>j</w:t>
      </w:r>
      <w:r w:rsidRPr="00923BA6">
        <w:rPr>
          <w:rFonts w:ascii="Arial" w:eastAsia="Arial" w:hAnsi="Arial" w:cs="Arial"/>
          <w:lang w:val="ru-RU"/>
        </w:rPr>
        <w:t>=</w:t>
      </w:r>
      <w:r w:rsidRPr="00923BA6">
        <w:rPr>
          <w:sz w:val="14"/>
          <w:szCs w:val="14"/>
          <w:lang w:val="ru-RU"/>
        </w:rPr>
        <w:t>1</w:t>
      </w:r>
    </w:p>
    <w:p w:rsidR="0047110B" w:rsidRDefault="00923BA6">
      <w:pPr>
        <w:pStyle w:val="1"/>
        <w:framePr w:w="9874" w:h="4661" w:hRule="exact" w:wrap="none" w:vAnchor="page" w:hAnchor="page" w:x="1221" w:y="9398"/>
        <w:shd w:val="clear" w:color="auto" w:fill="auto"/>
        <w:spacing w:after="60" w:line="240" w:lineRule="auto"/>
        <w:ind w:firstLine="720"/>
        <w:jc w:val="both"/>
      </w:pPr>
      <w:r>
        <w:t xml:space="preserve">параметр потока отказов эквивалентного резервированного </w:t>
      </w:r>
      <w:r>
        <w:rPr>
          <w:i/>
          <w:iCs/>
          <w:lang w:val="en-US" w:eastAsia="en-US" w:bidi="en-US"/>
        </w:rPr>
        <w:t>k</w:t>
      </w:r>
      <w:r w:rsidRPr="00923BA6">
        <w:rPr>
          <w:lang w:eastAsia="en-US" w:bidi="en-US"/>
        </w:rPr>
        <w:t xml:space="preserve"> </w:t>
      </w:r>
      <w:r>
        <w:t>-того пути</w:t>
      </w:r>
    </w:p>
    <w:p w:rsidR="0047110B" w:rsidRDefault="00923BA6">
      <w:pPr>
        <w:pStyle w:val="60"/>
        <w:framePr w:w="9874" w:h="4661" w:hRule="exact" w:wrap="none" w:vAnchor="page" w:hAnchor="page" w:x="1221" w:y="9398"/>
        <w:shd w:val="clear" w:color="auto" w:fill="auto"/>
        <w:tabs>
          <w:tab w:val="left" w:leader="underscore" w:pos="200"/>
          <w:tab w:val="left" w:pos="568"/>
          <w:tab w:val="left" w:pos="1142"/>
          <w:tab w:val="left" w:pos="1858"/>
          <w:tab w:val="left" w:leader="underscore" w:pos="1990"/>
        </w:tabs>
        <w:jc w:val="center"/>
        <w:rPr>
          <w:sz w:val="14"/>
          <w:szCs w:val="14"/>
        </w:rPr>
      </w:pPr>
      <w:r w:rsidRPr="00923BA6">
        <w:rPr>
          <w:i/>
          <w:iCs/>
          <w:lang w:val="ru-RU"/>
        </w:rPr>
        <w:tab/>
      </w:r>
      <w:r w:rsidRPr="00923BA6">
        <w:rPr>
          <w:i/>
          <w:iCs/>
          <w:lang w:val="ru-RU"/>
        </w:rPr>
        <w:tab/>
      </w:r>
      <w:r>
        <w:rPr>
          <w:i/>
          <w:iCs/>
          <w:u w:val="single"/>
        </w:rPr>
        <w:t>m</w:t>
      </w:r>
      <w:r>
        <w:rPr>
          <w:i/>
          <w:iCs/>
          <w:u w:val="single"/>
        </w:rPr>
        <w:tab/>
        <w:t>m</w:t>
      </w:r>
      <w:r>
        <w:rPr>
          <w:sz w:val="14"/>
          <w:szCs w:val="14"/>
          <w:u w:val="single"/>
        </w:rPr>
        <w:t>-1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47110B" w:rsidRDefault="00923BA6">
      <w:pPr>
        <w:pStyle w:val="60"/>
        <w:framePr w:w="9874" w:h="4661" w:hRule="exact" w:wrap="none" w:vAnchor="page" w:hAnchor="page" w:x="1221" w:y="9398"/>
        <w:shd w:val="clear" w:color="auto" w:fill="auto"/>
        <w:tabs>
          <w:tab w:val="left" w:pos="4853"/>
        </w:tabs>
        <w:spacing w:line="233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®</w:t>
      </w:r>
      <w:r>
        <w:rPr>
          <w:i/>
          <w:iCs/>
        </w:rPr>
        <w:t xml:space="preserve">ek </w:t>
      </w:r>
      <w:r>
        <w:rPr>
          <w:rFonts w:ascii="Arial" w:eastAsia="Arial" w:hAnsi="Arial" w:cs="Arial"/>
          <w:i/>
          <w:iCs/>
          <w:sz w:val="22"/>
          <w:szCs w:val="22"/>
        </w:rPr>
        <w:t>=</w:t>
      </w:r>
      <w:r>
        <w:rPr>
          <w:i/>
          <w:iCs/>
          <w:sz w:val="38"/>
          <w:szCs w:val="38"/>
        </w:rPr>
        <w:t>^</w:t>
      </w:r>
      <w:r>
        <w:rPr>
          <w:rFonts w:ascii="Arial" w:eastAsia="Arial" w:hAnsi="Arial" w:cs="Arial"/>
          <w:i/>
          <w:iCs/>
          <w:sz w:val="24"/>
          <w:szCs w:val="24"/>
        </w:rPr>
        <w:t>^</w:t>
      </w:r>
      <w:r>
        <w:rPr>
          <w:i/>
          <w:iCs/>
        </w:rPr>
        <w:t xml:space="preserve">ej </w:t>
      </w:r>
      <w:r>
        <w:rPr>
          <w:i/>
          <w:iCs/>
          <w:sz w:val="38"/>
          <w:szCs w:val="38"/>
        </w:rPr>
        <w:t>n</w:t>
      </w:r>
      <w:r>
        <w:rPr>
          <w:rFonts w:ascii="Arial" w:eastAsia="Arial" w:hAnsi="Arial" w:cs="Arial"/>
          <w:i/>
          <w:iCs/>
          <w:sz w:val="24"/>
          <w:szCs w:val="24"/>
        </w:rPr>
        <w:t>™</w:t>
      </w:r>
      <w:r>
        <w:rPr>
          <w:i/>
          <w:iCs/>
        </w:rPr>
        <w:t>el</w:t>
      </w:r>
      <w:r>
        <w:rPr>
          <w:i/>
          <w:iCs/>
          <w:vertAlign w:val="superscript"/>
        </w:rPr>
        <w:t>T</w:t>
      </w:r>
      <w:r>
        <w:rPr>
          <w:i/>
          <w:iCs/>
        </w:rPr>
        <w:t>ej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vertAlign w:val="superscript"/>
        </w:rPr>
        <w:t>(11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  <w:vertAlign w:val="superscript"/>
        </w:rPr>
        <w:t>17)</w:t>
      </w:r>
    </w:p>
    <w:p w:rsidR="0047110B" w:rsidRPr="00923BA6" w:rsidRDefault="00923BA6">
      <w:pPr>
        <w:pStyle w:val="60"/>
        <w:framePr w:w="9874" w:h="4661" w:hRule="exact" w:wrap="none" w:vAnchor="page" w:hAnchor="page" w:x="1221" w:y="9398"/>
        <w:shd w:val="clear" w:color="auto" w:fill="auto"/>
        <w:tabs>
          <w:tab w:val="left" w:pos="568"/>
        </w:tabs>
        <w:jc w:val="center"/>
        <w:rPr>
          <w:lang w:val="ru-RU"/>
        </w:rPr>
      </w:pPr>
      <w:r>
        <w:rPr>
          <w:i/>
          <w:iCs/>
        </w:rPr>
        <w:t>j</w:t>
      </w:r>
      <w:r w:rsidRPr="00923BA6">
        <w:rPr>
          <w:sz w:val="14"/>
          <w:szCs w:val="14"/>
          <w:lang w:val="ru-RU"/>
        </w:rPr>
        <w:t>=</w:t>
      </w:r>
      <w:r w:rsidRPr="00923BA6">
        <w:rPr>
          <w:lang w:val="ru-RU"/>
        </w:rPr>
        <w:t>1</w:t>
      </w:r>
      <w:r w:rsidRPr="00923BA6">
        <w:rPr>
          <w:lang w:val="ru-RU"/>
        </w:rPr>
        <w:tab/>
      </w:r>
      <w:r>
        <w:rPr>
          <w:i/>
          <w:iCs/>
        </w:rPr>
        <w:t>l</w:t>
      </w:r>
      <w:r w:rsidRPr="00923BA6">
        <w:rPr>
          <w:sz w:val="14"/>
          <w:szCs w:val="14"/>
          <w:lang w:val="ru-RU"/>
        </w:rPr>
        <w:t>=</w:t>
      </w:r>
      <w:r w:rsidRPr="00923BA6">
        <w:rPr>
          <w:lang w:val="ru-RU"/>
        </w:rPr>
        <w:t>1</w:t>
      </w:r>
    </w:p>
    <w:p w:rsidR="0047110B" w:rsidRPr="00923BA6" w:rsidRDefault="00923BA6">
      <w:pPr>
        <w:pStyle w:val="60"/>
        <w:framePr w:w="9874" w:h="4661" w:hRule="exact" w:wrap="none" w:vAnchor="page" w:hAnchor="page" w:x="1221" w:y="9398"/>
        <w:shd w:val="clear" w:color="auto" w:fill="auto"/>
        <w:spacing w:after="60" w:line="180" w:lineRule="auto"/>
        <w:jc w:val="center"/>
        <w:rPr>
          <w:sz w:val="22"/>
          <w:szCs w:val="22"/>
          <w:lang w:val="ru-RU"/>
        </w:rPr>
      </w:pPr>
      <w:r w:rsidRPr="00923BA6">
        <w:rPr>
          <w:i/>
          <w:iCs/>
          <w:sz w:val="22"/>
          <w:szCs w:val="22"/>
          <w:vertAlign w:val="superscript"/>
          <w:lang w:val="ru-RU"/>
        </w:rPr>
        <w:t>1</w:t>
      </w:r>
      <w:r w:rsidRPr="00923BA6">
        <w:rPr>
          <w:sz w:val="14"/>
          <w:szCs w:val="14"/>
          <w:lang w:val="ru-RU"/>
        </w:rPr>
        <w:t xml:space="preserve"> * </w:t>
      </w:r>
      <w:r>
        <w:rPr>
          <w:i/>
          <w:iCs/>
          <w:sz w:val="22"/>
          <w:szCs w:val="22"/>
          <w:vertAlign w:val="superscript"/>
        </w:rPr>
        <w:t>j</w:t>
      </w:r>
    </w:p>
    <w:p w:rsidR="0047110B" w:rsidRDefault="00923BA6">
      <w:pPr>
        <w:pStyle w:val="1"/>
        <w:framePr w:w="9874" w:h="4661" w:hRule="exact" w:wrap="none" w:vAnchor="page" w:hAnchor="page" w:x="1221" w:y="9398"/>
        <w:shd w:val="clear" w:color="auto" w:fill="auto"/>
        <w:spacing w:after="0"/>
        <w:ind w:firstLine="720"/>
        <w:jc w:val="both"/>
      </w:pPr>
      <w:r>
        <w:t xml:space="preserve">среднее время безотказной работы эквивалентного резервированного </w:t>
      </w:r>
      <w:r>
        <w:rPr>
          <w:i/>
          <w:iCs/>
          <w:lang w:val="en-US" w:eastAsia="en-US" w:bidi="en-US"/>
        </w:rPr>
        <w:t>k</w:t>
      </w:r>
      <w:r w:rsidRPr="00923BA6">
        <w:rPr>
          <w:lang w:eastAsia="en-US" w:bidi="en-US"/>
        </w:rPr>
        <w:t xml:space="preserve"> </w:t>
      </w:r>
      <w:r>
        <w:t>-того</w:t>
      </w:r>
    </w:p>
    <w:p w:rsidR="0047110B" w:rsidRDefault="00923BA6">
      <w:pPr>
        <w:pStyle w:val="1"/>
        <w:framePr w:wrap="none" w:vAnchor="page" w:hAnchor="page" w:x="1221" w:y="14064"/>
        <w:shd w:val="clear" w:color="auto" w:fill="auto"/>
        <w:spacing w:after="0" w:line="240" w:lineRule="auto"/>
        <w:ind w:firstLine="0"/>
        <w:jc w:val="both"/>
      </w:pPr>
      <w:r>
        <w:t>пути</w:t>
      </w:r>
    </w:p>
    <w:p w:rsidR="0047110B" w:rsidRPr="00923BA6" w:rsidRDefault="00923BA6">
      <w:pPr>
        <w:pStyle w:val="80"/>
        <w:framePr w:wrap="none" w:vAnchor="page" w:hAnchor="page" w:x="1221" w:y="14390"/>
        <w:shd w:val="clear" w:color="auto" w:fill="auto"/>
        <w:spacing w:after="0"/>
        <w:ind w:left="6540"/>
        <w:rPr>
          <w:sz w:val="14"/>
          <w:szCs w:val="14"/>
          <w:lang w:val="ru-RU"/>
        </w:rPr>
      </w:pPr>
      <w:r w:rsidRPr="00923BA6">
        <w:rPr>
          <w:rFonts w:ascii="Arial" w:eastAsia="Arial" w:hAnsi="Arial" w:cs="Arial"/>
          <w:i w:val="0"/>
          <w:iCs w:val="0"/>
          <w:sz w:val="14"/>
          <w:szCs w:val="14"/>
          <w:lang w:val="ru-RU"/>
        </w:rPr>
        <w:t>-</w:t>
      </w:r>
      <w:r w:rsidRPr="00923BA6">
        <w:rPr>
          <w:i w:val="0"/>
          <w:iCs w:val="0"/>
          <w:sz w:val="14"/>
          <w:szCs w:val="14"/>
          <w:lang w:val="ru-RU"/>
        </w:rPr>
        <w:t>1</w:t>
      </w:r>
    </w:p>
    <w:p w:rsidR="0047110B" w:rsidRPr="00923BA6" w:rsidRDefault="00923BA6">
      <w:pPr>
        <w:pStyle w:val="80"/>
        <w:framePr w:wrap="none" w:vAnchor="page" w:hAnchor="page" w:x="5330" w:y="14818"/>
        <w:shd w:val="clear" w:color="auto" w:fill="auto"/>
        <w:spacing w:after="0"/>
        <w:ind w:left="5" w:right="4"/>
        <w:rPr>
          <w:lang w:val="ru-RU"/>
        </w:rPr>
      </w:pPr>
      <w:r>
        <w:rPr>
          <w:sz w:val="24"/>
          <w:szCs w:val="24"/>
        </w:rPr>
        <w:t>T</w:t>
      </w:r>
      <w:r w:rsidRPr="00923BA6">
        <w:rPr>
          <w:sz w:val="24"/>
          <w:szCs w:val="24"/>
          <w:lang w:val="ru-RU"/>
        </w:rPr>
        <w:t xml:space="preserve"> </w:t>
      </w:r>
      <w:r>
        <w:t>ad</w:t>
      </w:r>
      <w:r w:rsidRPr="00923BA6">
        <w:rPr>
          <w:sz w:val="14"/>
          <w:szCs w:val="14"/>
          <w:lang w:val="ru-RU"/>
        </w:rPr>
        <w:t>.</w:t>
      </w:r>
      <w:r>
        <w:t>ek</w:t>
      </w:r>
      <w:r w:rsidRPr="00923BA6">
        <w:rPr>
          <w:lang w:val="ru-RU"/>
        </w:rPr>
        <w:t xml:space="preserve"> —</w:t>
      </w:r>
    </w:p>
    <w:p w:rsidR="0047110B" w:rsidRPr="00923BA6" w:rsidRDefault="00923BA6">
      <w:pPr>
        <w:pStyle w:val="80"/>
        <w:framePr w:w="9874" w:h="883" w:hRule="exact" w:wrap="none" w:vAnchor="page" w:hAnchor="page" w:x="1221" w:y="14626"/>
        <w:shd w:val="clear" w:color="auto" w:fill="auto"/>
        <w:tabs>
          <w:tab w:val="left" w:pos="5538"/>
          <w:tab w:val="left" w:pos="6194"/>
          <w:tab w:val="left" w:leader="underscore" w:pos="6329"/>
        </w:tabs>
        <w:spacing w:after="0"/>
        <w:ind w:left="5020" w:right="3427"/>
        <w:rPr>
          <w:lang w:val="ru-RU"/>
        </w:rPr>
      </w:pPr>
      <w:r>
        <w:t>m</w:t>
      </w:r>
      <w:r w:rsidRPr="00923BA6">
        <w:rPr>
          <w:lang w:val="ru-RU"/>
        </w:rPr>
        <w:tab/>
      </w:r>
      <w:r>
        <w:t>m</w:t>
      </w:r>
      <w:r w:rsidRPr="00923BA6">
        <w:rPr>
          <w:rFonts w:ascii="Arial" w:eastAsia="Arial" w:hAnsi="Arial" w:cs="Arial"/>
          <w:sz w:val="14"/>
          <w:szCs w:val="14"/>
          <w:lang w:val="ru-RU"/>
        </w:rPr>
        <w:t>-</w:t>
      </w:r>
      <w:r w:rsidRPr="00923BA6">
        <w:rPr>
          <w:lang w:val="ru-RU"/>
        </w:rPr>
        <w:t>1</w:t>
      </w:r>
      <w:r w:rsidRPr="00923BA6">
        <w:rPr>
          <w:lang w:val="ru-RU"/>
        </w:rPr>
        <w:tab/>
      </w:r>
      <w:r w:rsidRPr="00923BA6">
        <w:rPr>
          <w:lang w:val="ru-RU"/>
        </w:rPr>
        <w:tab/>
      </w:r>
    </w:p>
    <w:p w:rsidR="0047110B" w:rsidRPr="00923BA6" w:rsidRDefault="00923BA6">
      <w:pPr>
        <w:pStyle w:val="32"/>
        <w:framePr w:w="9874" w:h="883" w:hRule="exact" w:wrap="none" w:vAnchor="page" w:hAnchor="page" w:x="1221" w:y="14626"/>
        <w:shd w:val="clear" w:color="auto" w:fill="auto"/>
        <w:ind w:left="4954" w:right="3427"/>
        <w:rPr>
          <w:sz w:val="60"/>
          <w:szCs w:val="60"/>
          <w:lang w:val="ru-RU"/>
        </w:rPr>
      </w:pPr>
      <w:bookmarkStart w:id="324" w:name="bookmark325"/>
      <w:bookmarkStart w:id="325" w:name="bookmark326"/>
      <w:r>
        <w:rPr>
          <w:sz w:val="42"/>
          <w:szCs w:val="42"/>
        </w:rPr>
        <w:t>Y</w:t>
      </w:r>
      <w:r w:rsidRPr="00923BA6">
        <w:rPr>
          <w:rFonts w:ascii="Arial" w:eastAsia="Arial" w:hAnsi="Arial" w:cs="Arial"/>
          <w:sz w:val="26"/>
          <w:szCs w:val="26"/>
          <w:lang w:val="ru-RU"/>
        </w:rPr>
        <w:t>®</w:t>
      </w:r>
      <w:r>
        <w:t>ej</w:t>
      </w:r>
      <w:r w:rsidRPr="00923BA6">
        <w:rPr>
          <w:lang w:val="ru-RU"/>
        </w:rPr>
        <w:t xml:space="preserve"> </w:t>
      </w:r>
      <w:r>
        <w:rPr>
          <w:sz w:val="42"/>
          <w:szCs w:val="42"/>
          <w:lang w:val="ru-RU" w:eastAsia="ru-RU" w:bidi="ru-RU"/>
        </w:rPr>
        <w:t>П</w:t>
      </w:r>
      <w:r>
        <w:rPr>
          <w:rFonts w:ascii="Arial" w:eastAsia="Arial" w:hAnsi="Arial" w:cs="Arial"/>
          <w:sz w:val="26"/>
          <w:szCs w:val="26"/>
          <w:lang w:val="ru-RU" w:eastAsia="ru-RU" w:bidi="ru-RU"/>
        </w:rPr>
        <w:t>®</w:t>
      </w:r>
      <w:r>
        <w:rPr>
          <w:sz w:val="60"/>
          <w:szCs w:val="60"/>
          <w:vertAlign w:val="superscript"/>
          <w:lang w:val="ru-RU" w:eastAsia="ru-RU" w:bidi="ru-RU"/>
        </w:rPr>
        <w:t>Т</w:t>
      </w:r>
      <w:bookmarkEnd w:id="324"/>
      <w:bookmarkEnd w:id="325"/>
    </w:p>
    <w:p w:rsidR="0047110B" w:rsidRDefault="00923BA6">
      <w:pPr>
        <w:pStyle w:val="a4"/>
        <w:framePr w:w="9874" w:h="883" w:hRule="exact" w:wrap="none" w:vAnchor="page" w:hAnchor="page" w:x="1221" w:y="14626"/>
        <w:shd w:val="clear" w:color="auto" w:fill="auto"/>
        <w:tabs>
          <w:tab w:val="left" w:pos="5522"/>
        </w:tabs>
        <w:spacing w:after="0" w:line="240" w:lineRule="auto"/>
        <w:ind w:left="4954" w:right="3427" w:firstLine="0"/>
        <w:jc w:val="center"/>
        <w:rPr>
          <w:sz w:val="14"/>
          <w:szCs w:val="14"/>
        </w:rPr>
      </w:pPr>
      <w:r>
        <w:rPr>
          <w:rFonts w:ascii="Times New Roman" w:eastAsia="Times New Roman" w:hAnsi="Times New Roman" w:cs="Times New Roman"/>
          <w:i/>
          <w:iCs/>
          <w:sz w:val="15"/>
          <w:szCs w:val="15"/>
          <w:lang w:val="en-US" w:eastAsia="en-US" w:bidi="en-US"/>
        </w:rPr>
        <w:t>j</w:t>
      </w:r>
      <w:r w:rsidRPr="00923BA6">
        <w:rPr>
          <w:sz w:val="14"/>
          <w:szCs w:val="14"/>
          <w:lang w:eastAsia="en-US" w:bidi="en-US"/>
        </w:rPr>
        <w:t xml:space="preserve"> </w:t>
      </w:r>
      <w:r>
        <w:rPr>
          <w:sz w:val="14"/>
          <w:szCs w:val="14"/>
        </w:rPr>
        <w:t>=</w:t>
      </w:r>
      <w:r>
        <w:rPr>
          <w:rFonts w:ascii="Times New Roman" w:eastAsia="Times New Roman" w:hAnsi="Times New Roman" w:cs="Times New Roman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  <w:iCs/>
          <w:sz w:val="15"/>
          <w:szCs w:val="15"/>
          <w:lang w:val="en-US" w:eastAsia="en-US" w:bidi="en-US"/>
        </w:rPr>
        <w:t>l</w:t>
      </w:r>
      <w:r w:rsidRPr="00923BA6">
        <w:rPr>
          <w:sz w:val="14"/>
          <w:szCs w:val="14"/>
          <w:lang w:eastAsia="en-US" w:bidi="en-US"/>
        </w:rPr>
        <w:t xml:space="preserve"> </w:t>
      </w:r>
      <w:r>
        <w:rPr>
          <w:sz w:val="14"/>
          <w:szCs w:val="14"/>
        </w:rPr>
        <w:t>=</w:t>
      </w:r>
      <w:r>
        <w:rPr>
          <w:rFonts w:ascii="Times New Roman" w:eastAsia="Times New Roman" w:hAnsi="Times New Roman" w:cs="Times New Roman"/>
          <w:sz w:val="14"/>
          <w:szCs w:val="14"/>
        </w:rPr>
        <w:t>1</w:t>
      </w:r>
    </w:p>
    <w:p w:rsidR="0047110B" w:rsidRPr="00923BA6" w:rsidRDefault="00923BA6">
      <w:pPr>
        <w:pStyle w:val="80"/>
        <w:framePr w:w="9874" w:h="883" w:hRule="exact" w:wrap="none" w:vAnchor="page" w:hAnchor="page" w:x="1221" w:y="14626"/>
        <w:shd w:val="clear" w:color="auto" w:fill="auto"/>
        <w:spacing w:after="0" w:line="214" w:lineRule="auto"/>
        <w:ind w:left="5580" w:right="3427"/>
        <w:rPr>
          <w:lang w:val="ru-RU"/>
        </w:rPr>
      </w:pPr>
      <w:r>
        <w:t>l</w:t>
      </w:r>
      <w:r w:rsidRPr="00923BA6">
        <w:rPr>
          <w:rFonts w:ascii="Arial" w:eastAsia="Arial" w:hAnsi="Arial" w:cs="Arial"/>
          <w:i w:val="0"/>
          <w:iCs w:val="0"/>
          <w:sz w:val="14"/>
          <w:szCs w:val="14"/>
          <w:lang w:val="ru-RU"/>
        </w:rPr>
        <w:t xml:space="preserve">* </w:t>
      </w:r>
      <w:r>
        <w:t>j</w:t>
      </w:r>
    </w:p>
    <w:p w:rsidR="0047110B" w:rsidRDefault="00923BA6">
      <w:pPr>
        <w:pStyle w:val="1"/>
        <w:framePr w:wrap="none" w:vAnchor="page" w:hAnchor="page" w:x="10255" w:y="14842"/>
        <w:shd w:val="clear" w:color="auto" w:fill="auto"/>
        <w:spacing w:after="0" w:line="240" w:lineRule="auto"/>
        <w:ind w:left="10" w:right="10" w:firstLine="0"/>
      </w:pPr>
      <w:r w:rsidRPr="00923BA6">
        <w:rPr>
          <w:lang w:eastAsia="en-US" w:bidi="en-US"/>
        </w:rPr>
        <w:t>(11.18)</w:t>
      </w:r>
    </w:p>
    <w:p w:rsidR="0047110B" w:rsidRDefault="00923BA6">
      <w:pPr>
        <w:pStyle w:val="a6"/>
        <w:framePr w:wrap="none" w:vAnchor="page" w:hAnchor="page" w:x="5800" w:y="15864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59" w:y="15864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89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8774" w:h="504" w:hRule="exact" w:wrap="none" w:vAnchor="page" w:hAnchor="page" w:x="1436" w:y="688"/>
        <w:shd w:val="clear" w:color="auto" w:fill="auto"/>
        <w:jc w:val="center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8774" w:h="504" w:hRule="exact" w:wrap="none" w:vAnchor="page" w:hAnchor="page" w:x="1436" w:y="688"/>
        <w:shd w:val="clear" w:color="auto" w:fill="auto"/>
        <w:jc w:val="center"/>
      </w:pPr>
      <w:r>
        <w:t>2030 года» (Актуализация на 2024 год)</w:t>
      </w:r>
    </w:p>
    <w:p w:rsidR="0047110B" w:rsidRDefault="00923BA6">
      <w:pPr>
        <w:pStyle w:val="1"/>
        <w:framePr w:w="9854" w:h="677" w:hRule="exact" w:wrap="none" w:vAnchor="page" w:hAnchor="page" w:x="1234" w:y="1255"/>
        <w:shd w:val="clear" w:color="auto" w:fill="auto"/>
        <w:spacing w:after="0"/>
        <w:ind w:firstLine="740"/>
        <w:jc w:val="both"/>
      </w:pPr>
      <w:r>
        <w:t xml:space="preserve">среднее время восстановления (ремонта) эквивалентного резервированного </w:t>
      </w:r>
      <w:r>
        <w:rPr>
          <w:i/>
          <w:iCs/>
        </w:rPr>
        <w:t xml:space="preserve">к - </w:t>
      </w:r>
      <w:r>
        <w:t>того пути</w:t>
      </w:r>
    </w:p>
    <w:p w:rsidR="0047110B" w:rsidRPr="00923BA6" w:rsidRDefault="00923BA6">
      <w:pPr>
        <w:pStyle w:val="a4"/>
        <w:framePr w:wrap="none" w:vAnchor="page" w:hAnchor="page" w:x="5324" w:y="2464"/>
        <w:shd w:val="clear" w:color="auto" w:fill="auto"/>
        <w:spacing w:after="0" w:line="240" w:lineRule="auto"/>
        <w:ind w:left="24" w:right="33" w:firstLine="0"/>
        <w:jc w:val="both"/>
        <w:rPr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 w:bidi="en-US"/>
        </w:rPr>
        <w:t>T</w:t>
      </w:r>
    </w:p>
    <w:p w:rsidR="0047110B" w:rsidRPr="00923BA6" w:rsidRDefault="00923BA6">
      <w:pPr>
        <w:pStyle w:val="1"/>
        <w:framePr w:wrap="none" w:vAnchor="page" w:hAnchor="page" w:x="5501" w:y="2464"/>
        <w:shd w:val="clear" w:color="auto" w:fill="auto"/>
        <w:spacing w:after="0" w:line="240" w:lineRule="auto"/>
        <w:ind w:left="33" w:right="9" w:firstLine="0"/>
        <w:rPr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13"/>
          <w:szCs w:val="13"/>
          <w:lang w:val="en-US" w:eastAsia="en-US" w:bidi="en-US"/>
        </w:rPr>
        <w:t>ek</w:t>
      </w:r>
      <w:r>
        <w:rPr>
          <w:sz w:val="22"/>
          <w:szCs w:val="22"/>
          <w:lang w:val="en-US" w:eastAsia="en-US" w:bidi="en-US"/>
        </w:rPr>
        <w:t xml:space="preserve"> =</w:t>
      </w:r>
    </w:p>
    <w:p w:rsidR="0047110B" w:rsidRDefault="00923BA6">
      <w:pPr>
        <w:pStyle w:val="60"/>
        <w:framePr w:w="869" w:h="523" w:hRule="exact" w:wrap="none" w:vAnchor="page" w:hAnchor="page" w:x="6332" w:y="1936"/>
        <w:shd w:val="clear" w:color="auto" w:fill="auto"/>
        <w:tabs>
          <w:tab w:val="left" w:pos="523"/>
          <w:tab w:val="left" w:leader="underscore" w:pos="672"/>
        </w:tabs>
        <w:jc w:val="right"/>
      </w:pPr>
      <w:r>
        <w:rPr>
          <w:i/>
          <w:iCs/>
        </w:rPr>
        <w:t>m</w:t>
      </w:r>
      <w:r>
        <w:rPr>
          <w:i/>
          <w:iCs/>
        </w:rPr>
        <w:tab/>
      </w:r>
      <w:r w:rsidRPr="00923BA6">
        <w:rPr>
          <w:i/>
          <w:iCs/>
          <w:lang w:eastAsia="ru-RU" w:bidi="ru-RU"/>
        </w:rPr>
        <w:tab/>
      </w:r>
    </w:p>
    <w:p w:rsidR="0047110B" w:rsidRDefault="00923BA6">
      <w:pPr>
        <w:pStyle w:val="60"/>
        <w:framePr w:w="869" w:h="523" w:hRule="exact" w:wrap="none" w:vAnchor="page" w:hAnchor="page" w:x="6332" w:y="1936"/>
        <w:shd w:val="clear" w:color="auto" w:fill="auto"/>
        <w:spacing w:line="180" w:lineRule="auto"/>
        <w:jc w:val="right"/>
      </w:pPr>
      <w:r>
        <w:rPr>
          <w:i/>
          <w:iCs/>
          <w:sz w:val="38"/>
          <w:szCs w:val="38"/>
          <w:lang w:val="ru-RU" w:eastAsia="ru-RU" w:bidi="ru-RU"/>
        </w:rPr>
        <w:t>П</w:t>
      </w:r>
      <w:r>
        <w:rPr>
          <w:i/>
          <w:iCs/>
          <w:sz w:val="38"/>
          <w:szCs w:val="38"/>
          <w:vertAlign w:val="superscript"/>
          <w:lang w:val="ru-RU" w:eastAsia="ru-RU" w:bidi="ru-RU"/>
        </w:rPr>
        <w:t>м</w:t>
      </w:r>
      <w:r w:rsidRPr="00923BA6">
        <w:rPr>
          <w:i/>
          <w:iCs/>
          <w:vertAlign w:val="superscript"/>
          <w:lang w:eastAsia="ru-RU" w:bidi="ru-RU"/>
        </w:rPr>
        <w:t>/</w:t>
      </w:r>
    </w:p>
    <w:p w:rsidR="0047110B" w:rsidRDefault="00923BA6">
      <w:pPr>
        <w:pStyle w:val="60"/>
        <w:framePr w:wrap="none" w:vAnchor="page" w:hAnchor="page" w:x="6375" w:y="2383"/>
        <w:pBdr>
          <w:bottom w:val="single" w:sz="4" w:space="0" w:color="auto"/>
        </w:pBdr>
        <w:shd w:val="clear" w:color="auto" w:fill="auto"/>
      </w:pPr>
      <w:r>
        <w:rPr>
          <w:i/>
          <w:iCs/>
        </w:rPr>
        <w:t>j</w:t>
      </w:r>
      <w:r>
        <w:rPr>
          <w:sz w:val="14"/>
          <w:szCs w:val="14"/>
        </w:rPr>
        <w:t>=</w:t>
      </w:r>
      <w:r>
        <w:t>1</w:t>
      </w:r>
    </w:p>
    <w:p w:rsidR="0047110B" w:rsidRPr="00923BA6" w:rsidRDefault="00923BA6">
      <w:pPr>
        <w:pStyle w:val="1"/>
        <w:framePr w:wrap="none" w:vAnchor="page" w:hAnchor="page" w:x="10253" w:y="2368"/>
        <w:shd w:val="clear" w:color="auto" w:fill="auto"/>
        <w:spacing w:after="0" w:line="240" w:lineRule="auto"/>
        <w:ind w:firstLine="0"/>
        <w:rPr>
          <w:lang w:val="en-US"/>
        </w:rPr>
      </w:pPr>
      <w:r>
        <w:rPr>
          <w:lang w:val="en-US" w:eastAsia="en-US" w:bidi="en-US"/>
        </w:rPr>
        <w:t>(11.19)</w:t>
      </w:r>
    </w:p>
    <w:p w:rsidR="0047110B" w:rsidRDefault="00923BA6">
      <w:pPr>
        <w:pStyle w:val="60"/>
        <w:framePr w:w="9854" w:h="816" w:hRule="exact" w:wrap="none" w:vAnchor="page" w:hAnchor="page" w:x="1234" w:y="2762"/>
        <w:shd w:val="clear" w:color="auto" w:fill="auto"/>
        <w:tabs>
          <w:tab w:val="left" w:pos="526"/>
          <w:tab w:val="left" w:pos="1200"/>
          <w:tab w:val="left" w:leader="underscore" w:pos="1333"/>
        </w:tabs>
        <w:jc w:val="center"/>
      </w:pPr>
      <w:r>
        <w:rPr>
          <w:i/>
          <w:iCs/>
        </w:rPr>
        <w:t>m</w:t>
      </w:r>
      <w:r>
        <w:rPr>
          <w:i/>
          <w:iCs/>
        </w:rPr>
        <w:tab/>
        <w:t>m</w:t>
      </w:r>
      <w:r>
        <w:rPr>
          <w:rFonts w:ascii="Arial" w:eastAsia="Arial" w:hAnsi="Arial" w:cs="Arial"/>
          <w:i/>
          <w:iCs/>
        </w:rPr>
        <w:t>—</w:t>
      </w:r>
      <w:r>
        <w:rPr>
          <w:i/>
          <w:iCs/>
        </w:rPr>
        <w:t>1</w:t>
      </w:r>
      <w:r>
        <w:rPr>
          <w:i/>
          <w:iCs/>
        </w:rPr>
        <w:tab/>
      </w:r>
      <w:r>
        <w:rPr>
          <w:i/>
          <w:iCs/>
        </w:rPr>
        <w:tab/>
      </w:r>
    </w:p>
    <w:p w:rsidR="0047110B" w:rsidRDefault="00923BA6">
      <w:pPr>
        <w:pStyle w:val="60"/>
        <w:framePr w:w="9854" w:h="816" w:hRule="exact" w:wrap="none" w:vAnchor="page" w:hAnchor="page" w:x="1234" w:y="2762"/>
        <w:shd w:val="clear" w:color="auto" w:fill="auto"/>
        <w:spacing w:line="180" w:lineRule="auto"/>
        <w:jc w:val="center"/>
      </w:pPr>
      <w:r>
        <w:rPr>
          <w:i/>
          <w:iCs/>
          <w:sz w:val="38"/>
          <w:szCs w:val="38"/>
        </w:rPr>
        <w:t>n</w:t>
      </w:r>
      <w:r>
        <w:rPr>
          <w:rFonts w:ascii="Arial" w:eastAsia="Arial" w:hAnsi="Arial" w:cs="Arial"/>
          <w:i/>
          <w:iCs/>
          <w:sz w:val="24"/>
          <w:szCs w:val="24"/>
        </w:rPr>
        <w:t>^</w:t>
      </w:r>
      <w:r>
        <w:rPr>
          <w:i/>
          <w:iCs/>
        </w:rPr>
        <w:t>el</w:t>
      </w:r>
      <w:r>
        <w:rPr>
          <w:i/>
          <w:iCs/>
          <w:vertAlign w:val="superscript"/>
        </w:rPr>
        <w:t>T</w:t>
      </w:r>
      <w:r>
        <w:rPr>
          <w:i/>
          <w:iCs/>
        </w:rPr>
        <w:t>ej</w:t>
      </w:r>
    </w:p>
    <w:p w:rsidR="0047110B" w:rsidRPr="00923BA6" w:rsidRDefault="00923BA6">
      <w:pPr>
        <w:pStyle w:val="60"/>
        <w:framePr w:w="9854" w:h="816" w:hRule="exact" w:wrap="none" w:vAnchor="page" w:hAnchor="page" w:x="1234" w:y="2762"/>
        <w:shd w:val="clear" w:color="auto" w:fill="auto"/>
        <w:tabs>
          <w:tab w:val="left" w:pos="526"/>
        </w:tabs>
        <w:jc w:val="center"/>
        <w:rPr>
          <w:lang w:val="ru-RU"/>
        </w:rPr>
      </w:pPr>
      <w:r>
        <w:rPr>
          <w:i/>
          <w:iCs/>
        </w:rPr>
        <w:t>j</w:t>
      </w:r>
      <w:r w:rsidRPr="00923BA6">
        <w:rPr>
          <w:sz w:val="14"/>
          <w:szCs w:val="14"/>
          <w:lang w:val="ru-RU"/>
        </w:rPr>
        <w:t>=</w:t>
      </w:r>
      <w:r w:rsidRPr="00923BA6">
        <w:rPr>
          <w:lang w:val="ru-RU"/>
        </w:rPr>
        <w:t>1</w:t>
      </w:r>
      <w:r w:rsidRPr="00923BA6">
        <w:rPr>
          <w:lang w:val="ru-RU"/>
        </w:rPr>
        <w:tab/>
      </w:r>
      <w:r>
        <w:rPr>
          <w:i/>
          <w:iCs/>
        </w:rPr>
        <w:t>l</w:t>
      </w:r>
      <w:r w:rsidRPr="00923BA6">
        <w:rPr>
          <w:sz w:val="14"/>
          <w:szCs w:val="14"/>
          <w:lang w:val="ru-RU"/>
        </w:rPr>
        <w:t xml:space="preserve"> =</w:t>
      </w:r>
      <w:r w:rsidRPr="00923BA6">
        <w:rPr>
          <w:lang w:val="ru-RU"/>
        </w:rPr>
        <w:t>1</w:t>
      </w:r>
    </w:p>
    <w:p w:rsidR="0047110B" w:rsidRDefault="00923BA6">
      <w:pPr>
        <w:pStyle w:val="22"/>
        <w:framePr w:w="9854" w:h="816" w:hRule="exact" w:wrap="none" w:vAnchor="page" w:hAnchor="page" w:x="1234" w:y="2762"/>
        <w:shd w:val="clear" w:color="auto" w:fill="auto"/>
        <w:spacing w:after="0" w:line="180" w:lineRule="auto"/>
        <w:ind w:left="0" w:firstLine="0"/>
        <w:jc w:val="center"/>
        <w:rPr>
          <w:sz w:val="22"/>
          <w:szCs w:val="22"/>
        </w:rPr>
      </w:pPr>
      <w:r w:rsidRPr="00923BA6">
        <w:rPr>
          <w:i/>
          <w:iCs/>
          <w:sz w:val="22"/>
          <w:szCs w:val="22"/>
          <w:vertAlign w:val="superscript"/>
          <w:lang w:eastAsia="en-US" w:bidi="en-US"/>
        </w:rPr>
        <w:t>1</w:t>
      </w:r>
    </w:p>
    <w:p w:rsidR="0047110B" w:rsidRDefault="00923BA6">
      <w:pPr>
        <w:pStyle w:val="1"/>
        <w:framePr w:w="9854" w:h="2256" w:hRule="exact" w:wrap="none" w:vAnchor="page" w:hAnchor="page" w:x="1234" w:y="3933"/>
        <w:shd w:val="clear" w:color="auto" w:fill="auto"/>
        <w:spacing w:after="300"/>
        <w:ind w:firstLine="740"/>
        <w:jc w:val="both"/>
      </w:pPr>
      <w:bookmarkStart w:id="326" w:name="bookmark327"/>
      <w:r>
        <w:t xml:space="preserve">Шаг </w:t>
      </w:r>
      <w:r w:rsidRPr="00923BA6">
        <w:rPr>
          <w:lang w:eastAsia="en-US" w:bidi="en-US"/>
        </w:rPr>
        <w:t xml:space="preserve">6. </w:t>
      </w:r>
      <w:r>
        <w:t>Процедура расчета повторяется для последовательных (в смысле надеж</w:t>
      </w:r>
      <w:r>
        <w:softHyphen/>
        <w:t>ности) эквивалентных путей.</w:t>
      </w:r>
      <w:bookmarkEnd w:id="326"/>
    </w:p>
    <w:p w:rsidR="0047110B" w:rsidRDefault="00923BA6" w:rsidP="00923BA6">
      <w:pPr>
        <w:pStyle w:val="50"/>
        <w:framePr w:w="9854" w:h="2256" w:hRule="exact" w:wrap="none" w:vAnchor="page" w:hAnchor="page" w:x="1234" w:y="3933"/>
        <w:numPr>
          <w:ilvl w:val="0"/>
          <w:numId w:val="70"/>
        </w:numPr>
        <w:shd w:val="clear" w:color="auto" w:fill="auto"/>
        <w:tabs>
          <w:tab w:val="left" w:pos="867"/>
        </w:tabs>
      </w:pPr>
      <w:bookmarkStart w:id="327" w:name="bookmark328"/>
      <w:bookmarkStart w:id="328" w:name="bookmark329"/>
      <w:r>
        <w:t>Оценка недоотпуска тепла потребителям</w:t>
      </w:r>
      <w:bookmarkEnd w:id="327"/>
      <w:bookmarkEnd w:id="328"/>
    </w:p>
    <w:p w:rsidR="0047110B" w:rsidRDefault="00923BA6">
      <w:pPr>
        <w:pStyle w:val="1"/>
        <w:framePr w:w="9854" w:h="2256" w:hRule="exact" w:wrap="none" w:vAnchor="page" w:hAnchor="page" w:x="1234" w:y="3933"/>
        <w:shd w:val="clear" w:color="auto" w:fill="auto"/>
        <w:spacing w:after="0"/>
        <w:ind w:firstLine="740"/>
        <w:jc w:val="both"/>
      </w:pPr>
      <w:r>
        <w:t>Оценку недоотпуска тепловой энергии потребителям рекомендуется вычислять в соответствии с формулой.</w:t>
      </w:r>
    </w:p>
    <w:p w:rsidR="0047110B" w:rsidRDefault="00923BA6">
      <w:pPr>
        <w:pStyle w:val="1"/>
        <w:framePr w:w="9854" w:h="2707" w:hRule="exact" w:wrap="none" w:vAnchor="page" w:hAnchor="page" w:x="1234" w:y="6539"/>
        <w:shd w:val="clear" w:color="auto" w:fill="auto"/>
        <w:tabs>
          <w:tab w:val="left" w:pos="4925"/>
        </w:tabs>
        <w:spacing w:after="40"/>
        <w:ind w:firstLine="0"/>
        <w:jc w:val="right"/>
      </w:pPr>
      <w:r>
        <w:rPr>
          <w:i/>
          <w:iCs/>
          <w:sz w:val="26"/>
          <w:szCs w:val="26"/>
          <w:lang w:val="en-US" w:eastAsia="en-US" w:bidi="en-US"/>
        </w:rPr>
        <w:t>M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 w:bidi="en-US"/>
        </w:rPr>
        <w:t>Q</w:t>
      </w:r>
      <w:r>
        <w:rPr>
          <w:rFonts w:ascii="Times New Roman" w:eastAsia="Times New Roman" w:hAnsi="Times New Roman" w:cs="Times New Roman"/>
          <w:i/>
          <w:iCs/>
          <w:sz w:val="15"/>
          <w:szCs w:val="15"/>
          <w:lang w:val="en-US" w:eastAsia="en-US" w:bidi="en-US"/>
        </w:rPr>
        <w:t>i</w:t>
      </w:r>
      <w:r w:rsidRPr="00923BA6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 =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 w:bidi="en-US"/>
        </w:rPr>
        <w:t>Q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en-US" w:bidi="en-US"/>
        </w:rPr>
        <w:t>i</w:t>
      </w:r>
      <w:r w:rsidRPr="00923BA6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en-US" w:bidi="en-US"/>
        </w:rPr>
        <w:t>6</w:t>
      </w:r>
      <w:r w:rsidRPr="00923BA6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en-US" w:eastAsia="en-US" w:bidi="en-US"/>
        </w:rPr>
        <w:t>x</w:t>
      </w:r>
      <w:r w:rsidRPr="00923BA6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 w:bidi="en-US"/>
        </w:rPr>
        <w:t>T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en-US" w:bidi="en-US"/>
        </w:rPr>
        <w:t>ri</w:t>
      </w:r>
      <w:r w:rsidRPr="00923BA6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en-US" w:eastAsia="en-US" w:bidi="en-US"/>
        </w:rPr>
        <w:t>x</w:t>
      </w:r>
      <w:r w:rsidRPr="00923BA6">
        <w:rPr>
          <w:rFonts w:ascii="Times New Roman" w:eastAsia="Times New Roman" w:hAnsi="Times New Roman" w:cs="Times New Roman"/>
          <w:sz w:val="30"/>
          <w:szCs w:val="30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 w:bidi="en-US"/>
        </w:rPr>
        <w:t>q</w:t>
      </w:r>
      <w:r>
        <w:rPr>
          <w:rFonts w:ascii="Times New Roman" w:eastAsia="Times New Roman" w:hAnsi="Times New Roman" w:cs="Times New Roman"/>
          <w:i/>
          <w:iCs/>
          <w:sz w:val="15"/>
          <w:szCs w:val="15"/>
          <w:lang w:val="en-US" w:eastAsia="en-US" w:bidi="en-US"/>
        </w:rPr>
        <w:t>mn</w:t>
      </w:r>
      <w:r w:rsidRPr="00923BA6">
        <w:rPr>
          <w:lang w:eastAsia="en-US" w:bidi="en-US"/>
        </w:rPr>
        <w:t xml:space="preserve">, </w:t>
      </w:r>
      <w:r>
        <w:t>Гкал</w:t>
      </w:r>
      <w:r>
        <w:tab/>
      </w:r>
      <w:r w:rsidRPr="00923BA6">
        <w:rPr>
          <w:lang w:eastAsia="en-US" w:bidi="en-US"/>
        </w:rPr>
        <w:t>(11.20)</w:t>
      </w:r>
    </w:p>
    <w:p w:rsidR="0047110B" w:rsidRDefault="00923BA6">
      <w:pPr>
        <w:pStyle w:val="1"/>
        <w:framePr w:w="9854" w:h="2707" w:hRule="exact" w:wrap="none" w:vAnchor="page" w:hAnchor="page" w:x="1234" w:y="6539"/>
        <w:shd w:val="clear" w:color="auto" w:fill="auto"/>
        <w:spacing w:after="0" w:line="350" w:lineRule="auto"/>
        <w:ind w:firstLine="720"/>
      </w:pPr>
      <w:r>
        <w:t>где</w:t>
      </w:r>
    </w:p>
    <w:p w:rsidR="0047110B" w:rsidRDefault="00923BA6">
      <w:pPr>
        <w:pStyle w:val="1"/>
        <w:framePr w:w="9854" w:h="2707" w:hRule="exact" w:wrap="none" w:vAnchor="page" w:hAnchor="page" w:x="1234" w:y="6539"/>
        <w:shd w:val="clear" w:color="auto" w:fill="auto"/>
        <w:spacing w:after="0" w:line="336" w:lineRule="auto"/>
        <w:ind w:firstLine="740"/>
        <w:jc w:val="both"/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 w:bidi="en-US"/>
        </w:rPr>
        <w:t>Q</w:t>
      </w:r>
      <w:r>
        <w:rPr>
          <w:rFonts w:ascii="Times New Roman" w:eastAsia="Times New Roman" w:hAnsi="Times New Roman" w:cs="Times New Roman"/>
          <w:i/>
          <w:iCs/>
          <w:sz w:val="15"/>
          <w:szCs w:val="15"/>
          <w:vertAlign w:val="subscript"/>
          <w:lang w:val="en-US" w:eastAsia="en-US" w:bidi="en-US"/>
        </w:rPr>
        <w:t>id</w:t>
      </w:r>
      <w:r w:rsidRPr="00923BA6">
        <w:rPr>
          <w:lang w:eastAsia="en-US" w:bidi="en-US"/>
        </w:rPr>
        <w:t xml:space="preserve"> - </w:t>
      </w:r>
      <w:r>
        <w:t>среднегодовая тепловая мощность теплопотребляющих установок потре</w:t>
      </w:r>
      <w:r>
        <w:softHyphen/>
        <w:t>бителя (либо, по другому, тепловая нагрузка потребителя), Гкал/ч;</w:t>
      </w:r>
    </w:p>
    <w:p w:rsidR="0047110B" w:rsidRDefault="00923BA6">
      <w:pPr>
        <w:pStyle w:val="1"/>
        <w:framePr w:w="9854" w:h="2707" w:hRule="exact" w:wrap="none" w:vAnchor="page" w:hAnchor="page" w:x="1234" w:y="6539"/>
        <w:shd w:val="clear" w:color="auto" w:fill="auto"/>
        <w:spacing w:after="160"/>
        <w:ind w:firstLine="740"/>
        <w:jc w:val="both"/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vertAlign w:val="superscript"/>
          <w:lang w:val="en-US" w:eastAsia="en-US" w:bidi="en-US"/>
        </w:rPr>
        <w:t>T</w:t>
      </w:r>
      <w:r w:rsidRPr="00923BA6">
        <w:rPr>
          <w:lang w:eastAsia="en-US" w:bidi="en-US"/>
        </w:rPr>
        <w:t xml:space="preserve"> </w:t>
      </w:r>
      <w:r>
        <w:t>- продолжительность отопительного периода, час;</w:t>
      </w:r>
    </w:p>
    <w:p w:rsidR="0047110B" w:rsidRDefault="00923BA6">
      <w:pPr>
        <w:pStyle w:val="1"/>
        <w:framePr w:w="9854" w:h="2707" w:hRule="exact" w:wrap="none" w:vAnchor="page" w:hAnchor="page" w:x="1234" w:y="6539"/>
        <w:shd w:val="clear" w:color="auto" w:fill="auto"/>
        <w:spacing w:after="0" w:line="350" w:lineRule="auto"/>
        <w:ind w:firstLine="740"/>
        <w:jc w:val="both"/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val="en-US" w:eastAsia="en-US" w:bidi="en-US"/>
        </w:rPr>
        <w:t>q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en-US" w:bidi="en-US"/>
        </w:rPr>
        <w:t>mn</w:t>
      </w:r>
      <w:r w:rsidRPr="00923BA6">
        <w:rPr>
          <w:lang w:eastAsia="en-US" w:bidi="en-US"/>
        </w:rPr>
        <w:t xml:space="preserve"> </w:t>
      </w:r>
      <w:r>
        <w:t>- вероятность отказа теплопровода.</w:t>
      </w:r>
    </w:p>
    <w:p w:rsidR="0047110B" w:rsidRDefault="00923BA6">
      <w:pPr>
        <w:pStyle w:val="50"/>
        <w:framePr w:w="9854" w:h="5942" w:hRule="exact" w:wrap="none" w:vAnchor="page" w:hAnchor="page" w:x="1234" w:y="9511"/>
        <w:shd w:val="clear" w:color="auto" w:fill="auto"/>
      </w:pPr>
      <w:bookmarkStart w:id="329" w:name="bookmark331"/>
      <w:bookmarkStart w:id="330" w:name="bookmark332"/>
      <w:bookmarkStart w:id="331" w:name="bookmark330"/>
      <w:r>
        <w:t>11.4 Методика расчета коэффициента готовности системы централизованного</w:t>
      </w:r>
      <w:r>
        <w:br/>
        <w:t>теплоснабжения</w:t>
      </w:r>
      <w:bookmarkEnd w:id="329"/>
      <w:bookmarkEnd w:id="330"/>
      <w:bookmarkEnd w:id="331"/>
    </w:p>
    <w:p w:rsidR="0047110B" w:rsidRDefault="00923BA6">
      <w:pPr>
        <w:pStyle w:val="1"/>
        <w:framePr w:w="9854" w:h="5942" w:hRule="exact" w:wrap="none" w:vAnchor="page" w:hAnchor="page" w:x="1234" w:y="9511"/>
        <w:shd w:val="clear" w:color="auto" w:fill="auto"/>
        <w:spacing w:after="0"/>
        <w:ind w:firstLine="740"/>
        <w:jc w:val="both"/>
      </w:pPr>
      <w:r>
        <w:t>Коэффициент готовности применяется для обслуживаемых, восстанавливаемых и ремонтируемых объектов и относиться к комплексным показателям надежности. Под коэффициентом готовности понимается вероятность того, что объект окажется в рабо</w:t>
      </w:r>
      <w:r>
        <w:softHyphen/>
        <w:t>тоспособном состоянии в произвольный момент времени, кроме планируемых перио</w:t>
      </w:r>
      <w:r>
        <w:softHyphen/>
        <w:t>дов в течение которых применение по назначению объекта не предусматривается.</w:t>
      </w:r>
    </w:p>
    <w:p w:rsidR="0047110B" w:rsidRPr="00923BA6" w:rsidRDefault="00923BA6">
      <w:pPr>
        <w:pStyle w:val="70"/>
        <w:framePr w:w="9854" w:h="5942" w:hRule="exact" w:wrap="none" w:vAnchor="page" w:hAnchor="page" w:x="1234" w:y="9511"/>
        <w:shd w:val="clear" w:color="auto" w:fill="auto"/>
        <w:spacing w:line="254" w:lineRule="auto"/>
        <w:rPr>
          <w:sz w:val="26"/>
          <w:szCs w:val="26"/>
          <w:lang w:val="ru-RU"/>
        </w:rPr>
      </w:pPr>
      <w:r>
        <w:rPr>
          <w:i w:val="0"/>
          <w:iCs w:val="0"/>
          <w:sz w:val="26"/>
          <w:szCs w:val="26"/>
        </w:rPr>
        <w:t>T</w:t>
      </w:r>
    </w:p>
    <w:p w:rsidR="0047110B" w:rsidRDefault="00923BA6">
      <w:pPr>
        <w:pStyle w:val="1"/>
        <w:framePr w:w="9854" w:h="5942" w:hRule="exact" w:wrap="none" w:vAnchor="page" w:hAnchor="page" w:x="1234" w:y="9511"/>
        <w:shd w:val="clear" w:color="auto" w:fill="auto"/>
        <w:tabs>
          <w:tab w:val="left" w:pos="9039"/>
        </w:tabs>
        <w:spacing w:after="300" w:line="180" w:lineRule="auto"/>
        <w:ind w:left="4820" w:firstLine="0"/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t>=</w:t>
      </w:r>
      <w:r>
        <w:tab/>
        <w:t>(11.21)</w:t>
      </w:r>
    </w:p>
    <w:p w:rsidR="0047110B" w:rsidRDefault="00923BA6">
      <w:pPr>
        <w:pStyle w:val="1"/>
        <w:framePr w:w="9854" w:h="5942" w:hRule="exact" w:wrap="none" w:vAnchor="page" w:hAnchor="page" w:x="1234" w:y="9511"/>
        <w:shd w:val="clear" w:color="auto" w:fill="auto"/>
        <w:spacing w:after="0"/>
        <w:ind w:firstLine="740"/>
        <w:jc w:val="both"/>
      </w:pPr>
      <w:r>
        <w:t xml:space="preserve">где Т - время нахождения в работоспособном состоянии, кроме планируемых периодов, в течении которых применение не предусматривается, ч.; </w:t>
      </w:r>
      <w:r>
        <w:rPr>
          <w:smallCaps/>
        </w:rPr>
        <w:t>Т</w:t>
      </w:r>
      <w:r>
        <w:rPr>
          <w:smallCaps/>
          <w:sz w:val="22"/>
          <w:szCs w:val="22"/>
        </w:rPr>
        <w:t>в</w:t>
      </w:r>
      <w:r>
        <w:t xml:space="preserve"> - время восста</w:t>
      </w:r>
      <w:r>
        <w:softHyphen/>
        <w:t>новления до работоспособного состояния, кроме планируемых периодов, в течении ко</w:t>
      </w:r>
      <w:r>
        <w:softHyphen/>
        <w:t>торых применение не предусматривается, ч.</w:t>
      </w:r>
    </w:p>
    <w:p w:rsidR="0047110B" w:rsidRDefault="00923BA6">
      <w:pPr>
        <w:pStyle w:val="1"/>
        <w:framePr w:w="9854" w:h="5942" w:hRule="exact" w:wrap="none" w:vAnchor="page" w:hAnchor="page" w:x="1234" w:y="9511"/>
        <w:shd w:val="clear" w:color="auto" w:fill="auto"/>
        <w:spacing w:after="0"/>
        <w:ind w:firstLine="720"/>
      </w:pPr>
      <w:r>
        <w:t>Различают следующие коэффициенты готовности:</w:t>
      </w:r>
    </w:p>
    <w:p w:rsidR="0047110B" w:rsidRDefault="00923BA6" w:rsidP="00923BA6">
      <w:pPr>
        <w:pStyle w:val="1"/>
        <w:framePr w:w="9854" w:h="5942" w:hRule="exact" w:wrap="none" w:vAnchor="page" w:hAnchor="page" w:x="1234" w:y="9511"/>
        <w:numPr>
          <w:ilvl w:val="0"/>
          <w:numId w:val="66"/>
        </w:numPr>
        <w:shd w:val="clear" w:color="auto" w:fill="auto"/>
        <w:tabs>
          <w:tab w:val="left" w:pos="2158"/>
        </w:tabs>
        <w:spacing w:after="0" w:line="300" w:lineRule="auto"/>
        <w:ind w:left="1460" w:firstLine="0"/>
      </w:pPr>
      <w:r>
        <w:t>стационарный;</w:t>
      </w:r>
    </w:p>
    <w:p w:rsidR="0047110B" w:rsidRDefault="00923BA6" w:rsidP="00923BA6">
      <w:pPr>
        <w:pStyle w:val="1"/>
        <w:framePr w:w="9854" w:h="5942" w:hRule="exact" w:wrap="none" w:vAnchor="page" w:hAnchor="page" w:x="1234" w:y="9511"/>
        <w:numPr>
          <w:ilvl w:val="0"/>
          <w:numId w:val="66"/>
        </w:numPr>
        <w:shd w:val="clear" w:color="auto" w:fill="auto"/>
        <w:tabs>
          <w:tab w:val="left" w:pos="2158"/>
        </w:tabs>
        <w:spacing w:after="0" w:line="300" w:lineRule="auto"/>
        <w:ind w:left="1460" w:firstLine="0"/>
      </w:pPr>
      <w:r>
        <w:t>оперативный;</w:t>
      </w:r>
    </w:p>
    <w:p w:rsidR="0047110B" w:rsidRDefault="00923BA6" w:rsidP="00923BA6">
      <w:pPr>
        <w:pStyle w:val="1"/>
        <w:framePr w:w="9854" w:h="5942" w:hRule="exact" w:wrap="none" w:vAnchor="page" w:hAnchor="page" w:x="1234" w:y="9511"/>
        <w:numPr>
          <w:ilvl w:val="0"/>
          <w:numId w:val="66"/>
        </w:numPr>
        <w:shd w:val="clear" w:color="auto" w:fill="auto"/>
        <w:tabs>
          <w:tab w:val="left" w:pos="2158"/>
        </w:tabs>
        <w:spacing w:after="0" w:line="300" w:lineRule="auto"/>
        <w:ind w:left="1460" w:firstLine="0"/>
      </w:pPr>
      <w:r>
        <w:t>нестационарный;</w:t>
      </w:r>
    </w:p>
    <w:p w:rsidR="0047110B" w:rsidRDefault="00923BA6">
      <w:pPr>
        <w:pStyle w:val="a6"/>
        <w:framePr w:wrap="none" w:vAnchor="page" w:hAnchor="page" w:x="5813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72" w:y="158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90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8774" w:h="504" w:hRule="exact" w:wrap="none" w:vAnchor="page" w:hAnchor="page" w:x="1433" w:y="695"/>
        <w:shd w:val="clear" w:color="auto" w:fill="auto"/>
        <w:jc w:val="center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8774" w:h="504" w:hRule="exact" w:wrap="none" w:vAnchor="page" w:hAnchor="page" w:x="1433" w:y="695"/>
        <w:shd w:val="clear" w:color="auto" w:fill="auto"/>
        <w:jc w:val="center"/>
      </w:pPr>
      <w:r>
        <w:t>2030 года» (Актуализация на 2024 год)</w:t>
      </w:r>
    </w:p>
    <w:p w:rsidR="0047110B" w:rsidRDefault="00923BA6">
      <w:pPr>
        <w:pStyle w:val="1"/>
        <w:framePr w:w="9864" w:h="9883" w:hRule="exact" w:wrap="none" w:vAnchor="page" w:hAnchor="page" w:x="1232" w:y="1281"/>
        <w:shd w:val="clear" w:color="auto" w:fill="auto"/>
        <w:spacing w:after="0"/>
        <w:ind w:left="1460" w:firstLine="0"/>
        <w:jc w:val="both"/>
      </w:pPr>
      <w:r>
        <w:rPr>
          <w:sz w:val="22"/>
          <w:szCs w:val="22"/>
        </w:rPr>
        <w:t xml:space="preserve">• </w:t>
      </w:r>
      <w:r>
        <w:t>средний.</w:t>
      </w:r>
    </w:p>
    <w:p w:rsidR="0047110B" w:rsidRDefault="00923BA6">
      <w:pPr>
        <w:pStyle w:val="1"/>
        <w:framePr w:w="9864" w:h="9883" w:hRule="exact" w:wrap="none" w:vAnchor="page" w:hAnchor="page" w:x="1232" w:y="1281"/>
        <w:shd w:val="clear" w:color="auto" w:fill="auto"/>
        <w:spacing w:after="0"/>
        <w:ind w:firstLine="740"/>
        <w:jc w:val="both"/>
      </w:pPr>
      <w:r>
        <w:t>При расчете готовности СЦТ к исправной работе согласно СП 124.13330.2012 учитывались три основных составляющих системы (источники теплоты, тепловые сети, потребители теплоты), Так же при определении показателя готовности следует учиты</w:t>
      </w:r>
      <w:r>
        <w:softHyphen/>
        <w:t>ваются такие факторы согласно (п. 6.32 СП 124.13330.2012).</w:t>
      </w:r>
    </w:p>
    <w:p w:rsidR="0047110B" w:rsidRDefault="00923BA6">
      <w:pPr>
        <w:pStyle w:val="1"/>
        <w:framePr w:w="9864" w:h="9883" w:hRule="exact" w:wrap="none" w:vAnchor="page" w:hAnchor="page" w:x="1232" w:y="1281"/>
        <w:shd w:val="clear" w:color="auto" w:fill="auto"/>
        <w:spacing w:after="0"/>
        <w:ind w:firstLine="740"/>
        <w:jc w:val="both"/>
      </w:pPr>
      <w:r>
        <w:t>Согласно СП 124.13330.2012 при определении показателя готовности следует учитывать:</w:t>
      </w:r>
    </w:p>
    <w:p w:rsidR="0047110B" w:rsidRDefault="00923BA6">
      <w:pPr>
        <w:pStyle w:val="1"/>
        <w:framePr w:w="9864" w:h="9883" w:hRule="exact" w:wrap="none" w:vAnchor="page" w:hAnchor="page" w:x="1232" w:y="1281"/>
        <w:shd w:val="clear" w:color="auto" w:fill="auto"/>
        <w:tabs>
          <w:tab w:val="left" w:pos="2093"/>
        </w:tabs>
        <w:spacing w:after="0"/>
        <w:ind w:left="1460" w:firstLine="0"/>
        <w:jc w:val="both"/>
      </w:pPr>
      <w:r w:rsidRPr="00923BA6">
        <w:rPr>
          <w:rFonts w:ascii="Times New Roman" w:eastAsia="Times New Roman" w:hAnsi="Times New Roman" w:cs="Times New Roman"/>
          <w:i/>
          <w:iCs/>
          <w:lang w:eastAsia="en-US" w:bidi="en-US"/>
        </w:rPr>
        <w:t>■</w:t>
      </w:r>
      <w:r>
        <w:rPr>
          <w:rFonts w:ascii="Times New Roman" w:eastAsia="Times New Roman" w:hAnsi="Times New Roman" w:cs="Times New Roman"/>
          <w:i/>
          <w:iCs/>
          <w:lang w:val="en-US" w:eastAsia="en-US" w:bidi="en-US"/>
        </w:rPr>
        <w:t>S</w:t>
      </w:r>
      <w:r w:rsidRPr="00923BA6">
        <w:rPr>
          <w:lang w:eastAsia="en-US" w:bidi="en-US"/>
        </w:rPr>
        <w:tab/>
      </w:r>
      <w:r>
        <w:t>готовность СЦТ к отопительному сезону;</w:t>
      </w:r>
    </w:p>
    <w:p w:rsidR="0047110B" w:rsidRDefault="00923BA6">
      <w:pPr>
        <w:pStyle w:val="1"/>
        <w:framePr w:w="9864" w:h="9883" w:hRule="exact" w:wrap="none" w:vAnchor="page" w:hAnchor="page" w:x="1232" w:y="1281"/>
        <w:shd w:val="clear" w:color="auto" w:fill="auto"/>
        <w:spacing w:after="0"/>
        <w:ind w:left="740" w:firstLine="720"/>
        <w:jc w:val="both"/>
      </w:pPr>
      <w:r w:rsidRPr="00923BA6">
        <w:rPr>
          <w:rFonts w:ascii="Times New Roman" w:eastAsia="Times New Roman" w:hAnsi="Times New Roman" w:cs="Times New Roman"/>
          <w:i/>
          <w:iCs/>
          <w:lang w:eastAsia="en-US" w:bidi="en-US"/>
        </w:rPr>
        <w:t>■</w:t>
      </w:r>
      <w:r>
        <w:rPr>
          <w:rFonts w:ascii="Times New Roman" w:eastAsia="Times New Roman" w:hAnsi="Times New Roman" w:cs="Times New Roman"/>
          <w:i/>
          <w:iCs/>
          <w:lang w:val="en-US" w:eastAsia="en-US" w:bidi="en-US"/>
        </w:rPr>
        <w:t>S</w:t>
      </w:r>
      <w:r w:rsidRPr="00923BA6">
        <w:rPr>
          <w:lang w:eastAsia="en-US" w:bidi="en-US"/>
        </w:rPr>
        <w:t xml:space="preserve"> </w:t>
      </w:r>
      <w:r>
        <w:t>достаточность установленной тепловой мощности источника теп</w:t>
      </w:r>
      <w:r>
        <w:softHyphen/>
        <w:t>лоты для обеспечения исправного функционирования СЦТ при нерасчетных по</w:t>
      </w:r>
      <w:r>
        <w:softHyphen/>
        <w:t>холоданиях;</w:t>
      </w:r>
    </w:p>
    <w:p w:rsidR="0047110B" w:rsidRDefault="00923BA6">
      <w:pPr>
        <w:pStyle w:val="1"/>
        <w:framePr w:w="9864" w:h="9883" w:hRule="exact" w:wrap="none" w:vAnchor="page" w:hAnchor="page" w:x="1232" w:y="1281"/>
        <w:shd w:val="clear" w:color="auto" w:fill="auto"/>
        <w:tabs>
          <w:tab w:val="left" w:pos="2093"/>
        </w:tabs>
        <w:spacing w:after="0"/>
        <w:ind w:left="1460" w:firstLine="0"/>
        <w:jc w:val="both"/>
      </w:pPr>
      <w:r w:rsidRPr="00923BA6">
        <w:rPr>
          <w:rFonts w:ascii="Times New Roman" w:eastAsia="Times New Roman" w:hAnsi="Times New Roman" w:cs="Times New Roman"/>
          <w:i/>
          <w:iCs/>
          <w:lang w:eastAsia="en-US" w:bidi="en-US"/>
        </w:rPr>
        <w:t>■</w:t>
      </w:r>
      <w:r>
        <w:rPr>
          <w:rFonts w:ascii="Times New Roman" w:eastAsia="Times New Roman" w:hAnsi="Times New Roman" w:cs="Times New Roman"/>
          <w:i/>
          <w:iCs/>
          <w:lang w:val="en-US" w:eastAsia="en-US" w:bidi="en-US"/>
        </w:rPr>
        <w:t>S</w:t>
      </w:r>
      <w:r w:rsidRPr="00923BA6">
        <w:rPr>
          <w:lang w:eastAsia="en-US" w:bidi="en-US"/>
        </w:rPr>
        <w:tab/>
      </w:r>
      <w:r>
        <w:t>способность тепловых сетей обеспечить исправное функционирова</w:t>
      </w:r>
      <w:r>
        <w:softHyphen/>
      </w:r>
    </w:p>
    <w:p w:rsidR="0047110B" w:rsidRDefault="00923BA6">
      <w:pPr>
        <w:pStyle w:val="1"/>
        <w:framePr w:w="9864" w:h="9883" w:hRule="exact" w:wrap="none" w:vAnchor="page" w:hAnchor="page" w:x="1232" w:y="1281"/>
        <w:shd w:val="clear" w:color="auto" w:fill="auto"/>
        <w:spacing w:after="0"/>
        <w:ind w:firstLine="740"/>
        <w:jc w:val="both"/>
      </w:pPr>
      <w:r>
        <w:t>ние СЦТ при нерасчетных похолоданиях;</w:t>
      </w:r>
    </w:p>
    <w:p w:rsidR="0047110B" w:rsidRDefault="00923BA6">
      <w:pPr>
        <w:pStyle w:val="1"/>
        <w:framePr w:w="9864" w:h="9883" w:hRule="exact" w:wrap="none" w:vAnchor="page" w:hAnchor="page" w:x="1232" w:y="1281"/>
        <w:shd w:val="clear" w:color="auto" w:fill="auto"/>
        <w:tabs>
          <w:tab w:val="left" w:pos="2093"/>
        </w:tabs>
        <w:spacing w:after="0"/>
        <w:ind w:left="1460" w:firstLine="0"/>
        <w:jc w:val="both"/>
      </w:pPr>
      <w:r w:rsidRPr="00923BA6">
        <w:rPr>
          <w:rFonts w:ascii="Times New Roman" w:eastAsia="Times New Roman" w:hAnsi="Times New Roman" w:cs="Times New Roman"/>
          <w:i/>
          <w:iCs/>
          <w:lang w:eastAsia="en-US" w:bidi="en-US"/>
        </w:rPr>
        <w:t>■</w:t>
      </w:r>
      <w:r>
        <w:rPr>
          <w:rFonts w:ascii="Times New Roman" w:eastAsia="Times New Roman" w:hAnsi="Times New Roman" w:cs="Times New Roman"/>
          <w:i/>
          <w:iCs/>
          <w:lang w:val="en-US" w:eastAsia="en-US" w:bidi="en-US"/>
        </w:rPr>
        <w:t>S</w:t>
      </w:r>
      <w:r w:rsidRPr="00923BA6">
        <w:rPr>
          <w:lang w:eastAsia="en-US" w:bidi="en-US"/>
        </w:rPr>
        <w:tab/>
      </w:r>
      <w:r>
        <w:t>организационные и технические меры, необходимые для обеспече</w:t>
      </w:r>
      <w:r>
        <w:softHyphen/>
      </w:r>
    </w:p>
    <w:p w:rsidR="0047110B" w:rsidRDefault="00923BA6">
      <w:pPr>
        <w:pStyle w:val="1"/>
        <w:framePr w:w="9864" w:h="9883" w:hRule="exact" w:wrap="none" w:vAnchor="page" w:hAnchor="page" w:x="1232" w:y="1281"/>
        <w:shd w:val="clear" w:color="auto" w:fill="auto"/>
        <w:spacing w:after="0"/>
        <w:ind w:firstLine="740"/>
        <w:jc w:val="both"/>
      </w:pPr>
      <w:r>
        <w:t>ния исправного функционирования СЦТ на уровне заданной готовности;</w:t>
      </w:r>
    </w:p>
    <w:p w:rsidR="0047110B" w:rsidRDefault="00923BA6">
      <w:pPr>
        <w:pStyle w:val="1"/>
        <w:framePr w:w="9864" w:h="9883" w:hRule="exact" w:wrap="none" w:vAnchor="page" w:hAnchor="page" w:x="1232" w:y="1281"/>
        <w:shd w:val="clear" w:color="auto" w:fill="auto"/>
        <w:tabs>
          <w:tab w:val="left" w:pos="2093"/>
        </w:tabs>
        <w:spacing w:after="0"/>
        <w:ind w:left="1460" w:firstLine="0"/>
        <w:jc w:val="both"/>
      </w:pPr>
      <w:r w:rsidRPr="00923BA6">
        <w:rPr>
          <w:rFonts w:ascii="Times New Roman" w:eastAsia="Times New Roman" w:hAnsi="Times New Roman" w:cs="Times New Roman"/>
          <w:i/>
          <w:iCs/>
          <w:lang w:eastAsia="en-US" w:bidi="en-US"/>
        </w:rPr>
        <w:t>■</w:t>
      </w:r>
      <w:r>
        <w:rPr>
          <w:rFonts w:ascii="Times New Roman" w:eastAsia="Times New Roman" w:hAnsi="Times New Roman" w:cs="Times New Roman"/>
          <w:i/>
          <w:iCs/>
          <w:lang w:val="en-US" w:eastAsia="en-US" w:bidi="en-US"/>
        </w:rPr>
        <w:t>S</w:t>
      </w:r>
      <w:r w:rsidRPr="00923BA6">
        <w:rPr>
          <w:lang w:eastAsia="en-US" w:bidi="en-US"/>
        </w:rPr>
        <w:tab/>
      </w:r>
      <w:r>
        <w:t>максимально допустимое число часов готовности для источника</w:t>
      </w:r>
    </w:p>
    <w:p w:rsidR="0047110B" w:rsidRDefault="00923BA6">
      <w:pPr>
        <w:pStyle w:val="1"/>
        <w:framePr w:w="9864" w:h="9883" w:hRule="exact" w:wrap="none" w:vAnchor="page" w:hAnchor="page" w:x="1232" w:y="1281"/>
        <w:shd w:val="clear" w:color="auto" w:fill="auto"/>
        <w:spacing w:after="0"/>
        <w:ind w:firstLine="740"/>
        <w:jc w:val="both"/>
      </w:pPr>
      <w:r>
        <w:t>теплоты;</w:t>
      </w:r>
    </w:p>
    <w:p w:rsidR="0047110B" w:rsidRDefault="00923BA6">
      <w:pPr>
        <w:pStyle w:val="1"/>
        <w:framePr w:w="9864" w:h="9883" w:hRule="exact" w:wrap="none" w:vAnchor="page" w:hAnchor="page" w:x="1232" w:y="1281"/>
        <w:shd w:val="clear" w:color="auto" w:fill="auto"/>
        <w:tabs>
          <w:tab w:val="left" w:pos="2093"/>
        </w:tabs>
        <w:spacing w:after="0"/>
        <w:ind w:left="1460" w:firstLine="0"/>
        <w:jc w:val="both"/>
      </w:pPr>
      <w:r w:rsidRPr="00923BA6">
        <w:rPr>
          <w:rFonts w:ascii="Times New Roman" w:eastAsia="Times New Roman" w:hAnsi="Times New Roman" w:cs="Times New Roman"/>
          <w:i/>
          <w:iCs/>
          <w:lang w:eastAsia="en-US" w:bidi="en-US"/>
        </w:rPr>
        <w:t>■</w:t>
      </w:r>
      <w:r>
        <w:rPr>
          <w:rFonts w:ascii="Times New Roman" w:eastAsia="Times New Roman" w:hAnsi="Times New Roman" w:cs="Times New Roman"/>
          <w:i/>
          <w:iCs/>
          <w:lang w:val="en-US" w:eastAsia="en-US" w:bidi="en-US"/>
        </w:rPr>
        <w:t>S</w:t>
      </w:r>
      <w:r w:rsidRPr="00923BA6">
        <w:rPr>
          <w:lang w:eastAsia="en-US" w:bidi="en-US"/>
        </w:rPr>
        <w:tab/>
      </w:r>
      <w:r>
        <w:t>температуру наружного воздуха, при которой обеспечивается задан</w:t>
      </w:r>
      <w:r>
        <w:softHyphen/>
      </w:r>
    </w:p>
    <w:p w:rsidR="0047110B" w:rsidRDefault="00923BA6">
      <w:pPr>
        <w:pStyle w:val="1"/>
        <w:framePr w:w="9864" w:h="9883" w:hRule="exact" w:wrap="none" w:vAnchor="page" w:hAnchor="page" w:x="1232" w:y="1281"/>
        <w:shd w:val="clear" w:color="auto" w:fill="auto"/>
        <w:spacing w:after="0"/>
        <w:ind w:firstLine="740"/>
        <w:jc w:val="both"/>
      </w:pPr>
      <w:r>
        <w:t>ная внутренняя температура воздуха.</w:t>
      </w:r>
    </w:p>
    <w:p w:rsidR="0047110B" w:rsidRDefault="00923BA6">
      <w:pPr>
        <w:pStyle w:val="1"/>
        <w:framePr w:w="9864" w:h="9883" w:hRule="exact" w:wrap="none" w:vAnchor="page" w:hAnchor="page" w:x="1232" w:y="1281"/>
        <w:shd w:val="clear" w:color="auto" w:fill="auto"/>
        <w:tabs>
          <w:tab w:val="left" w:pos="2093"/>
        </w:tabs>
        <w:spacing w:after="0"/>
        <w:ind w:left="1460" w:firstLine="0"/>
        <w:jc w:val="both"/>
      </w:pPr>
      <w:r w:rsidRPr="00923BA6">
        <w:rPr>
          <w:rFonts w:ascii="Times New Roman" w:eastAsia="Times New Roman" w:hAnsi="Times New Roman" w:cs="Times New Roman"/>
          <w:i/>
          <w:iCs/>
          <w:lang w:eastAsia="en-US" w:bidi="en-US"/>
        </w:rPr>
        <w:t>■</w:t>
      </w:r>
      <w:r>
        <w:rPr>
          <w:rFonts w:ascii="Times New Roman" w:eastAsia="Times New Roman" w:hAnsi="Times New Roman" w:cs="Times New Roman"/>
          <w:i/>
          <w:iCs/>
          <w:lang w:val="en-US" w:eastAsia="en-US" w:bidi="en-US"/>
        </w:rPr>
        <w:t>S</w:t>
      </w:r>
      <w:r w:rsidRPr="00923BA6">
        <w:rPr>
          <w:lang w:eastAsia="en-US" w:bidi="en-US"/>
        </w:rPr>
        <w:tab/>
      </w:r>
      <w:r>
        <w:t>оперативный;</w:t>
      </w:r>
    </w:p>
    <w:p w:rsidR="0047110B" w:rsidRDefault="00923BA6">
      <w:pPr>
        <w:pStyle w:val="1"/>
        <w:framePr w:w="9864" w:h="9883" w:hRule="exact" w:wrap="none" w:vAnchor="page" w:hAnchor="page" w:x="1232" w:y="1281"/>
        <w:shd w:val="clear" w:color="auto" w:fill="auto"/>
        <w:spacing w:after="60"/>
        <w:ind w:firstLine="740"/>
        <w:jc w:val="both"/>
      </w:pPr>
      <w:r>
        <w:t>Уравнение для определения коэффициента готовности представляет собой сумму всех элементов СЦТ и принимает вид:</w:t>
      </w:r>
    </w:p>
    <w:p w:rsidR="0047110B" w:rsidRPr="00923BA6" w:rsidRDefault="00923BA6">
      <w:pPr>
        <w:pStyle w:val="60"/>
        <w:framePr w:w="9864" w:h="9883" w:hRule="exact" w:wrap="none" w:vAnchor="page" w:hAnchor="page" w:x="1232" w:y="1281"/>
        <w:shd w:val="clear" w:color="auto" w:fill="auto"/>
        <w:tabs>
          <w:tab w:val="left" w:pos="8953"/>
        </w:tabs>
        <w:spacing w:after="160"/>
        <w:ind w:left="3380"/>
        <w:rPr>
          <w:sz w:val="24"/>
          <w:szCs w:val="24"/>
          <w:lang w:val="ru-RU"/>
        </w:rPr>
      </w:pPr>
      <w:r>
        <w:rPr>
          <w:smallCaps/>
          <w:sz w:val="28"/>
          <w:szCs w:val="28"/>
          <w:lang w:val="ru-RU" w:eastAsia="ru-RU" w:bidi="ru-RU"/>
        </w:rPr>
        <w:t>К</w:t>
      </w:r>
      <w:r>
        <w:rPr>
          <w:smallCaps/>
          <w:sz w:val="17"/>
          <w:szCs w:val="17"/>
          <w:lang w:val="ru-RU" w:eastAsia="ru-RU" w:bidi="ru-RU"/>
        </w:rPr>
        <w:t>г</w:t>
      </w:r>
      <w:r>
        <w:rPr>
          <w:rFonts w:ascii="Arial" w:eastAsia="Arial" w:hAnsi="Arial" w:cs="Arial"/>
          <w:sz w:val="22"/>
          <w:szCs w:val="22"/>
          <w:lang w:val="ru-RU" w:eastAsia="ru-RU" w:bidi="ru-RU"/>
        </w:rPr>
        <w:t xml:space="preserve"> = </w:t>
      </w:r>
      <w:r>
        <w:rPr>
          <w:rFonts w:ascii="Arial" w:eastAsia="Arial" w:hAnsi="Arial" w:cs="Arial"/>
          <w:sz w:val="30"/>
          <w:szCs w:val="30"/>
          <w:lang w:val="ru-RU" w:eastAsia="ru-RU" w:bidi="ru-RU"/>
        </w:rPr>
        <w:t>[</w:t>
      </w:r>
      <w:r>
        <w:rPr>
          <w:sz w:val="22"/>
          <w:szCs w:val="22"/>
          <w:lang w:val="ru-RU" w:eastAsia="ru-RU" w:bidi="ru-RU"/>
        </w:rPr>
        <w:t>К</w:t>
      </w:r>
      <w:r>
        <w:rPr>
          <w:lang w:val="ru-RU" w:eastAsia="ru-RU" w:bidi="ru-RU"/>
        </w:rPr>
        <w:t xml:space="preserve">гит </w:t>
      </w:r>
      <w:r>
        <w:rPr>
          <w:rFonts w:ascii="Arial" w:eastAsia="Arial" w:hAnsi="Arial" w:cs="Arial"/>
          <w:sz w:val="22"/>
          <w:szCs w:val="22"/>
          <w:lang w:val="ru-RU" w:eastAsia="ru-RU" w:bidi="ru-RU"/>
        </w:rPr>
        <w:t xml:space="preserve">+ </w:t>
      </w:r>
      <w:r>
        <w:rPr>
          <w:sz w:val="22"/>
          <w:szCs w:val="22"/>
          <w:lang w:val="ru-RU" w:eastAsia="ru-RU" w:bidi="ru-RU"/>
        </w:rPr>
        <w:t>К</w:t>
      </w:r>
      <w:r>
        <w:rPr>
          <w:lang w:val="ru-RU" w:eastAsia="ru-RU" w:bidi="ru-RU"/>
        </w:rPr>
        <w:t xml:space="preserve">гтс </w:t>
      </w:r>
      <w:r>
        <w:rPr>
          <w:rFonts w:ascii="Arial" w:eastAsia="Arial" w:hAnsi="Arial" w:cs="Arial"/>
          <w:sz w:val="22"/>
          <w:szCs w:val="22"/>
          <w:lang w:val="ru-RU" w:eastAsia="ru-RU" w:bidi="ru-RU"/>
        </w:rPr>
        <w:t xml:space="preserve">+ </w:t>
      </w:r>
      <w:r>
        <w:rPr>
          <w:sz w:val="22"/>
          <w:szCs w:val="22"/>
          <w:lang w:val="ru-RU" w:eastAsia="ru-RU" w:bidi="ru-RU"/>
        </w:rPr>
        <w:t>К</w:t>
      </w:r>
      <w:r>
        <w:rPr>
          <w:lang w:val="ru-RU" w:eastAsia="ru-RU" w:bidi="ru-RU"/>
        </w:rPr>
        <w:t>гпт</w:t>
      </w:r>
      <w:r>
        <w:rPr>
          <w:rFonts w:ascii="Arial" w:eastAsia="Arial" w:hAnsi="Arial" w:cs="Arial"/>
          <w:sz w:val="30"/>
          <w:szCs w:val="30"/>
          <w:lang w:val="ru-RU" w:eastAsia="ru-RU" w:bidi="ru-RU"/>
        </w:rPr>
        <w:t>]</w:t>
      </w:r>
      <w:r>
        <w:rPr>
          <w:rFonts w:ascii="Arial" w:eastAsia="Arial" w:hAnsi="Arial" w:cs="Arial"/>
          <w:sz w:val="22"/>
          <w:szCs w:val="22"/>
          <w:lang w:val="ru-RU" w:eastAsia="ru-RU" w:bidi="ru-RU"/>
        </w:rPr>
        <w:t xml:space="preserve">• </w:t>
      </w:r>
      <w:r>
        <w:rPr>
          <w:sz w:val="22"/>
          <w:szCs w:val="22"/>
          <w:lang w:val="ru-RU" w:eastAsia="ru-RU" w:bidi="ru-RU"/>
        </w:rPr>
        <w:t xml:space="preserve">1 </w:t>
      </w:r>
      <w:r>
        <w:rPr>
          <w:rFonts w:ascii="Arial" w:eastAsia="Arial" w:hAnsi="Arial" w:cs="Arial"/>
          <w:sz w:val="22"/>
          <w:szCs w:val="22"/>
          <w:lang w:val="ru-RU" w:eastAsia="ru-RU" w:bidi="ru-RU"/>
        </w:rPr>
        <w:t xml:space="preserve">• </w:t>
      </w:r>
      <w:r>
        <w:rPr>
          <w:sz w:val="22"/>
          <w:szCs w:val="22"/>
          <w:lang w:val="ru-RU" w:eastAsia="ru-RU" w:bidi="ru-RU"/>
        </w:rPr>
        <w:t>а</w:t>
      </w:r>
      <w:r>
        <w:rPr>
          <w:lang w:val="ru-RU" w:eastAsia="ru-RU" w:bidi="ru-RU"/>
        </w:rPr>
        <w:t xml:space="preserve">! </w:t>
      </w:r>
      <w:r>
        <w:rPr>
          <w:rFonts w:ascii="Arial" w:eastAsia="Arial" w:hAnsi="Arial" w:cs="Arial"/>
          <w:sz w:val="22"/>
          <w:szCs w:val="22"/>
          <w:lang w:val="ru-RU" w:eastAsia="ru-RU" w:bidi="ru-RU"/>
        </w:rPr>
        <w:t xml:space="preserve">• </w:t>
      </w:r>
      <w:r>
        <w:rPr>
          <w:sz w:val="22"/>
          <w:szCs w:val="22"/>
          <w:lang w:val="ru-RU" w:eastAsia="ru-RU" w:bidi="ru-RU"/>
        </w:rPr>
        <w:t>а</w:t>
      </w:r>
      <w:r>
        <w:rPr>
          <w:lang w:val="ru-RU" w:eastAsia="ru-RU" w:bidi="ru-RU"/>
        </w:rPr>
        <w:t xml:space="preserve">2 </w:t>
      </w:r>
      <w:r>
        <w:rPr>
          <w:rFonts w:ascii="Arial" w:eastAsia="Arial" w:hAnsi="Arial" w:cs="Arial"/>
          <w:sz w:val="22"/>
          <w:szCs w:val="22"/>
          <w:lang w:val="ru-RU" w:eastAsia="ru-RU" w:bidi="ru-RU"/>
        </w:rPr>
        <w:t xml:space="preserve">• </w:t>
      </w:r>
      <w:r>
        <w:rPr>
          <w:sz w:val="22"/>
          <w:szCs w:val="22"/>
          <w:lang w:val="ru-RU" w:eastAsia="ru-RU" w:bidi="ru-RU"/>
        </w:rPr>
        <w:t>а</w:t>
      </w:r>
      <w:r>
        <w:rPr>
          <w:lang w:val="ru-RU" w:eastAsia="ru-RU" w:bidi="ru-RU"/>
        </w:rPr>
        <w:t>з</w:t>
      </w:r>
      <w:r>
        <w:rPr>
          <w:lang w:val="ru-RU" w:eastAsia="ru-RU" w:bidi="ru-RU"/>
        </w:rPr>
        <w:tab/>
      </w:r>
      <w:r>
        <w:rPr>
          <w:rFonts w:ascii="Arial" w:eastAsia="Arial" w:hAnsi="Arial" w:cs="Arial"/>
          <w:sz w:val="24"/>
          <w:szCs w:val="24"/>
          <w:lang w:val="ru-RU" w:eastAsia="ru-RU" w:bidi="ru-RU"/>
        </w:rPr>
        <w:t>(</w:t>
      </w:r>
      <w:r>
        <w:rPr>
          <w:rFonts w:ascii="Arial" w:eastAsia="Arial" w:hAnsi="Arial" w:cs="Arial"/>
          <w:sz w:val="24"/>
          <w:szCs w:val="24"/>
          <w:vertAlign w:val="superscript"/>
          <w:lang w:val="ru-RU" w:eastAsia="ru-RU" w:bidi="ru-RU"/>
        </w:rPr>
        <w:t>11</w:t>
      </w:r>
      <w:r>
        <w:rPr>
          <w:rFonts w:ascii="Arial" w:eastAsia="Arial" w:hAnsi="Arial" w:cs="Arial"/>
          <w:sz w:val="24"/>
          <w:szCs w:val="24"/>
          <w:lang w:val="ru-RU" w:eastAsia="ru-RU" w:bidi="ru-RU"/>
        </w:rPr>
        <w:t>.</w:t>
      </w:r>
      <w:r>
        <w:rPr>
          <w:rFonts w:ascii="Arial" w:eastAsia="Arial" w:hAnsi="Arial" w:cs="Arial"/>
          <w:sz w:val="24"/>
          <w:szCs w:val="24"/>
          <w:vertAlign w:val="superscript"/>
          <w:lang w:val="ru-RU" w:eastAsia="ru-RU" w:bidi="ru-RU"/>
        </w:rPr>
        <w:t>22</w:t>
      </w:r>
      <w:r>
        <w:rPr>
          <w:rFonts w:ascii="Arial" w:eastAsia="Arial" w:hAnsi="Arial" w:cs="Arial"/>
          <w:sz w:val="24"/>
          <w:szCs w:val="24"/>
          <w:lang w:val="ru-RU" w:eastAsia="ru-RU" w:bidi="ru-RU"/>
        </w:rPr>
        <w:t>)</w:t>
      </w:r>
    </w:p>
    <w:p w:rsidR="0047110B" w:rsidRDefault="00923BA6">
      <w:pPr>
        <w:pStyle w:val="1"/>
        <w:framePr w:w="9864" w:h="9883" w:hRule="exact" w:wrap="none" w:vAnchor="page" w:hAnchor="page" w:x="1232" w:y="1281"/>
        <w:shd w:val="clear" w:color="auto" w:fill="auto"/>
        <w:spacing w:after="0"/>
        <w:ind w:firstLine="740"/>
        <w:jc w:val="both"/>
      </w:pPr>
      <w:r>
        <w:t>где: К</w:t>
      </w:r>
      <w:r>
        <w:rPr>
          <w:sz w:val="16"/>
          <w:szCs w:val="16"/>
        </w:rPr>
        <w:t xml:space="preserve">гит </w:t>
      </w:r>
      <w:r>
        <w:t>- коэффициент готовности источников теплоты;</w:t>
      </w:r>
    </w:p>
    <w:p w:rsidR="0047110B" w:rsidRDefault="00923BA6">
      <w:pPr>
        <w:pStyle w:val="1"/>
        <w:framePr w:w="9864" w:h="9883" w:hRule="exact" w:wrap="none" w:vAnchor="page" w:hAnchor="page" w:x="1232" w:y="1281"/>
        <w:shd w:val="clear" w:color="auto" w:fill="auto"/>
        <w:spacing w:after="0"/>
        <w:ind w:firstLine="740"/>
        <w:jc w:val="both"/>
      </w:pPr>
      <w:r>
        <w:t>К</w:t>
      </w:r>
      <w:r>
        <w:rPr>
          <w:sz w:val="16"/>
          <w:szCs w:val="16"/>
        </w:rPr>
        <w:t xml:space="preserve">гтс </w:t>
      </w:r>
      <w:r>
        <w:t>- коэффициент готовности тепловых сетей;</w:t>
      </w:r>
    </w:p>
    <w:p w:rsidR="0047110B" w:rsidRDefault="00923BA6">
      <w:pPr>
        <w:pStyle w:val="1"/>
        <w:framePr w:w="9864" w:h="9883" w:hRule="exact" w:wrap="none" w:vAnchor="page" w:hAnchor="page" w:x="1232" w:y="1281"/>
        <w:shd w:val="clear" w:color="auto" w:fill="auto"/>
        <w:spacing w:after="0"/>
        <w:ind w:firstLine="740"/>
        <w:jc w:val="both"/>
      </w:pPr>
      <w:r>
        <w:t>К</w:t>
      </w:r>
      <w:r>
        <w:rPr>
          <w:sz w:val="16"/>
          <w:szCs w:val="16"/>
        </w:rPr>
        <w:t xml:space="preserve">гпт </w:t>
      </w:r>
      <w:r>
        <w:t>- коэффициент готовности потребителей теплоты;</w:t>
      </w:r>
    </w:p>
    <w:p w:rsidR="0047110B" w:rsidRDefault="00923BA6">
      <w:pPr>
        <w:pStyle w:val="1"/>
        <w:framePr w:w="9864" w:h="9883" w:hRule="exact" w:wrap="none" w:vAnchor="page" w:hAnchor="page" w:x="1232" w:y="1281"/>
        <w:shd w:val="clear" w:color="auto" w:fill="auto"/>
        <w:spacing w:after="0"/>
        <w:ind w:firstLine="740"/>
        <w:jc w:val="both"/>
      </w:pPr>
      <w:r>
        <w:t>а</w:t>
      </w:r>
      <w:r>
        <w:rPr>
          <w:sz w:val="16"/>
          <w:szCs w:val="16"/>
        </w:rPr>
        <w:t xml:space="preserve">1 </w:t>
      </w:r>
      <w:r>
        <w:t>- коэффициент, определяющий субъективную оценку готовности СЦТ к отопи</w:t>
      </w:r>
      <w:r>
        <w:softHyphen/>
        <w:t>тельному сезону;</w:t>
      </w:r>
    </w:p>
    <w:p w:rsidR="0047110B" w:rsidRDefault="00923BA6">
      <w:pPr>
        <w:pStyle w:val="1"/>
        <w:framePr w:w="9864" w:h="9883" w:hRule="exact" w:wrap="none" w:vAnchor="page" w:hAnchor="page" w:x="1232" w:y="1281"/>
        <w:shd w:val="clear" w:color="auto" w:fill="auto"/>
        <w:spacing w:after="0"/>
        <w:ind w:firstLine="740"/>
        <w:jc w:val="both"/>
      </w:pPr>
      <w:r>
        <w:t>а</w:t>
      </w:r>
      <w:r>
        <w:rPr>
          <w:sz w:val="16"/>
          <w:szCs w:val="16"/>
        </w:rPr>
        <w:t xml:space="preserve">2 </w:t>
      </w:r>
      <w:r>
        <w:t>- коэффициент, определяющий уровень принятия организационных мер, не</w:t>
      </w:r>
      <w:r>
        <w:softHyphen/>
        <w:t>обходимых для обеспечения исправного функционирования СЦТ на уровне заданной</w:t>
      </w:r>
    </w:p>
    <w:p w:rsidR="0047110B" w:rsidRDefault="00923BA6">
      <w:pPr>
        <w:pStyle w:val="1"/>
        <w:framePr w:wrap="none" w:vAnchor="page" w:hAnchor="page" w:x="1232" w:y="11169"/>
        <w:shd w:val="clear" w:color="auto" w:fill="auto"/>
        <w:spacing w:after="0" w:line="240" w:lineRule="auto"/>
        <w:ind w:firstLine="0"/>
        <w:jc w:val="both"/>
      </w:pPr>
      <w:r>
        <w:t>готовности;</w:t>
      </w:r>
    </w:p>
    <w:p w:rsidR="0047110B" w:rsidRDefault="00923BA6">
      <w:pPr>
        <w:pStyle w:val="1"/>
        <w:framePr w:w="9864" w:h="1589" w:hRule="exact" w:wrap="none" w:vAnchor="page" w:hAnchor="page" w:x="1232" w:y="11481"/>
        <w:shd w:val="clear" w:color="auto" w:fill="auto"/>
        <w:spacing w:after="0"/>
        <w:ind w:firstLine="740"/>
        <w:jc w:val="both"/>
      </w:pPr>
      <w:r>
        <w:t>а</w:t>
      </w:r>
      <w:r>
        <w:rPr>
          <w:sz w:val="16"/>
          <w:szCs w:val="16"/>
        </w:rPr>
        <w:t xml:space="preserve">з </w:t>
      </w:r>
      <w:r>
        <w:t>- коэффициент, определяющий достаточность технических мер, необходимых для обеспечения исправного функционирования СЦТ на уровне заданной готовности.</w:t>
      </w:r>
    </w:p>
    <w:p w:rsidR="0047110B" w:rsidRDefault="00923BA6">
      <w:pPr>
        <w:pStyle w:val="1"/>
        <w:framePr w:w="9864" w:h="1589" w:hRule="exact" w:wrap="none" w:vAnchor="page" w:hAnchor="page" w:x="1232" w:y="11481"/>
        <w:shd w:val="clear" w:color="auto" w:fill="auto"/>
        <w:spacing w:after="0"/>
        <w:ind w:firstLine="740"/>
        <w:jc w:val="both"/>
      </w:pPr>
      <w:r>
        <w:t>Уравнение (9.22) показывает взаимосвязь между отдельными объектами СЦТ.</w:t>
      </w:r>
    </w:p>
    <w:p w:rsidR="0047110B" w:rsidRDefault="00923BA6">
      <w:pPr>
        <w:pStyle w:val="1"/>
        <w:framePr w:w="9864" w:h="1589" w:hRule="exact" w:wrap="none" w:vAnchor="page" w:hAnchor="page" w:x="1232" w:y="11481"/>
        <w:shd w:val="clear" w:color="auto" w:fill="auto"/>
        <w:spacing w:after="0"/>
        <w:ind w:firstLine="740"/>
        <w:jc w:val="both"/>
      </w:pPr>
      <w:r>
        <w:t>Коэффициент готовности элементов СЦТ определяется из уравнений (11.23</w:t>
      </w:r>
      <w:r>
        <w:softHyphen/>
        <w:t>11.25).</w:t>
      </w:r>
    </w:p>
    <w:p w:rsidR="0047110B" w:rsidRDefault="00923BA6">
      <w:pPr>
        <w:pStyle w:val="60"/>
        <w:framePr w:w="1070" w:h="509" w:hRule="exact" w:wrap="none" w:vAnchor="page" w:hAnchor="page" w:x="4620" w:y="13098"/>
        <w:shd w:val="clear" w:color="auto" w:fill="auto"/>
        <w:ind w:left="19"/>
        <w:jc w:val="right"/>
      </w:pPr>
      <w:r>
        <w:t>n</w:t>
      </w:r>
    </w:p>
    <w:p w:rsidR="0047110B" w:rsidRDefault="00923BA6">
      <w:pPr>
        <w:pStyle w:val="60"/>
        <w:framePr w:w="1070" w:h="509" w:hRule="exact" w:wrap="none" w:vAnchor="page" w:hAnchor="page" w:x="4620" w:y="13098"/>
        <w:shd w:val="clear" w:color="auto" w:fill="auto"/>
        <w:spacing w:line="192" w:lineRule="auto"/>
        <w:ind w:left="19"/>
        <w:jc w:val="right"/>
        <w:rPr>
          <w:sz w:val="32"/>
          <w:szCs w:val="32"/>
        </w:rPr>
      </w:pPr>
      <w:r>
        <w:rPr>
          <w:sz w:val="22"/>
          <w:szCs w:val="22"/>
          <w:lang w:val="ru-RU" w:eastAsia="ru-RU" w:bidi="ru-RU"/>
        </w:rPr>
        <w:t>К</w:t>
      </w:r>
      <w:r>
        <w:rPr>
          <w:lang w:val="ru-RU" w:eastAsia="ru-RU" w:bidi="ru-RU"/>
        </w:rPr>
        <w:t>гит</w:t>
      </w:r>
      <w:r w:rsidRPr="00923BA6">
        <w:rPr>
          <w:lang w:eastAsia="ru-RU" w:bidi="ru-RU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=</w:t>
      </w:r>
      <w:r>
        <w:rPr>
          <w:rFonts w:ascii="Arial" w:eastAsia="Arial" w:hAnsi="Arial" w:cs="Arial"/>
          <w:sz w:val="32"/>
          <w:szCs w:val="32"/>
        </w:rPr>
        <w:t>S</w:t>
      </w:r>
    </w:p>
    <w:p w:rsidR="0047110B" w:rsidRPr="00923BA6" w:rsidRDefault="00923BA6">
      <w:pPr>
        <w:pStyle w:val="22"/>
        <w:framePr w:wrap="none" w:vAnchor="page" w:hAnchor="page" w:x="5696" w:y="13074"/>
        <w:shd w:val="clear" w:color="auto" w:fill="auto"/>
        <w:spacing w:after="0"/>
        <w:ind w:left="0" w:firstLine="0"/>
        <w:rPr>
          <w:sz w:val="13"/>
          <w:szCs w:val="13"/>
          <w:lang w:val="en-US"/>
        </w:rPr>
      </w:pPr>
      <w:r>
        <w:rPr>
          <w:sz w:val="22"/>
          <w:szCs w:val="22"/>
          <w:lang w:val="en-US" w:eastAsia="en-US" w:bidi="en-US"/>
        </w:rPr>
        <w:t>( T</w:t>
      </w:r>
      <w:r>
        <w:rPr>
          <w:sz w:val="13"/>
          <w:szCs w:val="13"/>
          <w:lang w:val="en-US" w:eastAsia="en-US" w:bidi="en-US"/>
        </w:rPr>
        <w:t>i</w:t>
      </w:r>
    </w:p>
    <w:p w:rsidR="0047110B" w:rsidRDefault="00923BA6">
      <w:pPr>
        <w:pStyle w:val="60"/>
        <w:framePr w:wrap="none" w:vAnchor="page" w:hAnchor="page" w:x="4620" w:y="14049"/>
        <w:shd w:val="clear" w:color="auto" w:fill="auto"/>
        <w:rPr>
          <w:sz w:val="12"/>
          <w:szCs w:val="12"/>
        </w:rPr>
      </w:pPr>
      <w:r>
        <w:rPr>
          <w:sz w:val="12"/>
          <w:szCs w:val="12"/>
          <w:vertAlign w:val="superscript"/>
          <w:lang w:val="ru-RU" w:eastAsia="ru-RU" w:bidi="ru-RU"/>
        </w:rPr>
        <w:t>К</w:t>
      </w:r>
      <w:r>
        <w:rPr>
          <w:sz w:val="12"/>
          <w:szCs w:val="12"/>
          <w:lang w:val="ru-RU" w:eastAsia="ru-RU" w:bidi="ru-RU"/>
        </w:rPr>
        <w:t>Гтс</w:t>
      </w:r>
    </w:p>
    <w:p w:rsidR="0047110B" w:rsidRPr="00923BA6" w:rsidRDefault="00923BA6">
      <w:pPr>
        <w:pStyle w:val="1"/>
        <w:framePr w:w="816" w:h="1843" w:hRule="exact" w:wrap="none" w:vAnchor="page" w:hAnchor="page" w:x="10265" w:y="13209"/>
        <w:shd w:val="clear" w:color="auto" w:fill="auto"/>
        <w:spacing w:after="460" w:line="240" w:lineRule="auto"/>
        <w:ind w:firstLine="0"/>
        <w:rPr>
          <w:lang w:val="en-US"/>
        </w:rPr>
      </w:pPr>
      <w:r>
        <w:rPr>
          <w:lang w:val="en-US" w:eastAsia="en-US" w:bidi="en-US"/>
        </w:rPr>
        <w:t>(11.23)</w:t>
      </w:r>
    </w:p>
    <w:p w:rsidR="0047110B" w:rsidRPr="00923BA6" w:rsidRDefault="00923BA6">
      <w:pPr>
        <w:pStyle w:val="1"/>
        <w:framePr w:w="816" w:h="1843" w:hRule="exact" w:wrap="none" w:vAnchor="page" w:hAnchor="page" w:x="10265" w:y="13209"/>
        <w:shd w:val="clear" w:color="auto" w:fill="auto"/>
        <w:spacing w:after="500" w:line="240" w:lineRule="auto"/>
        <w:ind w:firstLine="0"/>
        <w:rPr>
          <w:lang w:val="en-US"/>
        </w:rPr>
      </w:pPr>
      <w:r>
        <w:rPr>
          <w:lang w:val="en-US" w:eastAsia="en-US" w:bidi="en-US"/>
        </w:rPr>
        <w:t>(11.24)</w:t>
      </w:r>
    </w:p>
    <w:p w:rsidR="0047110B" w:rsidRPr="00923BA6" w:rsidRDefault="00923BA6">
      <w:pPr>
        <w:pStyle w:val="1"/>
        <w:framePr w:w="816" w:h="1843" w:hRule="exact" w:wrap="none" w:vAnchor="page" w:hAnchor="page" w:x="10265" w:y="13209"/>
        <w:shd w:val="clear" w:color="auto" w:fill="auto"/>
        <w:spacing w:after="0" w:line="240" w:lineRule="auto"/>
        <w:ind w:firstLine="0"/>
        <w:rPr>
          <w:lang w:val="en-US"/>
        </w:rPr>
      </w:pPr>
      <w:r>
        <w:rPr>
          <w:lang w:val="en-US" w:eastAsia="en-US" w:bidi="en-US"/>
        </w:rPr>
        <w:t>(11.25)</w:t>
      </w:r>
    </w:p>
    <w:p w:rsidR="0047110B" w:rsidRDefault="00923BA6">
      <w:pPr>
        <w:pStyle w:val="60"/>
        <w:framePr w:w="994" w:h="499" w:hRule="exact" w:wrap="none" w:vAnchor="page" w:hAnchor="page" w:x="6660" w:y="13285"/>
        <w:shd w:val="clear" w:color="auto" w:fill="auto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rPr>
          <w:vertAlign w:val="superscript"/>
        </w:rPr>
        <w:t>a</w:t>
      </w:r>
      <w:r>
        <w:t xml:space="preserve">4i </w:t>
      </w:r>
      <w:r>
        <w:rPr>
          <w:rFonts w:ascii="Arial" w:eastAsia="Arial" w:hAnsi="Arial" w:cs="Arial"/>
          <w:sz w:val="22"/>
          <w:szCs w:val="22"/>
        </w:rPr>
        <w:t xml:space="preserve">• </w:t>
      </w:r>
      <w:r>
        <w:rPr>
          <w:vertAlign w:val="superscript"/>
        </w:rPr>
        <w:t>a</w:t>
      </w:r>
      <w:r>
        <w:t>5i</w:t>
      </w:r>
    </w:p>
    <w:p w:rsidR="0047110B" w:rsidRPr="00923BA6" w:rsidRDefault="00923BA6">
      <w:pPr>
        <w:pStyle w:val="1"/>
        <w:framePr w:w="994" w:h="499" w:hRule="exact" w:wrap="none" w:vAnchor="page" w:hAnchor="page" w:x="6660" w:y="13285"/>
        <w:shd w:val="clear" w:color="auto" w:fill="auto"/>
        <w:spacing w:after="0" w:line="185" w:lineRule="auto"/>
        <w:ind w:firstLine="0"/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 w:eastAsia="en-US" w:bidi="en-US"/>
        </w:rPr>
        <w:t>7</w:t>
      </w:r>
    </w:p>
    <w:p w:rsidR="0047110B" w:rsidRDefault="00923BA6">
      <w:pPr>
        <w:pStyle w:val="60"/>
        <w:framePr w:w="1190" w:h="792" w:hRule="exact" w:wrap="none" w:vAnchor="page" w:hAnchor="page" w:x="5460" w:y="13468"/>
        <w:shd w:val="clear" w:color="auto" w:fill="auto"/>
        <w:spacing w:after="140" w:line="163" w:lineRule="auto"/>
        <w:ind w:left="15" w:firstLine="360"/>
      </w:pPr>
      <w:r>
        <w:rPr>
          <w:sz w:val="22"/>
          <w:szCs w:val="22"/>
        </w:rPr>
        <w:t>T</w:t>
      </w:r>
      <w:r>
        <w:t xml:space="preserve">i </w:t>
      </w:r>
      <w:r>
        <w:rPr>
          <w:rFonts w:ascii="Arial" w:eastAsia="Arial" w:hAnsi="Arial" w:cs="Arial"/>
          <w:sz w:val="22"/>
          <w:szCs w:val="22"/>
        </w:rPr>
        <w:t xml:space="preserve">+ </w:t>
      </w:r>
      <w:r>
        <w:rPr>
          <w:sz w:val="22"/>
          <w:szCs w:val="22"/>
        </w:rPr>
        <w:t>T</w:t>
      </w:r>
      <w:r>
        <w:rPr>
          <w:sz w:val="22"/>
          <w:szCs w:val="22"/>
          <w:vertAlign w:val="subscript"/>
        </w:rPr>
        <w:t>B</w:t>
      </w:r>
      <w:r>
        <w:t>i</w:t>
      </w:r>
    </w:p>
    <w:p w:rsidR="0047110B" w:rsidRPr="00923BA6" w:rsidRDefault="00923BA6">
      <w:pPr>
        <w:pStyle w:val="22"/>
        <w:framePr w:w="1190" w:h="792" w:hRule="exact" w:wrap="none" w:vAnchor="page" w:hAnchor="page" w:x="5460" w:y="13468"/>
        <w:shd w:val="clear" w:color="auto" w:fill="auto"/>
        <w:tabs>
          <w:tab w:val="left" w:leader="hyphen" w:pos="461"/>
          <w:tab w:val="left" w:leader="hyphen" w:pos="836"/>
        </w:tabs>
        <w:spacing w:after="0" w:line="163" w:lineRule="auto"/>
        <w:ind w:left="34" w:right="178" w:firstLine="0"/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</w:rPr>
        <w:t>г</w:t>
      </w:r>
      <w:r w:rsidRPr="00923BA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 w:eastAsia="en-US" w:bidi="en-US"/>
        </w:rPr>
        <w:t>T</w:t>
      </w:r>
    </w:p>
    <w:p w:rsidR="0047110B" w:rsidRPr="00923BA6" w:rsidRDefault="00923BA6">
      <w:pPr>
        <w:pStyle w:val="22"/>
        <w:framePr w:w="1190" w:h="792" w:hRule="exact" w:wrap="none" w:vAnchor="page" w:hAnchor="page" w:x="5460" w:y="13468"/>
        <w:shd w:val="clear" w:color="auto" w:fill="auto"/>
        <w:tabs>
          <w:tab w:val="left" w:leader="hyphen" w:pos="1195"/>
          <w:tab w:val="left" w:leader="hyphen" w:pos="1570"/>
        </w:tabs>
        <w:spacing w:after="0" w:line="163" w:lineRule="auto"/>
        <w:ind w:left="768" w:right="207" w:firstLine="0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 w:eastAsia="en-US" w:bidi="en-US"/>
        </w:rPr>
        <w:tab/>
      </w:r>
      <w:r>
        <w:rPr>
          <w:sz w:val="22"/>
          <w:szCs w:val="22"/>
          <w:vertAlign w:val="superscript"/>
          <w:lang w:val="en-US" w:eastAsia="en-US" w:bidi="en-US"/>
        </w:rPr>
        <w:t>j</w:t>
      </w:r>
      <w:r>
        <w:rPr>
          <w:sz w:val="22"/>
          <w:szCs w:val="22"/>
          <w:lang w:val="en-US" w:eastAsia="en-US" w:bidi="en-US"/>
        </w:rPr>
        <w:tab/>
        <w:t>a</w:t>
      </w:r>
    </w:p>
    <w:p w:rsidR="0047110B" w:rsidRDefault="00923BA6">
      <w:pPr>
        <w:pStyle w:val="60"/>
        <w:framePr w:wrap="none" w:vAnchor="page" w:hAnchor="page" w:x="5412" w:y="13501"/>
        <w:shd w:val="clear" w:color="auto" w:fill="auto"/>
        <w:rPr>
          <w:sz w:val="22"/>
          <w:szCs w:val="22"/>
        </w:rPr>
      </w:pPr>
      <w:r>
        <w:t>i</w:t>
      </w:r>
      <w:r>
        <w:rPr>
          <w:rFonts w:ascii="Arial" w:eastAsia="Arial" w:hAnsi="Arial" w:cs="Arial"/>
        </w:rPr>
        <w:t>=</w:t>
      </w:r>
      <w:r>
        <w:t xml:space="preserve">i </w:t>
      </w:r>
      <w:r>
        <w:rPr>
          <w:rFonts w:ascii="Arial" w:eastAsia="Arial" w:hAnsi="Arial" w:cs="Arial"/>
          <w:sz w:val="22"/>
          <w:szCs w:val="22"/>
          <w:lang w:val="ru-RU" w:eastAsia="ru-RU" w:bidi="ru-RU"/>
        </w:rPr>
        <w:t>У</w:t>
      </w:r>
    </w:p>
    <w:p w:rsidR="0047110B" w:rsidRDefault="00923BA6">
      <w:pPr>
        <w:pStyle w:val="60"/>
        <w:framePr w:w="461" w:h="634" w:hRule="exact" w:wrap="none" w:vAnchor="page" w:hAnchor="page" w:x="5033" w:y="13876"/>
        <w:shd w:val="clear" w:color="auto" w:fill="auto"/>
        <w:ind w:left="14" w:right="34"/>
        <w:jc w:val="center"/>
        <w:rPr>
          <w:sz w:val="12"/>
          <w:szCs w:val="12"/>
        </w:rPr>
      </w:pPr>
      <w:r>
        <w:rPr>
          <w:sz w:val="12"/>
          <w:szCs w:val="12"/>
        </w:rPr>
        <w:t>m</w:t>
      </w:r>
    </w:p>
    <w:p w:rsidR="0047110B" w:rsidRDefault="00923BA6">
      <w:pPr>
        <w:pStyle w:val="40"/>
        <w:framePr w:w="461" w:h="634" w:hRule="exact" w:wrap="none" w:vAnchor="page" w:hAnchor="page" w:x="5033" w:y="13876"/>
        <w:shd w:val="clear" w:color="auto" w:fill="auto"/>
        <w:ind w:left="14" w:right="15"/>
      </w:pPr>
      <w:bookmarkStart w:id="332" w:name="bookmark333"/>
      <w:bookmarkStart w:id="333" w:name="bookmark334"/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t>s</w:t>
      </w:r>
      <w:bookmarkEnd w:id="332"/>
      <w:bookmarkEnd w:id="333"/>
    </w:p>
    <w:p w:rsidR="0047110B" w:rsidRDefault="00923BA6">
      <w:pPr>
        <w:pStyle w:val="60"/>
        <w:framePr w:w="461" w:h="634" w:hRule="exact" w:wrap="none" w:vAnchor="page" w:hAnchor="page" w:x="5033" w:y="13876"/>
        <w:shd w:val="clear" w:color="auto" w:fill="auto"/>
        <w:ind w:left="14" w:right="15"/>
        <w:jc w:val="center"/>
        <w:rPr>
          <w:sz w:val="12"/>
          <w:szCs w:val="12"/>
        </w:rPr>
      </w:pPr>
      <w:r>
        <w:rPr>
          <w:sz w:val="12"/>
          <w:szCs w:val="12"/>
        </w:rPr>
        <w:t>j</w:t>
      </w:r>
      <w:r>
        <w:rPr>
          <w:rFonts w:ascii="Arial" w:eastAsia="Arial" w:hAnsi="Arial" w:cs="Arial"/>
          <w:sz w:val="12"/>
          <w:szCs w:val="12"/>
        </w:rPr>
        <w:t>=</w:t>
      </w:r>
      <w:r>
        <w:rPr>
          <w:sz w:val="12"/>
          <w:szCs w:val="12"/>
        </w:rPr>
        <w:t>1</w:t>
      </w:r>
    </w:p>
    <w:p w:rsidR="0047110B" w:rsidRPr="00923BA6" w:rsidRDefault="00923BA6">
      <w:pPr>
        <w:pStyle w:val="22"/>
        <w:framePr w:wrap="none" w:vAnchor="page" w:hAnchor="page" w:x="5441" w:y="14202"/>
        <w:shd w:val="clear" w:color="auto" w:fill="auto"/>
        <w:spacing w:after="0"/>
        <w:ind w:left="29" w:right="14" w:firstLine="0"/>
        <w:rPr>
          <w:sz w:val="12"/>
          <w:szCs w:val="12"/>
          <w:lang w:val="en-US"/>
        </w:rPr>
      </w:pPr>
      <w:r>
        <w:rPr>
          <w:lang w:val="en-US" w:eastAsia="en-US" w:bidi="en-US"/>
        </w:rPr>
        <w:t>I</w:t>
      </w:r>
      <w:r w:rsidRPr="00923BA6">
        <w:rPr>
          <w:lang w:val="en-US"/>
        </w:rPr>
        <w:t xml:space="preserve">V </w:t>
      </w:r>
      <w:r>
        <w:rPr>
          <w:vertAlign w:val="superscript"/>
          <w:lang w:val="en-US" w:eastAsia="en-US" w:bidi="en-US"/>
        </w:rPr>
        <w:t>T</w:t>
      </w:r>
      <w:r>
        <w:rPr>
          <w:sz w:val="12"/>
          <w:szCs w:val="12"/>
          <w:lang w:val="en-US" w:eastAsia="en-US" w:bidi="en-US"/>
        </w:rPr>
        <w:t>Bj</w:t>
      </w:r>
    </w:p>
    <w:p w:rsidR="0047110B" w:rsidRPr="00923BA6" w:rsidRDefault="00923BA6">
      <w:pPr>
        <w:pStyle w:val="a4"/>
        <w:framePr w:w="250" w:h="427" w:hRule="exact" w:wrap="none" w:vAnchor="page" w:hAnchor="page" w:x="6444" w:y="14164"/>
        <w:shd w:val="clear" w:color="auto" w:fill="auto"/>
        <w:spacing w:after="0" w:line="240" w:lineRule="auto"/>
        <w:ind w:right="10" w:firstLine="0"/>
        <w:rPr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en-US" w:bidi="en-US"/>
        </w:rPr>
        <w:t>6j</w:t>
      </w:r>
    </w:p>
    <w:p w:rsidR="0047110B" w:rsidRPr="00923BA6" w:rsidRDefault="00923BA6">
      <w:pPr>
        <w:pStyle w:val="22"/>
        <w:framePr w:w="250" w:h="427" w:hRule="exact" w:wrap="none" w:vAnchor="page" w:hAnchor="page" w:x="6444" w:y="14164"/>
        <w:shd w:val="clear" w:color="auto" w:fill="auto"/>
        <w:spacing w:after="0" w:line="180" w:lineRule="auto"/>
        <w:ind w:left="0" w:right="10" w:firstLine="0"/>
        <w:rPr>
          <w:lang w:val="en-US"/>
        </w:rPr>
      </w:pPr>
      <w:r w:rsidRPr="00923BA6">
        <w:rPr>
          <w:lang w:val="en-US"/>
        </w:rPr>
        <w:t>7</w:t>
      </w:r>
    </w:p>
    <w:p w:rsidR="0047110B" w:rsidRDefault="00923BA6">
      <w:pPr>
        <w:pStyle w:val="60"/>
        <w:framePr w:wrap="none" w:vAnchor="page" w:hAnchor="page" w:x="4620" w:y="14812"/>
        <w:shd w:val="clear" w:color="auto" w:fill="auto"/>
      </w:pPr>
      <w:r>
        <w:rPr>
          <w:vertAlign w:val="superscript"/>
          <w:lang w:val="ru-RU" w:eastAsia="ru-RU" w:bidi="ru-RU"/>
        </w:rPr>
        <w:t>К</w:t>
      </w:r>
      <w:r>
        <w:rPr>
          <w:lang w:val="ru-RU" w:eastAsia="ru-RU" w:bidi="ru-RU"/>
        </w:rPr>
        <w:t>Гпт</w:t>
      </w:r>
    </w:p>
    <w:p w:rsidR="0047110B" w:rsidRDefault="00923BA6">
      <w:pPr>
        <w:pStyle w:val="60"/>
        <w:framePr w:w="1368" w:h="706" w:hRule="exact" w:wrap="none" w:vAnchor="page" w:hAnchor="page" w:x="5091" w:y="14596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=</w:t>
      </w:r>
      <w:r>
        <w:rPr>
          <w:rFonts w:ascii="Arial" w:eastAsia="Arial" w:hAnsi="Arial" w:cs="Arial"/>
          <w:sz w:val="32"/>
          <w:szCs w:val="32"/>
        </w:rPr>
        <w:t>£</w:t>
      </w:r>
      <w:r>
        <w:rPr>
          <w:sz w:val="14"/>
          <w:szCs w:val="14"/>
        </w:rPr>
        <w:t>(</w:t>
      </w:r>
    </w:p>
    <w:p w:rsidR="0047110B" w:rsidRDefault="00923BA6">
      <w:pPr>
        <w:pStyle w:val="60"/>
        <w:framePr w:w="1368" w:h="706" w:hRule="exact" w:wrap="none" w:vAnchor="page" w:hAnchor="page" w:x="5091" w:y="14596"/>
        <w:shd w:val="clear" w:color="auto" w:fill="auto"/>
        <w:spacing w:line="180" w:lineRule="auto"/>
        <w:ind w:firstLine="200"/>
      </w:pPr>
      <w:r>
        <w:t>k</w:t>
      </w:r>
      <w:r>
        <w:rPr>
          <w:rFonts w:ascii="Arial" w:eastAsia="Arial" w:hAnsi="Arial" w:cs="Arial"/>
        </w:rPr>
        <w:t>=</w:t>
      </w:r>
      <w:r>
        <w:t xml:space="preserve">1 </w:t>
      </w:r>
      <w:r>
        <w:rPr>
          <w:sz w:val="14"/>
          <w:szCs w:val="14"/>
        </w:rPr>
        <w:t xml:space="preserve">V </w:t>
      </w:r>
      <w:r>
        <w:rPr>
          <w:vertAlign w:val="superscript"/>
        </w:rPr>
        <w:t>T</w:t>
      </w:r>
      <w:r>
        <w:t xml:space="preserve">k </w:t>
      </w:r>
      <w:r>
        <w:rPr>
          <w:rFonts w:ascii="Arial" w:eastAsia="Arial" w:hAnsi="Arial" w:cs="Arial"/>
          <w:sz w:val="40"/>
          <w:szCs w:val="40"/>
          <w:vertAlign w:val="superscript"/>
        </w:rPr>
        <w:t xml:space="preserve">+ </w:t>
      </w:r>
      <w:r>
        <w:rPr>
          <w:vertAlign w:val="superscript"/>
        </w:rPr>
        <w:t>T</w:t>
      </w:r>
      <w:r>
        <w:t>Bk</w:t>
      </w:r>
    </w:p>
    <w:p w:rsidR="0047110B" w:rsidRPr="00923BA6" w:rsidRDefault="00923BA6">
      <w:pPr>
        <w:pStyle w:val="60"/>
        <w:framePr w:w="446" w:h="322" w:hRule="exact" w:wrap="none" w:vAnchor="page" w:hAnchor="page" w:x="6492" w:y="14807"/>
        <w:shd w:val="clear" w:color="auto" w:fill="auto"/>
        <w:jc w:val="center"/>
        <w:rPr>
          <w:lang w:val="ru-RU"/>
        </w:rPr>
      </w:pPr>
      <w:r w:rsidRPr="00923BA6">
        <w:rPr>
          <w:sz w:val="14"/>
          <w:szCs w:val="14"/>
          <w:lang w:val="ru-RU"/>
        </w:rPr>
        <w:t xml:space="preserve">■ </w:t>
      </w:r>
      <w:r>
        <w:rPr>
          <w:vertAlign w:val="superscript"/>
        </w:rPr>
        <w:t>a</w:t>
      </w:r>
      <w:r w:rsidRPr="00923BA6">
        <w:rPr>
          <w:lang w:val="ru-RU"/>
        </w:rPr>
        <w:t>7</w:t>
      </w:r>
      <w:r>
        <w:t>k</w:t>
      </w:r>
    </w:p>
    <w:p w:rsidR="0047110B" w:rsidRDefault="00923BA6">
      <w:pPr>
        <w:pStyle w:val="a4"/>
        <w:framePr w:wrap="none" w:vAnchor="page" w:hAnchor="page" w:x="7750" w:y="13103"/>
        <w:shd w:val="clear" w:color="auto" w:fill="auto"/>
        <w:spacing w:after="0" w:line="240" w:lineRule="auto"/>
        <w:ind w:firstLine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</w:t>
      </w:r>
    </w:p>
    <w:p w:rsidR="0047110B" w:rsidRDefault="00923BA6">
      <w:pPr>
        <w:pStyle w:val="a4"/>
        <w:framePr w:wrap="none" w:vAnchor="page" w:hAnchor="page" w:x="7745" w:y="13425"/>
        <w:shd w:val="clear" w:color="auto" w:fill="auto"/>
        <w:spacing w:after="0" w:line="240" w:lineRule="auto"/>
        <w:ind w:firstLine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n</w:t>
      </w:r>
    </w:p>
    <w:p w:rsidR="0047110B" w:rsidRDefault="00923BA6">
      <w:pPr>
        <w:pStyle w:val="a4"/>
        <w:framePr w:wrap="none" w:vAnchor="page" w:hAnchor="page" w:x="6804" w:y="13866"/>
        <w:shd w:val="clear" w:color="auto" w:fill="auto"/>
        <w:spacing w:after="0" w:line="240" w:lineRule="auto"/>
        <w:ind w:firstLine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</w:t>
      </w:r>
    </w:p>
    <w:p w:rsidR="0047110B" w:rsidRDefault="00923BA6">
      <w:pPr>
        <w:pStyle w:val="a4"/>
        <w:framePr w:wrap="none" w:vAnchor="page" w:hAnchor="page" w:x="6776" w:y="14265"/>
        <w:shd w:val="clear" w:color="auto" w:fill="auto"/>
        <w:spacing w:after="0" w:line="240" w:lineRule="auto"/>
        <w:ind w:firstLine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m</w:t>
      </w:r>
    </w:p>
    <w:p w:rsidR="0047110B" w:rsidRDefault="00923BA6">
      <w:pPr>
        <w:pStyle w:val="a4"/>
        <w:framePr w:wrap="none" w:vAnchor="page" w:hAnchor="page" w:x="7078" w:y="14625"/>
        <w:shd w:val="clear" w:color="auto" w:fill="auto"/>
        <w:spacing w:after="0" w:line="240" w:lineRule="auto"/>
        <w:ind w:firstLine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</w:t>
      </w:r>
    </w:p>
    <w:p w:rsidR="0047110B" w:rsidRDefault="00923BA6">
      <w:pPr>
        <w:pStyle w:val="a4"/>
        <w:framePr w:wrap="none" w:vAnchor="page" w:hAnchor="page" w:x="7092" w:y="14951"/>
        <w:shd w:val="clear" w:color="auto" w:fill="auto"/>
        <w:spacing w:after="0" w:line="240" w:lineRule="auto"/>
        <w:ind w:firstLine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s</w:t>
      </w:r>
    </w:p>
    <w:p w:rsidR="0047110B" w:rsidRDefault="00923BA6">
      <w:pPr>
        <w:pStyle w:val="1"/>
        <w:framePr w:wrap="none" w:vAnchor="page" w:hAnchor="page" w:x="1232" w:y="15316"/>
        <w:shd w:val="clear" w:color="auto" w:fill="auto"/>
        <w:spacing w:after="0" w:line="240" w:lineRule="auto"/>
        <w:ind w:firstLine="0"/>
      </w:pPr>
      <w:r>
        <w:t xml:space="preserve">где: </w:t>
      </w:r>
      <w:r>
        <w:rPr>
          <w:lang w:val="en-US" w:eastAsia="en-US" w:bidi="en-US"/>
        </w:rPr>
        <w:t>T</w:t>
      </w:r>
      <w:r>
        <w:rPr>
          <w:sz w:val="16"/>
          <w:szCs w:val="16"/>
          <w:lang w:val="en-US" w:eastAsia="en-US" w:bidi="en-US"/>
        </w:rPr>
        <w:t>i</w:t>
      </w:r>
      <w:r w:rsidRPr="00923BA6">
        <w:rPr>
          <w:sz w:val="16"/>
          <w:szCs w:val="16"/>
          <w:lang w:eastAsia="en-US" w:bidi="en-US"/>
        </w:rPr>
        <w:t xml:space="preserve">, </w:t>
      </w:r>
      <w:r>
        <w:t>Т Т</w:t>
      </w:r>
      <w:r>
        <w:rPr>
          <w:sz w:val="16"/>
          <w:szCs w:val="16"/>
        </w:rPr>
        <w:t xml:space="preserve">к </w:t>
      </w:r>
      <w:r w:rsidRPr="00923BA6">
        <w:rPr>
          <w:lang w:eastAsia="en-US" w:bidi="en-US"/>
        </w:rPr>
        <w:t xml:space="preserve">- </w:t>
      </w:r>
      <w:r>
        <w:t>время нахождения в работоспособном состоянии, кроме планируемых</w:t>
      </w:r>
    </w:p>
    <w:p w:rsidR="0047110B" w:rsidRDefault="00923BA6">
      <w:pPr>
        <w:pStyle w:val="a6"/>
        <w:framePr w:wrap="none" w:vAnchor="page" w:hAnchor="page" w:x="5840" w:y="15868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69" w:y="15868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91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854" w:h="480" w:hRule="exact" w:wrap="none" w:vAnchor="page" w:hAnchor="page" w:x="1234" w:y="688"/>
        <w:shd w:val="clear" w:color="auto" w:fill="auto"/>
        <w:ind w:firstLine="220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9854" w:h="480" w:hRule="exact" w:wrap="none" w:vAnchor="page" w:hAnchor="page" w:x="1234" w:y="688"/>
        <w:shd w:val="clear" w:color="auto" w:fill="auto"/>
        <w:ind w:left="2760"/>
      </w:pPr>
      <w:r>
        <w:t>2030 года» (Актуализация на 2024 год)</w:t>
      </w:r>
    </w:p>
    <w:p w:rsidR="0047110B" w:rsidRDefault="00923BA6">
      <w:pPr>
        <w:pStyle w:val="1"/>
        <w:framePr w:w="9854" w:h="13886" w:hRule="exact" w:wrap="none" w:vAnchor="page" w:hAnchor="page" w:x="1234" w:y="1375"/>
        <w:shd w:val="clear" w:color="auto" w:fill="auto"/>
        <w:spacing w:after="0"/>
        <w:ind w:firstLine="0"/>
        <w:jc w:val="both"/>
      </w:pPr>
      <w:r>
        <w:t>периодов, в течении которых применение не предусматривается для источников теп</w:t>
      </w:r>
      <w:r>
        <w:softHyphen/>
        <w:t>лоты, тепловых сетей и потребителей теплоты, ч.;</w:t>
      </w:r>
    </w:p>
    <w:p w:rsidR="0047110B" w:rsidRDefault="00923BA6">
      <w:pPr>
        <w:pStyle w:val="1"/>
        <w:framePr w:w="9854" w:h="13886" w:hRule="exact" w:wrap="none" w:vAnchor="page" w:hAnchor="page" w:x="1234" w:y="1375"/>
        <w:shd w:val="clear" w:color="auto" w:fill="auto"/>
        <w:spacing w:after="0"/>
        <w:ind w:firstLine="740"/>
        <w:jc w:val="both"/>
      </w:pPr>
      <w:r>
        <w:rPr>
          <w:lang w:val="en-US" w:eastAsia="en-US" w:bidi="en-US"/>
        </w:rPr>
        <w:t>T</w:t>
      </w:r>
      <w:r>
        <w:rPr>
          <w:sz w:val="16"/>
          <w:szCs w:val="16"/>
          <w:lang w:val="en-US" w:eastAsia="en-US" w:bidi="en-US"/>
        </w:rPr>
        <w:t>Bi</w:t>
      </w:r>
      <w:r w:rsidRPr="00923BA6">
        <w:rPr>
          <w:sz w:val="16"/>
          <w:szCs w:val="16"/>
          <w:lang w:eastAsia="en-US" w:bidi="en-US"/>
        </w:rPr>
        <w:t xml:space="preserve">, </w:t>
      </w:r>
      <w:r>
        <w:rPr>
          <w:lang w:val="en-US" w:eastAsia="en-US" w:bidi="en-US"/>
        </w:rPr>
        <w:t>T</w:t>
      </w:r>
      <w:r>
        <w:rPr>
          <w:sz w:val="16"/>
          <w:szCs w:val="16"/>
          <w:lang w:val="en-US" w:eastAsia="en-US" w:bidi="en-US"/>
        </w:rPr>
        <w:t>Bj</w:t>
      </w:r>
      <w:r w:rsidRPr="00923BA6">
        <w:rPr>
          <w:sz w:val="16"/>
          <w:szCs w:val="16"/>
          <w:lang w:eastAsia="en-US" w:bidi="en-US"/>
        </w:rPr>
        <w:t xml:space="preserve">, </w:t>
      </w:r>
      <w:r>
        <w:t>Т</w:t>
      </w:r>
      <w:r>
        <w:rPr>
          <w:sz w:val="16"/>
          <w:szCs w:val="16"/>
        </w:rPr>
        <w:t xml:space="preserve">вк </w:t>
      </w:r>
      <w:r>
        <w:t>- время восстановления до работоспособного состояния, кроме пла</w:t>
      </w:r>
      <w:r>
        <w:softHyphen/>
        <w:t>нируемых периодов, в течении которых применение не предусматривается для источ</w:t>
      </w:r>
      <w:r>
        <w:softHyphen/>
        <w:t>ников теплоты, тепловых сетей и потребителей теплоты соответственно, ч.;</w:t>
      </w:r>
    </w:p>
    <w:p w:rsidR="0047110B" w:rsidRDefault="00923BA6">
      <w:pPr>
        <w:pStyle w:val="1"/>
        <w:framePr w:w="9854" w:h="13886" w:hRule="exact" w:wrap="none" w:vAnchor="page" w:hAnchor="page" w:x="1234" w:y="1375"/>
        <w:shd w:val="clear" w:color="auto" w:fill="auto"/>
        <w:spacing w:after="0"/>
        <w:ind w:firstLine="740"/>
        <w:jc w:val="both"/>
      </w:pPr>
      <w:r>
        <w:rPr>
          <w:lang w:val="en-US" w:eastAsia="en-US" w:bidi="en-US"/>
        </w:rPr>
        <w:t>n</w:t>
      </w:r>
      <w:r w:rsidRPr="00923BA6">
        <w:rPr>
          <w:lang w:eastAsia="en-US" w:bidi="en-US"/>
        </w:rPr>
        <w:t xml:space="preserve">, </w:t>
      </w:r>
      <w:r>
        <w:rPr>
          <w:lang w:val="en-US" w:eastAsia="en-US" w:bidi="en-US"/>
        </w:rPr>
        <w:t>m</w:t>
      </w:r>
      <w:r w:rsidRPr="00923BA6">
        <w:rPr>
          <w:lang w:eastAsia="en-US" w:bidi="en-US"/>
        </w:rPr>
        <w:t xml:space="preserve">, </w:t>
      </w:r>
      <w:r>
        <w:rPr>
          <w:lang w:val="en-US" w:eastAsia="en-US" w:bidi="en-US"/>
        </w:rPr>
        <w:t>k</w:t>
      </w:r>
      <w:r w:rsidRPr="00923BA6">
        <w:rPr>
          <w:lang w:eastAsia="en-US" w:bidi="en-US"/>
        </w:rPr>
        <w:t xml:space="preserve"> </w:t>
      </w:r>
      <w:r>
        <w:t>- количество источников теплоты, тепловых сетей и потребителей теп</w:t>
      </w:r>
      <w:r>
        <w:softHyphen/>
        <w:t>лоты;</w:t>
      </w:r>
    </w:p>
    <w:p w:rsidR="0047110B" w:rsidRDefault="00923BA6">
      <w:pPr>
        <w:pStyle w:val="1"/>
        <w:framePr w:w="9854" w:h="13886" w:hRule="exact" w:wrap="none" w:vAnchor="page" w:hAnchor="page" w:x="1234" w:y="1375"/>
        <w:shd w:val="clear" w:color="auto" w:fill="auto"/>
        <w:spacing w:after="0"/>
        <w:ind w:firstLine="740"/>
        <w:jc w:val="both"/>
      </w:pPr>
      <w:r>
        <w:t>а</w:t>
      </w:r>
      <w:r>
        <w:rPr>
          <w:sz w:val="16"/>
          <w:szCs w:val="16"/>
        </w:rPr>
        <w:t xml:space="preserve">41 </w:t>
      </w:r>
      <w:r>
        <w:t>- коэффициент, характеризует достаточность установленной тепловой мощ</w:t>
      </w:r>
      <w:r>
        <w:softHyphen/>
        <w:t>ности источника теплоты для обеспечения исправного функционирования СЦТ при не</w:t>
      </w:r>
      <w:r>
        <w:softHyphen/>
        <w:t>расчетных похолоданиях;</w:t>
      </w:r>
    </w:p>
    <w:p w:rsidR="0047110B" w:rsidRDefault="00923BA6">
      <w:pPr>
        <w:pStyle w:val="1"/>
        <w:framePr w:w="9854" w:h="13886" w:hRule="exact" w:wrap="none" w:vAnchor="page" w:hAnchor="page" w:x="1234" w:y="1375"/>
        <w:shd w:val="clear" w:color="auto" w:fill="auto"/>
        <w:spacing w:after="0"/>
        <w:ind w:firstLine="740"/>
        <w:jc w:val="both"/>
      </w:pPr>
      <w:r>
        <w:t>а</w:t>
      </w:r>
      <w:r>
        <w:rPr>
          <w:sz w:val="16"/>
          <w:szCs w:val="16"/>
        </w:rPr>
        <w:t xml:space="preserve">51 </w:t>
      </w:r>
      <w:r>
        <w:t>- коэффициент, определяющий максимально допустимое число часов готов</w:t>
      </w:r>
      <w:r>
        <w:softHyphen/>
        <w:t>ности для источника теплоты;</w:t>
      </w:r>
    </w:p>
    <w:p w:rsidR="0047110B" w:rsidRDefault="00923BA6">
      <w:pPr>
        <w:pStyle w:val="1"/>
        <w:framePr w:w="9854" w:h="13886" w:hRule="exact" w:wrap="none" w:vAnchor="page" w:hAnchor="page" w:x="1234" w:y="1375"/>
        <w:shd w:val="clear" w:color="auto" w:fill="auto"/>
        <w:spacing w:after="0"/>
        <w:ind w:firstLine="740"/>
        <w:jc w:val="both"/>
      </w:pPr>
      <w:r>
        <w:t>а</w:t>
      </w:r>
      <w:r>
        <w:rPr>
          <w:sz w:val="16"/>
          <w:szCs w:val="16"/>
        </w:rPr>
        <w:t xml:space="preserve">з </w:t>
      </w:r>
      <w:r>
        <w:t>- коэффициент, характеризующий способность тепловых сетей обеспечить исправное функционирование СЦТ при нерасчетных похолоданиях;</w:t>
      </w:r>
    </w:p>
    <w:p w:rsidR="0047110B" w:rsidRDefault="00923BA6">
      <w:pPr>
        <w:pStyle w:val="1"/>
        <w:framePr w:w="9854" w:h="13886" w:hRule="exact" w:wrap="none" w:vAnchor="page" w:hAnchor="page" w:x="1234" w:y="1375"/>
        <w:shd w:val="clear" w:color="auto" w:fill="auto"/>
        <w:spacing w:after="300"/>
        <w:ind w:firstLine="740"/>
        <w:jc w:val="both"/>
      </w:pPr>
      <w:r>
        <w:t>а</w:t>
      </w:r>
      <w:r>
        <w:rPr>
          <w:sz w:val="16"/>
          <w:szCs w:val="16"/>
        </w:rPr>
        <w:t xml:space="preserve">7к </w:t>
      </w:r>
      <w:r>
        <w:t>- коэффициент, характеризует способность СЦТ обеспечить заданную (нор</w:t>
      </w:r>
      <w:r>
        <w:softHyphen/>
        <w:t>мативную) внутреннюю температуру воздуха в помещении, при соответствующей тем</w:t>
      </w:r>
      <w:r>
        <w:softHyphen/>
        <w:t>пературе наружного воздуха.</w:t>
      </w:r>
    </w:p>
    <w:p w:rsidR="0047110B" w:rsidRDefault="00923BA6">
      <w:pPr>
        <w:pStyle w:val="50"/>
        <w:framePr w:w="9854" w:h="13886" w:hRule="exact" w:wrap="none" w:vAnchor="page" w:hAnchor="page" w:x="1234" w:y="1375"/>
        <w:shd w:val="clear" w:color="auto" w:fill="auto"/>
      </w:pPr>
      <w:bookmarkStart w:id="334" w:name="bookmark336"/>
      <w:bookmarkStart w:id="335" w:name="bookmark337"/>
      <w:bookmarkStart w:id="336" w:name="bookmark335"/>
      <w:r>
        <w:t>11.5 Методика определения показателя живучести системы централизованного</w:t>
      </w:r>
      <w:r>
        <w:br/>
        <w:t>теплоснабжения</w:t>
      </w:r>
      <w:bookmarkEnd w:id="334"/>
      <w:bookmarkEnd w:id="335"/>
      <w:bookmarkEnd w:id="336"/>
    </w:p>
    <w:p w:rsidR="0047110B" w:rsidRDefault="00923BA6">
      <w:pPr>
        <w:pStyle w:val="1"/>
        <w:framePr w:w="9854" w:h="13886" w:hRule="exact" w:wrap="none" w:vAnchor="page" w:hAnchor="page" w:x="1234" w:y="1375"/>
        <w:shd w:val="clear" w:color="auto" w:fill="auto"/>
        <w:spacing w:after="0"/>
        <w:ind w:firstLine="740"/>
        <w:jc w:val="both"/>
      </w:pPr>
      <w:r>
        <w:t>Согласно СП 124.13330.2012 способность тепловых сетей и в целом системы центрального теплоснабжения обеспечивать в течение заданного времени требуемые режимы, параметры и качество теплоснабжения (отопления, вентиляции, горячего во</w:t>
      </w:r>
      <w:r>
        <w:softHyphen/>
        <w:t>доснабжения, а также технологических потребностей предприятий в паре и горячей воде) определяется по трем показателям (критериям): вероятности безотказной ра</w:t>
      </w:r>
      <w:r>
        <w:softHyphen/>
        <w:t>боты, коэффициенту готовности, живучести [Ж].</w:t>
      </w:r>
    </w:p>
    <w:p w:rsidR="0047110B" w:rsidRDefault="00923BA6">
      <w:pPr>
        <w:pStyle w:val="1"/>
        <w:framePr w:w="9854" w:h="13886" w:hRule="exact" w:wrap="none" w:vAnchor="page" w:hAnchor="page" w:x="1234" w:y="1375"/>
        <w:shd w:val="clear" w:color="auto" w:fill="auto"/>
        <w:spacing w:after="0"/>
        <w:ind w:firstLine="740"/>
        <w:jc w:val="both"/>
      </w:pPr>
      <w:r>
        <w:t>В энергетике понятие живучести связывается с возможностью каскадного разви</w:t>
      </w:r>
      <w:r>
        <w:softHyphen/>
        <w:t>тия первичных возмущений с массовыми нарушениями питания потребителей. При этом первичные возмущения могут быть как относительно слабыми (например, отказы отдельных элементов или ошибки эксплуатационного персонала), так и крупными. К крупным первичным возмущениям, которые могут оказать влияние на систему тепло</w:t>
      </w:r>
      <w:r>
        <w:softHyphen/>
        <w:t>снабжения в Сибирском регионе можно отнести, например, снегопады, резкие похоло</w:t>
      </w:r>
      <w:r>
        <w:softHyphen/>
        <w:t>дания или аварии на магистральных теплопроводах. Крупные внешние воздействия яв</w:t>
      </w:r>
      <w:r>
        <w:softHyphen/>
        <w:t>ляются, как правило, труднопредсказуемыми как по интенсивности, так и по времени возникновения. Внутренние первичные воздействия, следствием которых являются аварии на теплопроводах носят вероятностный характер и зависят от многих объектив</w:t>
      </w:r>
      <w:r>
        <w:softHyphen/>
        <w:t>ных факторов - время эксплуатации трубопровода, конструкции и способа укладки теп</w:t>
      </w:r>
      <w:r>
        <w:softHyphen/>
        <w:t>лопровода, температурных режимы работы, так и субъективных критериев - уровня подготовки инженерно-технического персонала, организации ремонтных работа, ин</w:t>
      </w:r>
      <w:r>
        <w:softHyphen/>
        <w:t>струментальных средств диагностики состояния теплопроводов. В случае, когда пер</w:t>
      </w:r>
      <w:r>
        <w:softHyphen/>
        <w:t>вичные возмущения приводят к массовому разрушению элементов системы централь</w:t>
      </w:r>
      <w:r>
        <w:softHyphen/>
        <w:t>ного теплоснабжения и массовому отключению потребителей, это говорит о недоста</w:t>
      </w:r>
      <w:r>
        <w:softHyphen/>
        <w:t>точном уровне безопасности и живучести системы.</w:t>
      </w:r>
    </w:p>
    <w:p w:rsidR="0047110B" w:rsidRDefault="00923BA6">
      <w:pPr>
        <w:pStyle w:val="a6"/>
        <w:framePr w:wrap="none" w:vAnchor="page" w:hAnchor="page" w:x="5813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72" w:y="158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92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854" w:h="480" w:hRule="exact" w:wrap="none" w:vAnchor="page" w:hAnchor="page" w:x="1234" w:y="688"/>
        <w:shd w:val="clear" w:color="auto" w:fill="auto"/>
        <w:ind w:firstLine="220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9854" w:h="480" w:hRule="exact" w:wrap="none" w:vAnchor="page" w:hAnchor="page" w:x="1234" w:y="688"/>
        <w:shd w:val="clear" w:color="auto" w:fill="auto"/>
        <w:ind w:left="2760"/>
      </w:pPr>
      <w:r>
        <w:t>2030 года» (Актуализация на 2024 год)</w:t>
      </w:r>
    </w:p>
    <w:p w:rsidR="0047110B" w:rsidRDefault="00923BA6">
      <w:pPr>
        <w:pStyle w:val="1"/>
        <w:framePr w:w="9854" w:h="3144" w:hRule="exact" w:wrap="none" w:vAnchor="page" w:hAnchor="page" w:x="1234" w:y="1327"/>
        <w:shd w:val="clear" w:color="auto" w:fill="auto"/>
        <w:spacing w:after="0"/>
        <w:ind w:firstLine="740"/>
        <w:jc w:val="both"/>
      </w:pPr>
      <w:r>
        <w:t>Учитывая вероятностный характер происхождения крупных первичных возмуще</w:t>
      </w:r>
      <w:r>
        <w:softHyphen/>
        <w:t>ний, показатель живучести может быть определен как отношение фактической вероят</w:t>
      </w:r>
      <w:r>
        <w:softHyphen/>
        <w:t>ности безотказной работы элементов СЦТ при каскадной аварии к вероятности безот</w:t>
      </w:r>
      <w:r>
        <w:softHyphen/>
        <w:t>казной работы при отсутствии взаимосвязи в каскадной аварии. Для определения ко</w:t>
      </w:r>
      <w:r>
        <w:softHyphen/>
        <w:t>эффициента живучести необходимо выполнить расчеты по следующему алгоритму.</w:t>
      </w:r>
    </w:p>
    <w:p w:rsidR="0047110B" w:rsidRDefault="00923BA6" w:rsidP="00923BA6">
      <w:pPr>
        <w:pStyle w:val="1"/>
        <w:framePr w:w="9854" w:h="3144" w:hRule="exact" w:wrap="none" w:vAnchor="page" w:hAnchor="page" w:x="1234" w:y="1327"/>
        <w:numPr>
          <w:ilvl w:val="0"/>
          <w:numId w:val="71"/>
        </w:numPr>
        <w:shd w:val="clear" w:color="auto" w:fill="auto"/>
        <w:tabs>
          <w:tab w:val="left" w:pos="2130"/>
        </w:tabs>
        <w:spacing w:after="0"/>
        <w:ind w:left="720" w:firstLine="720"/>
      </w:pPr>
      <w:r>
        <w:t>Рассчитать вероятность безотказной работы по потребителям тепла исходя из п.6.37 СП 124.13330.2012.</w:t>
      </w:r>
    </w:p>
    <w:p w:rsidR="0047110B" w:rsidRDefault="00923BA6" w:rsidP="00923BA6">
      <w:pPr>
        <w:pStyle w:val="1"/>
        <w:framePr w:w="9854" w:h="3144" w:hRule="exact" w:wrap="none" w:vAnchor="page" w:hAnchor="page" w:x="1234" w:y="1327"/>
        <w:numPr>
          <w:ilvl w:val="0"/>
          <w:numId w:val="71"/>
        </w:numPr>
        <w:shd w:val="clear" w:color="auto" w:fill="auto"/>
        <w:tabs>
          <w:tab w:val="left" w:pos="2130"/>
        </w:tabs>
        <w:spacing w:after="0"/>
        <w:ind w:left="720" w:firstLine="720"/>
      </w:pPr>
      <w:r>
        <w:t>Выбрать сценарные варианты развития каскадных аварий и опре</w:t>
      </w:r>
      <w:r>
        <w:softHyphen/>
        <w:t xml:space="preserve">делить соответствующие вероятности гипотез </w:t>
      </w:r>
      <w:r>
        <w:rPr>
          <w:lang w:val="en-US" w:eastAsia="en-US" w:bidi="en-US"/>
        </w:rPr>
        <w:t>P</w:t>
      </w:r>
      <w:r w:rsidRPr="00923BA6">
        <w:rPr>
          <w:lang w:eastAsia="en-US" w:bidi="en-US"/>
        </w:rPr>
        <w:t>(</w:t>
      </w:r>
      <w:r>
        <w:rPr>
          <w:lang w:val="en-US" w:eastAsia="en-US" w:bidi="en-US"/>
        </w:rPr>
        <w:t>H</w:t>
      </w:r>
      <w:r>
        <w:rPr>
          <w:sz w:val="16"/>
          <w:szCs w:val="16"/>
          <w:lang w:val="en-US" w:eastAsia="en-US" w:bidi="en-US"/>
        </w:rPr>
        <w:t>j</w:t>
      </w:r>
      <w:r w:rsidRPr="00923BA6">
        <w:rPr>
          <w:lang w:eastAsia="en-US" w:bidi="en-US"/>
        </w:rPr>
        <w:t>).</w:t>
      </w:r>
    </w:p>
    <w:p w:rsidR="0047110B" w:rsidRDefault="00923BA6" w:rsidP="00923BA6">
      <w:pPr>
        <w:pStyle w:val="1"/>
        <w:framePr w:w="9854" w:h="3144" w:hRule="exact" w:wrap="none" w:vAnchor="page" w:hAnchor="page" w:x="1234" w:y="1327"/>
        <w:numPr>
          <w:ilvl w:val="0"/>
          <w:numId w:val="71"/>
        </w:numPr>
        <w:shd w:val="clear" w:color="auto" w:fill="auto"/>
        <w:tabs>
          <w:tab w:val="left" w:pos="2130"/>
        </w:tabs>
        <w:spacing w:after="0"/>
        <w:ind w:left="1440" w:firstLine="0"/>
      </w:pPr>
      <w:r>
        <w:t>По формуле (см. ниже) рассчитать живучесть системы.</w:t>
      </w:r>
    </w:p>
    <w:p w:rsidR="0047110B" w:rsidRDefault="00923BA6">
      <w:pPr>
        <w:pStyle w:val="a4"/>
        <w:framePr w:wrap="none" w:vAnchor="page" w:hAnchor="page" w:x="5895" w:y="4475"/>
        <w:shd w:val="clear" w:color="auto" w:fill="auto"/>
        <w:spacing w:after="0" w:line="240" w:lineRule="auto"/>
        <w:ind w:firstLine="0"/>
        <w:jc w:val="both"/>
        <w:rPr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  <w:lang w:val="en-US" w:eastAsia="en-US" w:bidi="en-US"/>
        </w:rPr>
        <w:t>m</w:t>
      </w:r>
    </w:p>
    <w:p w:rsidR="0047110B" w:rsidRDefault="00923BA6">
      <w:pPr>
        <w:pStyle w:val="22"/>
        <w:framePr w:w="9854" w:h="446" w:hRule="exact" w:wrap="none" w:vAnchor="page" w:hAnchor="page" w:x="1234" w:y="4519"/>
        <w:shd w:val="clear" w:color="auto" w:fill="auto"/>
        <w:spacing w:after="0"/>
        <w:ind w:left="4599" w:right="3389" w:firstLine="0"/>
        <w:jc w:val="center"/>
        <w:rPr>
          <w:sz w:val="22"/>
          <w:szCs w:val="22"/>
        </w:rPr>
      </w:pPr>
      <w:r>
        <w:rPr>
          <w:i/>
          <w:iCs/>
          <w:sz w:val="38"/>
          <w:szCs w:val="38"/>
          <w:u w:val="single"/>
          <w:lang w:val="en-US" w:eastAsia="en-US" w:bidi="en-US"/>
        </w:rPr>
        <w:t>Y</w:t>
      </w:r>
      <w:r w:rsidRPr="00923BA6">
        <w:rPr>
          <w:sz w:val="22"/>
          <w:szCs w:val="22"/>
          <w:u w:val="single"/>
          <w:lang w:eastAsia="en-US" w:bidi="en-US"/>
        </w:rPr>
        <w:t xml:space="preserve"> </w:t>
      </w:r>
      <w:r>
        <w:rPr>
          <w:sz w:val="22"/>
          <w:szCs w:val="22"/>
          <w:u w:val="single"/>
        </w:rPr>
        <w:t xml:space="preserve">ж-) </w:t>
      </w:r>
      <w:r w:rsidRPr="00923BA6">
        <w:rPr>
          <w:rFonts w:ascii="Arial" w:eastAsia="Arial" w:hAnsi="Arial" w:cs="Arial"/>
          <w:sz w:val="22"/>
          <w:szCs w:val="22"/>
          <w:u w:val="single"/>
          <w:lang w:eastAsia="en-US" w:bidi="en-US"/>
        </w:rPr>
        <w:t xml:space="preserve">• </w:t>
      </w:r>
      <w:r>
        <w:rPr>
          <w:sz w:val="13"/>
          <w:szCs w:val="13"/>
          <w:u w:val="single"/>
          <w:vertAlign w:val="superscript"/>
          <w:lang w:val="en-US" w:eastAsia="en-US" w:bidi="en-US"/>
        </w:rPr>
        <w:t>p</w:t>
      </w:r>
      <w:r w:rsidRPr="00923BA6">
        <w:rPr>
          <w:sz w:val="22"/>
          <w:szCs w:val="22"/>
          <w:u w:val="single"/>
          <w:lang w:eastAsia="en-US" w:bidi="en-US"/>
        </w:rPr>
        <w:t>(</w:t>
      </w:r>
      <w:r>
        <w:rPr>
          <w:sz w:val="22"/>
          <w:szCs w:val="22"/>
          <w:u w:val="single"/>
          <w:lang w:val="en-US" w:eastAsia="en-US" w:bidi="en-US"/>
        </w:rPr>
        <w:t>A</w:t>
      </w:r>
      <w:r>
        <w:rPr>
          <w:sz w:val="13"/>
          <w:szCs w:val="13"/>
          <w:u w:val="single"/>
          <w:lang w:val="en-US" w:eastAsia="en-US" w:bidi="en-US"/>
        </w:rPr>
        <w:t>j</w:t>
      </w:r>
      <w:r w:rsidRPr="00923BA6">
        <w:rPr>
          <w:sz w:val="13"/>
          <w:szCs w:val="13"/>
          <w:u w:val="single"/>
          <w:vertAlign w:val="superscript"/>
          <w:lang w:eastAsia="en-US" w:bidi="en-US"/>
        </w:rPr>
        <w:t>/</w:t>
      </w:r>
      <w:r>
        <w:rPr>
          <w:sz w:val="13"/>
          <w:szCs w:val="13"/>
          <w:u w:val="single"/>
          <w:vertAlign w:val="superscript"/>
          <w:lang w:val="en-US" w:eastAsia="en-US" w:bidi="en-US"/>
        </w:rPr>
        <w:t>H</w:t>
      </w:r>
      <w:r>
        <w:rPr>
          <w:sz w:val="13"/>
          <w:szCs w:val="13"/>
          <w:u w:val="single"/>
          <w:lang w:val="en-US" w:eastAsia="en-US" w:bidi="en-US"/>
        </w:rPr>
        <w:t>j</w:t>
      </w:r>
      <w:r w:rsidRPr="00923BA6">
        <w:rPr>
          <w:sz w:val="22"/>
          <w:szCs w:val="22"/>
          <w:u w:val="single"/>
          <w:lang w:eastAsia="en-US" w:bidi="en-US"/>
        </w:rPr>
        <w:t>)</w:t>
      </w:r>
    </w:p>
    <w:p w:rsidR="0047110B" w:rsidRDefault="00923BA6">
      <w:pPr>
        <w:pStyle w:val="a4"/>
        <w:framePr w:wrap="none" w:vAnchor="page" w:hAnchor="page" w:x="5338" w:y="4907"/>
        <w:shd w:val="clear" w:color="auto" w:fill="auto"/>
        <w:spacing w:after="0" w:line="240" w:lineRule="auto"/>
        <w:ind w:left="5" w:firstLine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ж</w:t>
      </w:r>
      <w:r>
        <w:rPr>
          <w:sz w:val="22"/>
          <w:szCs w:val="22"/>
        </w:rPr>
        <w:t xml:space="preserve"> </w:t>
      </w:r>
      <w:r w:rsidRPr="00923BA6">
        <w:rPr>
          <w:sz w:val="22"/>
          <w:szCs w:val="22"/>
          <w:lang w:eastAsia="en-US" w:bidi="en-US"/>
        </w:rPr>
        <w:t>=</w:t>
      </w:r>
    </w:p>
    <w:p w:rsidR="0047110B" w:rsidRDefault="00923BA6">
      <w:pPr>
        <w:pStyle w:val="a4"/>
        <w:framePr w:wrap="none" w:vAnchor="page" w:hAnchor="page" w:x="6413" w:y="5128"/>
        <w:shd w:val="clear" w:color="auto" w:fill="auto"/>
        <w:spacing w:after="0" w:line="240" w:lineRule="auto"/>
        <w:ind w:firstLine="0"/>
        <w:jc w:val="both"/>
        <w:rPr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  <w:lang w:val="en-US" w:eastAsia="en-US" w:bidi="en-US"/>
        </w:rPr>
        <w:t>n</w:t>
      </w:r>
    </w:p>
    <w:p w:rsidR="0047110B" w:rsidRDefault="00923BA6">
      <w:pPr>
        <w:pStyle w:val="1"/>
        <w:framePr w:w="9854" w:h="322" w:hRule="exact" w:wrap="none" w:vAnchor="page" w:hAnchor="page" w:x="1234" w:y="4970"/>
        <w:shd w:val="clear" w:color="auto" w:fill="auto"/>
        <w:spacing w:after="0" w:line="240" w:lineRule="auto"/>
        <w:ind w:left="9044" w:right="15" w:firstLine="0"/>
        <w:jc w:val="right"/>
      </w:pPr>
      <w:r w:rsidRPr="00923BA6">
        <w:rPr>
          <w:lang w:eastAsia="en-US" w:bidi="en-US"/>
        </w:rPr>
        <w:t>(11.26)</w:t>
      </w:r>
    </w:p>
    <w:p w:rsidR="0047110B" w:rsidRDefault="00923BA6">
      <w:pPr>
        <w:pStyle w:val="22"/>
        <w:framePr w:wrap="none" w:vAnchor="page" w:hAnchor="page" w:x="1234" w:y="5315"/>
        <w:shd w:val="clear" w:color="auto" w:fill="auto"/>
        <w:spacing w:after="0"/>
        <w:ind w:left="5780" w:firstLine="0"/>
        <w:rPr>
          <w:sz w:val="22"/>
          <w:szCs w:val="22"/>
        </w:rPr>
      </w:pPr>
      <w:r>
        <w:rPr>
          <w:sz w:val="13"/>
          <w:szCs w:val="13"/>
          <w:lang w:val="en-US" w:eastAsia="en-US" w:bidi="en-US"/>
        </w:rPr>
        <w:t>i</w:t>
      </w:r>
      <w:r w:rsidRPr="00923BA6">
        <w:rPr>
          <w:sz w:val="22"/>
          <w:szCs w:val="22"/>
          <w:lang w:eastAsia="en-US" w:bidi="en-US"/>
        </w:rPr>
        <w:t>)</w:t>
      </w:r>
    </w:p>
    <w:p w:rsidR="0047110B" w:rsidRDefault="00923BA6">
      <w:pPr>
        <w:pStyle w:val="1"/>
        <w:framePr w:w="9854" w:h="2578" w:hRule="exact" w:wrap="none" w:vAnchor="page" w:hAnchor="page" w:x="1234" w:y="5791"/>
        <w:shd w:val="clear" w:color="auto" w:fill="auto"/>
        <w:spacing w:after="0"/>
        <w:ind w:firstLine="740"/>
        <w:jc w:val="both"/>
      </w:pPr>
      <w:r>
        <w:t xml:space="preserve">где: </w:t>
      </w:r>
      <w:r>
        <w:rPr>
          <w:lang w:val="en-US" w:eastAsia="en-US" w:bidi="en-US"/>
        </w:rPr>
        <w:t>P</w:t>
      </w:r>
      <w:r w:rsidRPr="00923BA6">
        <w:rPr>
          <w:lang w:eastAsia="en-US" w:bidi="en-US"/>
        </w:rPr>
        <w:t>(</w:t>
      </w:r>
      <w:r>
        <w:rPr>
          <w:lang w:val="en-US" w:eastAsia="en-US" w:bidi="en-US"/>
        </w:rPr>
        <w:t>A</w:t>
      </w:r>
      <w:r>
        <w:rPr>
          <w:sz w:val="16"/>
          <w:szCs w:val="16"/>
          <w:lang w:val="en-US" w:eastAsia="en-US" w:bidi="en-US"/>
        </w:rPr>
        <w:t>i</w:t>
      </w:r>
      <w:r w:rsidRPr="00923BA6">
        <w:rPr>
          <w:lang w:eastAsia="en-US" w:bidi="en-US"/>
        </w:rPr>
        <w:t xml:space="preserve">) - </w:t>
      </w:r>
      <w:r>
        <w:t>вероятности безотказной работы элементов СЦТ при использова</w:t>
      </w:r>
      <w:r>
        <w:softHyphen/>
        <w:t>нии предположения о независимости формирующих каскадную аварию событий;</w:t>
      </w:r>
    </w:p>
    <w:p w:rsidR="0047110B" w:rsidRDefault="00923BA6">
      <w:pPr>
        <w:pStyle w:val="1"/>
        <w:framePr w:w="9854" w:h="2578" w:hRule="exact" w:wrap="none" w:vAnchor="page" w:hAnchor="page" w:x="1234" w:y="5791"/>
        <w:shd w:val="clear" w:color="auto" w:fill="auto"/>
        <w:spacing w:after="0"/>
        <w:ind w:firstLine="740"/>
        <w:jc w:val="both"/>
      </w:pPr>
      <w:r>
        <w:rPr>
          <w:lang w:val="en-US" w:eastAsia="en-US" w:bidi="en-US"/>
        </w:rPr>
        <w:t>P</w:t>
      </w:r>
      <w:r w:rsidRPr="00923BA6">
        <w:rPr>
          <w:lang w:eastAsia="en-US" w:bidi="en-US"/>
        </w:rPr>
        <w:t>(</w:t>
      </w:r>
      <w:r>
        <w:rPr>
          <w:lang w:val="en-US" w:eastAsia="en-US" w:bidi="en-US"/>
        </w:rPr>
        <w:t>H</w:t>
      </w:r>
      <w:r>
        <w:rPr>
          <w:sz w:val="16"/>
          <w:szCs w:val="16"/>
          <w:lang w:val="en-US" w:eastAsia="en-US" w:bidi="en-US"/>
        </w:rPr>
        <w:t>j</w:t>
      </w:r>
      <w:r w:rsidRPr="00923BA6">
        <w:rPr>
          <w:lang w:eastAsia="en-US" w:bidi="en-US"/>
        </w:rPr>
        <w:t xml:space="preserve">) </w:t>
      </w:r>
      <w:r>
        <w:t>- гипотезы о включении элементов СЦТ в каскадное развитие аварийных ситуаций;</w:t>
      </w:r>
    </w:p>
    <w:p w:rsidR="0047110B" w:rsidRDefault="00923BA6">
      <w:pPr>
        <w:pStyle w:val="1"/>
        <w:framePr w:w="9854" w:h="2578" w:hRule="exact" w:wrap="none" w:vAnchor="page" w:hAnchor="page" w:x="1234" w:y="5791"/>
        <w:shd w:val="clear" w:color="auto" w:fill="auto"/>
        <w:spacing w:after="0"/>
        <w:ind w:firstLine="740"/>
        <w:jc w:val="both"/>
      </w:pPr>
      <w:r>
        <w:rPr>
          <w:lang w:val="en-US" w:eastAsia="en-US" w:bidi="en-US"/>
        </w:rPr>
        <w:t>P</w:t>
      </w:r>
      <w:r w:rsidRPr="00923BA6">
        <w:rPr>
          <w:lang w:eastAsia="en-US" w:bidi="en-US"/>
        </w:rPr>
        <w:t>(</w:t>
      </w:r>
      <w:r>
        <w:rPr>
          <w:lang w:val="en-US" w:eastAsia="en-US" w:bidi="en-US"/>
        </w:rPr>
        <w:t>A</w:t>
      </w:r>
      <w:r>
        <w:rPr>
          <w:sz w:val="16"/>
          <w:szCs w:val="16"/>
          <w:lang w:val="en-US" w:eastAsia="en-US" w:bidi="en-US"/>
        </w:rPr>
        <w:t>j</w:t>
      </w:r>
      <w:r w:rsidRPr="00923BA6">
        <w:rPr>
          <w:lang w:eastAsia="en-US" w:bidi="en-US"/>
        </w:rPr>
        <w:t>/</w:t>
      </w:r>
      <w:r>
        <w:rPr>
          <w:lang w:val="en-US" w:eastAsia="en-US" w:bidi="en-US"/>
        </w:rPr>
        <w:t>H</w:t>
      </w:r>
      <w:r>
        <w:rPr>
          <w:sz w:val="16"/>
          <w:szCs w:val="16"/>
          <w:lang w:val="en-US" w:eastAsia="en-US" w:bidi="en-US"/>
        </w:rPr>
        <w:t>j</w:t>
      </w:r>
      <w:r w:rsidRPr="00923BA6">
        <w:rPr>
          <w:lang w:eastAsia="en-US" w:bidi="en-US"/>
        </w:rPr>
        <w:t xml:space="preserve">) </w:t>
      </w:r>
      <w:r>
        <w:t>- условная вероятность безотказной работы элемента СЦТ при каскад</w:t>
      </w:r>
      <w:r>
        <w:softHyphen/>
        <w:t>ном развитии аварии.</w:t>
      </w:r>
    </w:p>
    <w:p w:rsidR="0047110B" w:rsidRDefault="00923BA6">
      <w:pPr>
        <w:pStyle w:val="1"/>
        <w:framePr w:w="9854" w:h="2578" w:hRule="exact" w:wrap="none" w:vAnchor="page" w:hAnchor="page" w:x="1234" w:y="5791"/>
        <w:shd w:val="clear" w:color="auto" w:fill="auto"/>
        <w:spacing w:after="0"/>
        <w:ind w:firstLine="740"/>
        <w:jc w:val="both"/>
      </w:pPr>
      <w:r>
        <w:t>Пределы изменения показателя живучести находятся в диапазоне от 0 до 1. Чем ближе значение живучести к единице, тем больше уровень живучести СЦТ.</w:t>
      </w:r>
    </w:p>
    <w:p w:rsidR="0047110B" w:rsidRDefault="00923BA6">
      <w:pPr>
        <w:pStyle w:val="a6"/>
        <w:framePr w:wrap="none" w:vAnchor="page" w:hAnchor="page" w:x="5813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72" w:y="158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93</w:t>
      </w:r>
    </w:p>
    <w:p w:rsidR="0047110B" w:rsidRDefault="00923BA6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4037965</wp:posOffset>
            </wp:positionH>
            <wp:positionV relativeFrom="page">
              <wp:posOffset>3365500</wp:posOffset>
            </wp:positionV>
            <wp:extent cx="445135" cy="182880"/>
            <wp:effectExtent l="0" t="0" r="0" b="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44513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859" w:h="480" w:hRule="exact" w:wrap="none" w:vAnchor="page" w:hAnchor="page" w:x="1233" w:y="988"/>
        <w:shd w:val="clear" w:color="auto" w:fill="auto"/>
        <w:ind w:firstLine="220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9859" w:h="480" w:hRule="exact" w:wrap="none" w:vAnchor="page" w:hAnchor="page" w:x="1233" w:y="988"/>
        <w:shd w:val="clear" w:color="auto" w:fill="auto"/>
        <w:ind w:left="2760"/>
      </w:pPr>
      <w:r>
        <w:t>2030 года» (Актуализация на 2024 год)</w:t>
      </w:r>
    </w:p>
    <w:p w:rsidR="0047110B" w:rsidRDefault="00923BA6">
      <w:pPr>
        <w:pStyle w:val="50"/>
        <w:framePr w:w="9859" w:h="13714" w:hRule="exact" w:wrap="none" w:vAnchor="page" w:hAnchor="page" w:x="1233" w:y="1626"/>
        <w:shd w:val="clear" w:color="auto" w:fill="auto"/>
      </w:pPr>
      <w:bookmarkStart w:id="337" w:name="bookmark339"/>
      <w:bookmarkStart w:id="338" w:name="bookmark340"/>
      <w:bookmarkStart w:id="339" w:name="bookmark338"/>
      <w:r>
        <w:t>Глава 12. Обоснование инвестиций в строительство, реконструкцию и техни-</w:t>
      </w:r>
      <w:r>
        <w:br/>
        <w:t>ческое перевооружение</w:t>
      </w:r>
      <w:bookmarkEnd w:id="337"/>
      <w:bookmarkEnd w:id="338"/>
      <w:bookmarkEnd w:id="339"/>
    </w:p>
    <w:p w:rsidR="0047110B" w:rsidRDefault="00923BA6">
      <w:pPr>
        <w:pStyle w:val="1"/>
        <w:framePr w:w="9859" w:h="13714" w:hRule="exact" w:wrap="none" w:vAnchor="page" w:hAnchor="page" w:x="1233" w:y="1626"/>
        <w:shd w:val="clear" w:color="auto" w:fill="auto"/>
        <w:spacing w:after="0"/>
        <w:ind w:firstLine="720"/>
        <w:jc w:val="both"/>
      </w:pPr>
      <w:r>
        <w:t>Оценка инвестиций и анализ ценовых (тарифных) последствий реализации про</w:t>
      </w:r>
      <w:r>
        <w:softHyphen/>
        <w:t>ектов схемы теплоснабжения разрабатываются в соответствии с Постановлением Пра</w:t>
      </w:r>
      <w:r>
        <w:softHyphen/>
        <w:t>вительства Российской Федерации от 22.02.2012 № 154 «О требованиях к схемам теп</w:t>
      </w:r>
      <w:r>
        <w:softHyphen/>
        <w:t>лоснабжения, порядку их разработки и утверждения».</w:t>
      </w:r>
    </w:p>
    <w:p w:rsidR="0047110B" w:rsidRDefault="00923BA6">
      <w:pPr>
        <w:pStyle w:val="1"/>
        <w:framePr w:w="9859" w:h="13714" w:hRule="exact" w:wrap="none" w:vAnchor="page" w:hAnchor="page" w:x="1233" w:y="1626"/>
        <w:shd w:val="clear" w:color="auto" w:fill="auto"/>
        <w:spacing w:after="0"/>
        <w:ind w:firstLine="720"/>
        <w:jc w:val="both"/>
      </w:pPr>
      <w:r>
        <w:t>В соответствии с Требованиями к схеме теплоснабжения должны быть разрабо</w:t>
      </w:r>
      <w:r>
        <w:softHyphen/>
        <w:t>таны и обоснованы:</w:t>
      </w:r>
    </w:p>
    <w:p w:rsidR="0047110B" w:rsidRDefault="00923BA6">
      <w:pPr>
        <w:pStyle w:val="1"/>
        <w:framePr w:w="9859" w:h="13714" w:hRule="exact" w:wrap="none" w:vAnchor="page" w:hAnchor="page" w:x="1233" w:y="1626"/>
        <w:shd w:val="clear" w:color="auto" w:fill="auto"/>
        <w:spacing w:after="0"/>
        <w:ind w:firstLine="720"/>
        <w:jc w:val="both"/>
      </w:pPr>
      <w:r>
        <w:t>—предложения по величине необходимых инвестиций в строительство, рекон</w:t>
      </w:r>
      <w:r>
        <w:softHyphen/>
        <w:t>струкцию и техническое перевооружение источников тепловой энергии на каждом этапе;</w:t>
      </w:r>
    </w:p>
    <w:p w:rsidR="0047110B" w:rsidRDefault="00923BA6" w:rsidP="00923BA6">
      <w:pPr>
        <w:pStyle w:val="1"/>
        <w:framePr w:w="9859" w:h="13714" w:hRule="exact" w:wrap="none" w:vAnchor="page" w:hAnchor="page" w:x="1233" w:y="1626"/>
        <w:numPr>
          <w:ilvl w:val="0"/>
          <w:numId w:val="72"/>
        </w:numPr>
        <w:shd w:val="clear" w:color="auto" w:fill="auto"/>
        <w:tabs>
          <w:tab w:val="left" w:pos="1095"/>
        </w:tabs>
        <w:spacing w:after="0" w:line="286" w:lineRule="auto"/>
        <w:ind w:firstLine="720"/>
        <w:jc w:val="both"/>
      </w:pPr>
      <w:r>
        <w:t>предложения по величине необходимых инвестиций в строительство, рекон</w:t>
      </w:r>
      <w:r>
        <w:softHyphen/>
        <w:t>струкцию и техническое перевооружение тепловых сетей, насосных станций и тепло</w:t>
      </w:r>
      <w:r>
        <w:softHyphen/>
        <w:t>вых пунктов на каждом этапе;</w:t>
      </w:r>
    </w:p>
    <w:p w:rsidR="0047110B" w:rsidRDefault="00923BA6" w:rsidP="00923BA6">
      <w:pPr>
        <w:pStyle w:val="1"/>
        <w:framePr w:w="9859" w:h="13714" w:hRule="exact" w:wrap="none" w:vAnchor="page" w:hAnchor="page" w:x="1233" w:y="1626"/>
        <w:numPr>
          <w:ilvl w:val="0"/>
          <w:numId w:val="72"/>
        </w:numPr>
        <w:shd w:val="clear" w:color="auto" w:fill="auto"/>
        <w:tabs>
          <w:tab w:val="left" w:pos="1095"/>
        </w:tabs>
        <w:spacing w:after="0" w:line="286" w:lineRule="auto"/>
        <w:ind w:firstLine="720"/>
        <w:jc w:val="both"/>
      </w:pPr>
      <w:r>
        <w:t>предложения по величине инвестиций в строительство, реконструкцию и тех</w:t>
      </w:r>
      <w:r>
        <w:softHyphen/>
        <w:t>ническое перевооружение в связи с изменениями температурного графика и гидравли</w:t>
      </w:r>
      <w:r>
        <w:softHyphen/>
        <w:t>ческого режима работы системы теплоснабжения.</w:t>
      </w:r>
    </w:p>
    <w:p w:rsidR="0047110B" w:rsidRDefault="00923BA6" w:rsidP="00923BA6">
      <w:pPr>
        <w:pStyle w:val="1"/>
        <w:framePr w:w="9859" w:h="13714" w:hRule="exact" w:wrap="none" w:vAnchor="page" w:hAnchor="page" w:x="1233" w:y="1626"/>
        <w:numPr>
          <w:ilvl w:val="0"/>
          <w:numId w:val="72"/>
        </w:numPr>
        <w:shd w:val="clear" w:color="auto" w:fill="auto"/>
        <w:tabs>
          <w:tab w:val="left" w:pos="1105"/>
        </w:tabs>
        <w:spacing w:after="0" w:line="288" w:lineRule="auto"/>
        <w:ind w:firstLine="720"/>
        <w:jc w:val="both"/>
      </w:pPr>
      <w:r>
        <w:t>предложения по источникам инвестиций, обеспечивающих финансовые по</w:t>
      </w:r>
      <w:r>
        <w:softHyphen/>
        <w:t>требности;</w:t>
      </w:r>
    </w:p>
    <w:p w:rsidR="0047110B" w:rsidRDefault="00923BA6" w:rsidP="00923BA6">
      <w:pPr>
        <w:pStyle w:val="1"/>
        <w:framePr w:w="9859" w:h="13714" w:hRule="exact" w:wrap="none" w:vAnchor="page" w:hAnchor="page" w:x="1233" w:y="1626"/>
        <w:numPr>
          <w:ilvl w:val="0"/>
          <w:numId w:val="72"/>
        </w:numPr>
        <w:shd w:val="clear" w:color="auto" w:fill="auto"/>
        <w:tabs>
          <w:tab w:val="left" w:pos="1124"/>
        </w:tabs>
        <w:spacing w:after="0" w:line="302" w:lineRule="auto"/>
        <w:ind w:firstLine="720"/>
        <w:jc w:val="both"/>
      </w:pPr>
      <w:r>
        <w:t>расчеты эффективности инвестиций;</w:t>
      </w:r>
    </w:p>
    <w:p w:rsidR="0047110B" w:rsidRDefault="00923BA6" w:rsidP="00923BA6">
      <w:pPr>
        <w:pStyle w:val="1"/>
        <w:framePr w:w="9859" w:h="13714" w:hRule="exact" w:wrap="none" w:vAnchor="page" w:hAnchor="page" w:x="1233" w:y="1626"/>
        <w:numPr>
          <w:ilvl w:val="0"/>
          <w:numId w:val="72"/>
        </w:numPr>
        <w:shd w:val="clear" w:color="auto" w:fill="auto"/>
        <w:tabs>
          <w:tab w:val="left" w:pos="1095"/>
        </w:tabs>
        <w:spacing w:after="300" w:line="286" w:lineRule="auto"/>
        <w:ind w:firstLine="720"/>
        <w:jc w:val="both"/>
      </w:pPr>
      <w:r>
        <w:t>расчеты ценовых последствий для потребителей при реализации программ строительства, реконструкции и технического перевооружения систем теплоснабже</w:t>
      </w:r>
      <w:r>
        <w:softHyphen/>
        <w:t>ния.</w:t>
      </w:r>
    </w:p>
    <w:p w:rsidR="0047110B" w:rsidRDefault="00923BA6" w:rsidP="00923BA6">
      <w:pPr>
        <w:pStyle w:val="1"/>
        <w:framePr w:w="9859" w:h="13714" w:hRule="exact" w:wrap="none" w:vAnchor="page" w:hAnchor="page" w:x="1233" w:y="1626"/>
        <w:numPr>
          <w:ilvl w:val="0"/>
          <w:numId w:val="73"/>
        </w:numPr>
        <w:shd w:val="clear" w:color="auto" w:fill="auto"/>
        <w:tabs>
          <w:tab w:val="left" w:pos="673"/>
        </w:tabs>
        <w:spacing w:after="0"/>
        <w:ind w:firstLine="0"/>
        <w:jc w:val="center"/>
      </w:pPr>
      <w:bookmarkStart w:id="340" w:name="bookmark341"/>
      <w:r>
        <w:rPr>
          <w:b/>
          <w:bCs/>
        </w:rPr>
        <w:t>Оценка финансовых потребностей для осуществления строительства, ре-</w:t>
      </w:r>
      <w:r>
        <w:rPr>
          <w:b/>
          <w:bCs/>
        </w:rPr>
        <w:br/>
        <w:t>конструкции и технического перевооружения источников тепловой энергии и</w:t>
      </w:r>
      <w:r>
        <w:rPr>
          <w:b/>
          <w:bCs/>
        </w:rPr>
        <w:br/>
        <w:t>тепловых сетей</w:t>
      </w:r>
      <w:bookmarkEnd w:id="340"/>
    </w:p>
    <w:p w:rsidR="0047110B" w:rsidRDefault="00923BA6">
      <w:pPr>
        <w:pStyle w:val="1"/>
        <w:framePr w:w="9859" w:h="13714" w:hRule="exact" w:wrap="none" w:vAnchor="page" w:hAnchor="page" w:x="1233" w:y="1626"/>
        <w:shd w:val="clear" w:color="auto" w:fill="auto"/>
        <w:spacing w:after="0"/>
        <w:ind w:firstLine="720"/>
        <w:jc w:val="both"/>
      </w:pPr>
      <w:bookmarkStart w:id="341" w:name="bookmark342"/>
      <w:r>
        <w:t>Общий срок выполнения работ по Утвержденной Схеме составляет 8 лет. Рас</w:t>
      </w:r>
      <w:r>
        <w:softHyphen/>
        <w:t>четный период действия схемы - 2030 г. Срок эксплуатации тепловых сетей - 25 лет, срок службы оборудования котельных - 10 лет. Шаг расчета принимался равным од</w:t>
      </w:r>
      <w:r>
        <w:softHyphen/>
        <w:t>ному календарному году.</w:t>
      </w:r>
      <w:bookmarkEnd w:id="341"/>
    </w:p>
    <w:p w:rsidR="0047110B" w:rsidRDefault="00923BA6">
      <w:pPr>
        <w:pStyle w:val="1"/>
        <w:framePr w:w="9859" w:h="13714" w:hRule="exact" w:wrap="none" w:vAnchor="page" w:hAnchor="page" w:x="1233" w:y="1626"/>
        <w:shd w:val="clear" w:color="auto" w:fill="auto"/>
        <w:spacing w:after="0"/>
        <w:ind w:firstLine="720"/>
        <w:jc w:val="both"/>
      </w:pPr>
      <w:r>
        <w:t>Актуализация данных схемы теплоснабжения производится на 2024 год.</w:t>
      </w:r>
    </w:p>
    <w:p w:rsidR="0047110B" w:rsidRDefault="00923BA6">
      <w:pPr>
        <w:pStyle w:val="1"/>
        <w:framePr w:w="9859" w:h="13714" w:hRule="exact" w:wrap="none" w:vAnchor="page" w:hAnchor="page" w:x="1233" w:y="1626"/>
        <w:shd w:val="clear" w:color="auto" w:fill="auto"/>
        <w:spacing w:after="0"/>
        <w:ind w:firstLine="720"/>
        <w:jc w:val="both"/>
      </w:pPr>
      <w:r>
        <w:t>Объем необходимых инвестиций в осуществление программы складывается из суммы капитальных затрат на реализацию предлагаемых мероприятий по источнику теплоснабжения.</w:t>
      </w:r>
    </w:p>
    <w:p w:rsidR="0047110B" w:rsidRDefault="00923BA6">
      <w:pPr>
        <w:pStyle w:val="1"/>
        <w:framePr w:w="9859" w:h="13714" w:hRule="exact" w:wrap="none" w:vAnchor="page" w:hAnchor="page" w:x="1233" w:y="1626"/>
        <w:shd w:val="clear" w:color="auto" w:fill="auto"/>
        <w:spacing w:after="0"/>
        <w:ind w:firstLine="720"/>
        <w:jc w:val="both"/>
      </w:pPr>
      <w:r>
        <w:t>В состав мероприятие, предусмотренных схемой теплоснабжения, входит прове</w:t>
      </w:r>
      <w:r>
        <w:softHyphen/>
        <w:t xml:space="preserve">дение капитального ремонта здания котельной, а также замена основного (котельного оборудования на водогрейные жаротрубные котлы </w:t>
      </w:r>
      <w:r>
        <w:rPr>
          <w:lang w:val="en-US" w:eastAsia="en-US" w:bidi="en-US"/>
        </w:rPr>
        <w:t>ARCUS</w:t>
      </w:r>
      <w:r w:rsidRPr="00923BA6">
        <w:rPr>
          <w:lang w:eastAsia="en-US" w:bidi="en-US"/>
        </w:rPr>
        <w:t xml:space="preserve">) </w:t>
      </w:r>
      <w:r>
        <w:t>и вспомогательного обору</w:t>
      </w:r>
      <w:r>
        <w:softHyphen/>
        <w:t>дования (горелочного, насосного и теплообменного), а также дымовых труб на котель</w:t>
      </w:r>
      <w:r>
        <w:softHyphen/>
        <w:t>ной с целью сокращения излишнего резерва установленной мощности существующей котельной путем установки современного оборудования.</w:t>
      </w:r>
    </w:p>
    <w:p w:rsidR="0047110B" w:rsidRDefault="00923BA6">
      <w:pPr>
        <w:pStyle w:val="1"/>
        <w:framePr w:w="9859" w:h="13714" w:hRule="exact" w:wrap="none" w:vAnchor="page" w:hAnchor="page" w:x="1233" w:y="1626"/>
        <w:shd w:val="clear" w:color="auto" w:fill="auto"/>
        <w:spacing w:after="0"/>
        <w:ind w:firstLine="720"/>
        <w:jc w:val="both"/>
      </w:pPr>
      <w:r>
        <w:t>Объем капитальных затрат в строительство газовой котельной был определен</w:t>
      </w:r>
    </w:p>
    <w:p w:rsidR="0047110B" w:rsidRDefault="00923BA6">
      <w:pPr>
        <w:pStyle w:val="a6"/>
        <w:framePr w:wrap="none" w:vAnchor="page" w:hAnchor="page" w:x="5812" w:y="161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71" w:y="161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94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859" w:h="480" w:hRule="exact" w:wrap="none" w:vAnchor="page" w:hAnchor="page" w:x="1233" w:y="988"/>
        <w:shd w:val="clear" w:color="auto" w:fill="auto"/>
        <w:ind w:firstLine="220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9859" w:h="480" w:hRule="exact" w:wrap="none" w:vAnchor="page" w:hAnchor="page" w:x="1233" w:y="988"/>
        <w:shd w:val="clear" w:color="auto" w:fill="auto"/>
        <w:ind w:left="2760"/>
      </w:pPr>
      <w:r>
        <w:t>2030 года» (Актуализация на 2024 год)</w:t>
      </w:r>
    </w:p>
    <w:p w:rsidR="0047110B" w:rsidRDefault="00923BA6">
      <w:pPr>
        <w:pStyle w:val="1"/>
        <w:framePr w:w="9859" w:h="4094" w:hRule="exact" w:wrap="none" w:vAnchor="page" w:hAnchor="page" w:x="1233" w:y="1626"/>
        <w:shd w:val="clear" w:color="auto" w:fill="auto"/>
        <w:spacing w:after="0"/>
        <w:ind w:firstLine="0"/>
        <w:jc w:val="both"/>
      </w:pPr>
      <w:r>
        <w:t>на основании объектов-аналогов, сметы по которым прошли государственную экспер</w:t>
      </w:r>
      <w:r>
        <w:softHyphen/>
        <w:t>тизу по оценке достоверности определения сметной стоимости, капитальные затраты в проведение капитального ремонта котельной были приняты на основании положи</w:t>
      </w:r>
      <w:r>
        <w:softHyphen/>
        <w:t>тельного заключения государственной экспертизы в части капитального ремонта зда</w:t>
      </w:r>
      <w:r>
        <w:softHyphen/>
        <w:t>ния котельной и коммерческого предложения в части замены основного и вспомога</w:t>
      </w:r>
      <w:r>
        <w:softHyphen/>
        <w:t>тельного оборудования котельной и дымовых труб.</w:t>
      </w:r>
    </w:p>
    <w:p w:rsidR="0047110B" w:rsidRDefault="00923BA6">
      <w:pPr>
        <w:pStyle w:val="1"/>
        <w:framePr w:w="9859" w:h="4094" w:hRule="exact" w:wrap="none" w:vAnchor="page" w:hAnchor="page" w:x="1233" w:y="1626"/>
        <w:shd w:val="clear" w:color="auto" w:fill="auto"/>
        <w:spacing w:after="0"/>
        <w:ind w:firstLine="720"/>
        <w:jc w:val="both"/>
      </w:pPr>
      <w:r>
        <w:t>Индексация цен базового периода в цены текущего периода произведена с ис</w:t>
      </w:r>
      <w:r>
        <w:softHyphen/>
        <w:t>пользованием индексов-дефляторов, указанных в Распоряжении Департамента архи</w:t>
      </w:r>
      <w:r>
        <w:softHyphen/>
        <w:t>тектуры и строительства Томской области № 162 от 12.12.2022. Расчетным периодом определен 2024 год.</w:t>
      </w:r>
    </w:p>
    <w:p w:rsidR="0047110B" w:rsidRDefault="00923BA6">
      <w:pPr>
        <w:pStyle w:val="1"/>
        <w:framePr w:w="9859" w:h="4094" w:hRule="exact" w:wrap="none" w:vAnchor="page" w:hAnchor="page" w:x="1233" w:y="1626"/>
        <w:shd w:val="clear" w:color="auto" w:fill="auto"/>
        <w:spacing w:after="0"/>
        <w:ind w:firstLine="720"/>
        <w:jc w:val="both"/>
      </w:pPr>
      <w:r>
        <w:t>В Таблице 12.1 представлены капитальные затраты на строительно-монтажные и проектно-изыскательские работы в рамках мероприятий в отношении источника теп</w:t>
      </w:r>
      <w:r>
        <w:softHyphen/>
        <w:t>лоснабжения г. Кедровый.</w:t>
      </w:r>
    </w:p>
    <w:p w:rsidR="0047110B" w:rsidRDefault="00923BA6">
      <w:pPr>
        <w:pStyle w:val="ad"/>
        <w:framePr w:w="9854" w:h="970" w:hRule="exact" w:wrap="none" w:vAnchor="page" w:hAnchor="page" w:x="1233" w:y="5999"/>
        <w:shd w:val="clear" w:color="auto" w:fill="auto"/>
        <w:spacing w:line="276" w:lineRule="auto"/>
      </w:pPr>
      <w:r>
        <w:t>Таблица 12.1 - Капитальные затраты на строительно-монтажные и проектно-изыска</w:t>
      </w:r>
      <w:r>
        <w:softHyphen/>
        <w:t>тельские работы в рамках мероприятий в отношении источника теплоснабжения г. Кед</w:t>
      </w:r>
      <w:r>
        <w:softHyphen/>
        <w:t>ровый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1"/>
        <w:gridCol w:w="2482"/>
      </w:tblGrid>
      <w:tr w:rsidR="0047110B">
        <w:trPr>
          <w:trHeight w:hRule="exact" w:val="542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2357" w:wrap="none" w:vAnchor="page" w:hAnchor="page" w:x="1272" w:y="697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9782" w:h="2357" w:wrap="none" w:vAnchor="page" w:hAnchor="page" w:x="1272" w:y="697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Стоимость, тыс. руб. с НДС</w:t>
            </w:r>
          </w:p>
        </w:tc>
      </w:tr>
      <w:tr w:rsidR="0047110B">
        <w:trPr>
          <w:trHeight w:hRule="exact" w:val="538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9782" w:h="2357" w:wrap="none" w:vAnchor="page" w:hAnchor="page" w:x="1272" w:y="697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(восстановление и усиление строительных конструк</w:t>
            </w:r>
            <w:r>
              <w:rPr>
                <w:sz w:val="20"/>
                <w:szCs w:val="20"/>
              </w:rPr>
              <w:softHyphen/>
              <w:t>ций) здания котельной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2357" w:wrap="none" w:vAnchor="page" w:hAnchor="page" w:x="1272" w:y="697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5 948,22</w:t>
            </w:r>
          </w:p>
        </w:tc>
      </w:tr>
      <w:tr w:rsidR="0047110B">
        <w:trPr>
          <w:trHeight w:hRule="exact" w:val="806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9782" w:h="2357" w:wrap="none" w:vAnchor="page" w:hAnchor="page" w:x="1272" w:y="6973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основного (котельного оборудования на водогрейные жаротруб</w:t>
            </w:r>
            <w:r>
              <w:rPr>
                <w:sz w:val="20"/>
                <w:szCs w:val="20"/>
              </w:rPr>
              <w:softHyphen/>
              <w:t xml:space="preserve">ные котлы </w:t>
            </w:r>
            <w:r>
              <w:rPr>
                <w:sz w:val="20"/>
                <w:szCs w:val="20"/>
                <w:lang w:val="en-US" w:eastAsia="en-US" w:bidi="en-US"/>
              </w:rPr>
              <w:t>ARCUS</w:t>
            </w:r>
            <w:r w:rsidRPr="00923BA6">
              <w:rPr>
                <w:sz w:val="20"/>
                <w:szCs w:val="20"/>
                <w:lang w:eastAsia="en-US" w:bidi="en-US"/>
              </w:rPr>
              <w:t xml:space="preserve">) </w:t>
            </w:r>
            <w:r>
              <w:rPr>
                <w:sz w:val="20"/>
                <w:szCs w:val="20"/>
              </w:rPr>
              <w:t>и вспомогательного оборудования (горелочного, насос</w:t>
            </w:r>
            <w:r>
              <w:rPr>
                <w:sz w:val="20"/>
                <w:szCs w:val="20"/>
              </w:rPr>
              <w:softHyphen/>
              <w:t>ного и теплообменного), а также дымовых труб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2357" w:wrap="none" w:vAnchor="page" w:hAnchor="page" w:x="1272" w:y="697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103 543,72</w:t>
            </w:r>
          </w:p>
        </w:tc>
      </w:tr>
      <w:tr w:rsidR="0047110B">
        <w:trPr>
          <w:trHeight w:hRule="exact" w:val="470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2357" w:wrap="none" w:vAnchor="page" w:hAnchor="page" w:x="1272" w:y="697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2357" w:wrap="none" w:vAnchor="page" w:hAnchor="page" w:x="1272" w:y="6973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109 491,94</w:t>
            </w:r>
          </w:p>
        </w:tc>
      </w:tr>
    </w:tbl>
    <w:p w:rsidR="0047110B" w:rsidRDefault="00923BA6">
      <w:pPr>
        <w:pStyle w:val="1"/>
        <w:framePr w:w="9859" w:h="4800" w:hRule="exact" w:wrap="none" w:vAnchor="page" w:hAnchor="page" w:x="1233" w:y="9623"/>
        <w:shd w:val="clear" w:color="auto" w:fill="auto"/>
        <w:spacing w:after="300"/>
        <w:ind w:firstLine="580"/>
        <w:jc w:val="both"/>
      </w:pPr>
      <w:r>
        <w:t>Общая сумма инвестиций в рамках мероприятий в отношении источника тепло</w:t>
      </w:r>
      <w:r>
        <w:softHyphen/>
        <w:t>снабжения г. Кедровый составила 109 491,94 тыс. руб. (с учетом НДС).</w:t>
      </w:r>
    </w:p>
    <w:p w:rsidR="0047110B" w:rsidRDefault="00923BA6" w:rsidP="00923BA6">
      <w:pPr>
        <w:pStyle w:val="50"/>
        <w:framePr w:w="9859" w:h="4800" w:hRule="exact" w:wrap="none" w:vAnchor="page" w:hAnchor="page" w:x="1233" w:y="9623"/>
        <w:numPr>
          <w:ilvl w:val="0"/>
          <w:numId w:val="73"/>
        </w:numPr>
        <w:shd w:val="clear" w:color="auto" w:fill="auto"/>
        <w:tabs>
          <w:tab w:val="left" w:pos="673"/>
        </w:tabs>
      </w:pPr>
      <w:bookmarkStart w:id="342" w:name="bookmark343"/>
      <w:bookmarkStart w:id="343" w:name="bookmark344"/>
      <w:r>
        <w:t>Предложения по источникам инвестиций, обеспечивающих финансовые</w:t>
      </w:r>
      <w:r>
        <w:br/>
        <w:t>потребности</w:t>
      </w:r>
      <w:bookmarkEnd w:id="342"/>
      <w:bookmarkEnd w:id="343"/>
    </w:p>
    <w:p w:rsidR="0047110B" w:rsidRDefault="00923BA6">
      <w:pPr>
        <w:pStyle w:val="1"/>
        <w:framePr w:w="9859" w:h="4800" w:hRule="exact" w:wrap="none" w:vAnchor="page" w:hAnchor="page" w:x="1233" w:y="9623"/>
        <w:shd w:val="clear" w:color="auto" w:fill="auto"/>
        <w:spacing w:after="300"/>
        <w:ind w:firstLine="720"/>
        <w:jc w:val="both"/>
      </w:pPr>
      <w:bookmarkStart w:id="344" w:name="bookmark345"/>
      <w:r>
        <w:t>В качестве источников финансирования представленных мероприятий рассмат</w:t>
      </w:r>
      <w:r>
        <w:softHyphen/>
        <w:t>риваются бюджетные средства.</w:t>
      </w:r>
      <w:bookmarkEnd w:id="344"/>
    </w:p>
    <w:p w:rsidR="0047110B" w:rsidRDefault="00923BA6" w:rsidP="00923BA6">
      <w:pPr>
        <w:pStyle w:val="50"/>
        <w:framePr w:w="9859" w:h="4800" w:hRule="exact" w:wrap="none" w:vAnchor="page" w:hAnchor="page" w:x="1233" w:y="9623"/>
        <w:numPr>
          <w:ilvl w:val="0"/>
          <w:numId w:val="73"/>
        </w:numPr>
        <w:shd w:val="clear" w:color="auto" w:fill="auto"/>
        <w:tabs>
          <w:tab w:val="left" w:pos="673"/>
        </w:tabs>
      </w:pPr>
      <w:bookmarkStart w:id="345" w:name="bookmark346"/>
      <w:bookmarkStart w:id="346" w:name="bookmark347"/>
      <w:r>
        <w:t>Расчеты эффективности инвестиций</w:t>
      </w:r>
      <w:bookmarkEnd w:id="345"/>
      <w:bookmarkEnd w:id="346"/>
    </w:p>
    <w:p w:rsidR="0047110B" w:rsidRDefault="00923BA6">
      <w:pPr>
        <w:pStyle w:val="1"/>
        <w:framePr w:w="9859" w:h="4800" w:hRule="exact" w:wrap="none" w:vAnchor="page" w:hAnchor="page" w:x="1233" w:y="9623"/>
        <w:shd w:val="clear" w:color="auto" w:fill="auto"/>
        <w:spacing w:after="0"/>
        <w:ind w:firstLine="720"/>
        <w:jc w:val="both"/>
      </w:pPr>
      <w:bookmarkStart w:id="347" w:name="bookmark348"/>
      <w:r>
        <w:t>Расчет эффективности инвестиций не производился в связи с тем, что меропри</w:t>
      </w:r>
      <w:r>
        <w:softHyphen/>
        <w:t>ятия, предусмотренные схемой теплоснабжения, направлены на повышение надежно</w:t>
      </w:r>
      <w:r>
        <w:softHyphen/>
        <w:t>сти и снижение аварийности системы теплоснабжения, а не на достижение экономиче</w:t>
      </w:r>
      <w:r>
        <w:softHyphen/>
        <w:t>ских эффектов, связанных с оптимизацией расходов.</w:t>
      </w:r>
      <w:bookmarkEnd w:id="347"/>
    </w:p>
    <w:p w:rsidR="0047110B" w:rsidRDefault="00923BA6">
      <w:pPr>
        <w:pStyle w:val="a6"/>
        <w:framePr w:wrap="none" w:vAnchor="page" w:hAnchor="page" w:x="5812" w:y="161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71" w:y="161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95</w:t>
      </w:r>
    </w:p>
    <w:p w:rsidR="0047110B" w:rsidRDefault="0047110B">
      <w:pPr>
        <w:spacing w:line="1" w:lineRule="exact"/>
        <w:sectPr w:rsidR="0047110B">
          <w:pgSz w:w="11900" w:h="16840"/>
          <w:pgMar w:top="4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850" w:h="1498" w:hRule="exact" w:wrap="none" w:vAnchor="page" w:hAnchor="page" w:x="1238" w:y="352"/>
        <w:shd w:val="clear" w:color="auto" w:fill="auto"/>
        <w:ind w:firstLine="220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9850" w:h="1498" w:hRule="exact" w:wrap="none" w:vAnchor="page" w:hAnchor="page" w:x="1238" w:y="352"/>
        <w:shd w:val="clear" w:color="auto" w:fill="auto"/>
        <w:spacing w:after="100"/>
        <w:ind w:left="2760"/>
      </w:pPr>
      <w:r>
        <w:t>2030 года» (Актуализация на 2024 год)</w:t>
      </w:r>
    </w:p>
    <w:p w:rsidR="0047110B" w:rsidRDefault="00923BA6">
      <w:pPr>
        <w:pStyle w:val="a6"/>
        <w:framePr w:w="9850" w:h="1498" w:hRule="exact" w:wrap="none" w:vAnchor="page" w:hAnchor="page" w:x="1238" w:y="352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12.4. Расчеты ценовых последствий для потребителей при реализации про-</w:t>
      </w:r>
    </w:p>
    <w:p w:rsidR="0047110B" w:rsidRDefault="00923BA6">
      <w:pPr>
        <w:pStyle w:val="a6"/>
        <w:framePr w:w="9850" w:h="1498" w:hRule="exact" w:wrap="none" w:vAnchor="page" w:hAnchor="page" w:x="1238" w:y="352"/>
        <w:shd w:val="clear" w:color="auto" w:fill="auto"/>
        <w:spacing w:line="276" w:lineRule="auto"/>
        <w:ind w:firstLine="220"/>
        <w:rPr>
          <w:sz w:val="24"/>
          <w:szCs w:val="24"/>
        </w:rPr>
      </w:pPr>
      <w:r>
        <w:rPr>
          <w:b/>
          <w:bCs/>
          <w:sz w:val="24"/>
          <w:szCs w:val="24"/>
        </w:rPr>
        <w:t>грамм строительства, реконструкции и технического перевооружения систем</w:t>
      </w:r>
    </w:p>
    <w:p w:rsidR="0047110B" w:rsidRDefault="00923BA6">
      <w:pPr>
        <w:pStyle w:val="a6"/>
        <w:framePr w:w="9850" w:h="1498" w:hRule="exact" w:wrap="none" w:vAnchor="page" w:hAnchor="page" w:x="1238" w:y="352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теплоснабжения</w:t>
      </w:r>
    </w:p>
    <w:p w:rsidR="0047110B" w:rsidRDefault="00923BA6">
      <w:pPr>
        <w:pStyle w:val="1"/>
        <w:framePr w:w="9850" w:h="3456" w:hRule="exact" w:wrap="none" w:vAnchor="page" w:hAnchor="page" w:x="1238" w:y="2262"/>
        <w:shd w:val="clear" w:color="auto" w:fill="auto"/>
        <w:spacing w:after="300"/>
        <w:ind w:firstLine="740"/>
        <w:jc w:val="both"/>
      </w:pPr>
      <w:r>
        <w:t>Расчеты ценовых последствий для потребителей при реализации мероприятий, предусмотренных схемой теплоснабжения, представлен в Главе 14.</w:t>
      </w:r>
    </w:p>
    <w:p w:rsidR="0047110B" w:rsidRDefault="00923BA6" w:rsidP="00923BA6">
      <w:pPr>
        <w:pStyle w:val="1"/>
        <w:framePr w:w="9850" w:h="3456" w:hRule="exact" w:wrap="none" w:vAnchor="page" w:hAnchor="page" w:x="1238" w:y="2262"/>
        <w:numPr>
          <w:ilvl w:val="0"/>
          <w:numId w:val="74"/>
        </w:numPr>
        <w:shd w:val="clear" w:color="auto" w:fill="auto"/>
        <w:tabs>
          <w:tab w:val="left" w:pos="745"/>
        </w:tabs>
        <w:spacing w:after="300"/>
        <w:ind w:firstLine="0"/>
        <w:jc w:val="center"/>
      </w:pPr>
      <w:bookmarkStart w:id="348" w:name="bookmark349"/>
      <w:r>
        <w:rPr>
          <w:b/>
          <w:bCs/>
        </w:rPr>
        <w:t>Описание изменений в обосновании инвестиций в строительство, рекон-</w:t>
      </w:r>
      <w:r>
        <w:rPr>
          <w:b/>
          <w:bCs/>
        </w:rPr>
        <w:br/>
        <w:t>струкцию, техническое перевооружение и (или) модернизацию источников теп-</w:t>
      </w:r>
      <w:r>
        <w:rPr>
          <w:b/>
          <w:bCs/>
        </w:rPr>
        <w:br/>
        <w:t>ловой энергии и тепловых сетей</w:t>
      </w:r>
      <w:bookmarkEnd w:id="348"/>
    </w:p>
    <w:p w:rsidR="0047110B" w:rsidRDefault="00923BA6">
      <w:pPr>
        <w:pStyle w:val="1"/>
        <w:framePr w:w="9850" w:h="3456" w:hRule="exact" w:wrap="none" w:vAnchor="page" w:hAnchor="page" w:x="1238" w:y="2262"/>
        <w:shd w:val="clear" w:color="auto" w:fill="auto"/>
        <w:spacing w:after="0"/>
        <w:ind w:firstLine="740"/>
        <w:jc w:val="both"/>
      </w:pPr>
      <w:r>
        <w:t>Изменения в величине инвестиций в строительство, реконструкцию тепловых се</w:t>
      </w:r>
      <w:r>
        <w:softHyphen/>
        <w:t>тей обусловлены изменениями в сроках и структуре предлагаемых мероприятий. Из</w:t>
      </w:r>
      <w:r>
        <w:softHyphen/>
        <w:t>менения в структуре системы теплоснабжения в части источников тепловой энергии и тепловых сетей описаны в Главах 7 и 8, соответственно.</w:t>
      </w:r>
    </w:p>
    <w:p w:rsidR="0047110B" w:rsidRDefault="00923BA6">
      <w:pPr>
        <w:pStyle w:val="a6"/>
        <w:framePr w:wrap="none" w:vAnchor="page" w:hAnchor="page" w:x="5817" w:y="15525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76" w:y="15525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96</w:t>
      </w:r>
    </w:p>
    <w:p w:rsidR="0047110B" w:rsidRDefault="0047110B">
      <w:pPr>
        <w:spacing w:line="1" w:lineRule="exact"/>
        <w:sectPr w:rsidR="0047110B">
          <w:pgSz w:w="11900" w:h="16840"/>
          <w:pgMar w:top="1435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850" w:h="864" w:hRule="exact" w:wrap="none" w:vAnchor="page" w:hAnchor="page" w:x="1238" w:y="604"/>
        <w:shd w:val="clear" w:color="auto" w:fill="auto"/>
        <w:ind w:firstLine="200"/>
      </w:pPr>
      <w:bookmarkStart w:id="349" w:name="bookmark350"/>
      <w:r>
        <w:t>«Схема теплоснабжения городского округа «Город Кедровый» Томской области на период до</w:t>
      </w:r>
      <w:bookmarkEnd w:id="349"/>
    </w:p>
    <w:p w:rsidR="0047110B" w:rsidRDefault="00923BA6">
      <w:pPr>
        <w:pStyle w:val="a6"/>
        <w:framePr w:w="9850" w:h="864" w:hRule="exact" w:wrap="none" w:vAnchor="page" w:hAnchor="page" w:x="1238" w:y="604"/>
        <w:shd w:val="clear" w:color="auto" w:fill="auto"/>
        <w:spacing w:after="100"/>
        <w:ind w:left="2760"/>
      </w:pPr>
      <w:r>
        <w:t>2030 года» (Актуализация на 2024 год)</w:t>
      </w:r>
    </w:p>
    <w:p w:rsidR="0047110B" w:rsidRDefault="00923BA6">
      <w:pPr>
        <w:pStyle w:val="a6"/>
        <w:framePr w:w="9850" w:h="864" w:hRule="exact" w:wrap="none" w:vAnchor="page" w:hAnchor="page" w:x="1238" w:y="604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Глава 13. Индикаторы развития систем теплоснабжения поселения</w:t>
      </w:r>
    </w:p>
    <w:p w:rsidR="0047110B" w:rsidRDefault="00923BA6" w:rsidP="00923BA6">
      <w:pPr>
        <w:pStyle w:val="50"/>
        <w:framePr w:w="9850" w:h="2827" w:hRule="exact" w:wrap="none" w:vAnchor="page" w:hAnchor="page" w:x="1238" w:y="1876"/>
        <w:numPr>
          <w:ilvl w:val="0"/>
          <w:numId w:val="75"/>
        </w:numPr>
        <w:shd w:val="clear" w:color="auto" w:fill="auto"/>
        <w:tabs>
          <w:tab w:val="left" w:pos="673"/>
        </w:tabs>
      </w:pPr>
      <w:bookmarkStart w:id="350" w:name="bookmark351"/>
      <w:bookmarkStart w:id="351" w:name="bookmark352"/>
      <w:r>
        <w:t>Индикаторы развития систем теплоснабжения</w:t>
      </w:r>
      <w:bookmarkEnd w:id="350"/>
      <w:bookmarkEnd w:id="351"/>
    </w:p>
    <w:p w:rsidR="0047110B" w:rsidRDefault="00923BA6">
      <w:pPr>
        <w:pStyle w:val="1"/>
        <w:framePr w:w="9850" w:h="2827" w:hRule="exact" w:wrap="none" w:vAnchor="page" w:hAnchor="page" w:x="1238" w:y="1876"/>
        <w:shd w:val="clear" w:color="auto" w:fill="auto"/>
        <w:spacing w:after="0"/>
        <w:ind w:firstLine="740"/>
        <w:jc w:val="both"/>
      </w:pPr>
      <w:bookmarkStart w:id="352" w:name="bookmark353"/>
      <w:r>
        <w:t>В соответствии с п. 79 постановления Правительства Российской Федерации от 16.03.2019 № 276 «О внесении изменений в некоторые акты Правительства Российской Федерации» в схеме теплоснабжения должен быть проработан раздел, содержащий результаты оценки существующих и перспективных значений индикаторов развития си</w:t>
      </w:r>
      <w:r>
        <w:softHyphen/>
        <w:t>стем теплоснабжения.</w:t>
      </w:r>
      <w:bookmarkEnd w:id="352"/>
    </w:p>
    <w:p w:rsidR="0047110B" w:rsidRDefault="00923BA6">
      <w:pPr>
        <w:pStyle w:val="1"/>
        <w:framePr w:w="9850" w:h="2827" w:hRule="exact" w:wrap="none" w:vAnchor="page" w:hAnchor="page" w:x="1238" w:y="1876"/>
        <w:shd w:val="clear" w:color="auto" w:fill="auto"/>
        <w:spacing w:after="0"/>
        <w:ind w:firstLine="740"/>
        <w:jc w:val="both"/>
      </w:pPr>
      <w:r>
        <w:t>Значения индикаторов по системе теплоснабжения городского округа «Город Кедровый» приведены в Таблице 13.1.</w:t>
      </w:r>
    </w:p>
    <w:p w:rsidR="0047110B" w:rsidRDefault="00923BA6">
      <w:pPr>
        <w:pStyle w:val="ad"/>
        <w:framePr w:wrap="none" w:vAnchor="page" w:hAnchor="page" w:x="1238" w:y="4981"/>
        <w:shd w:val="clear" w:color="auto" w:fill="auto"/>
      </w:pPr>
      <w:r>
        <w:rPr>
          <w:color w:val="222222"/>
        </w:rPr>
        <w:t>Таблица 13.1 - Существующие и перспективные значения индикаторов развития си-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5568"/>
        <w:gridCol w:w="946"/>
        <w:gridCol w:w="941"/>
        <w:gridCol w:w="936"/>
        <w:gridCol w:w="950"/>
      </w:tblGrid>
      <w:tr w:rsidR="0047110B">
        <w:trPr>
          <w:trHeight w:hRule="exact" w:val="302"/>
        </w:trPr>
        <w:tc>
          <w:tcPr>
            <w:tcW w:w="6010" w:type="dxa"/>
            <w:gridSpan w:val="2"/>
            <w:shd w:val="clear" w:color="auto" w:fill="FFFFFF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</w:pPr>
            <w:r>
              <w:rPr>
                <w:color w:val="222222"/>
              </w:rPr>
              <w:t xml:space="preserve">стемы теплоснабжения </w:t>
            </w:r>
            <w:r>
              <w:t>городского округа «Город Кед</w:t>
            </w:r>
          </w:p>
        </w:tc>
        <w:tc>
          <w:tcPr>
            <w:tcW w:w="3773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</w:pPr>
            <w:r>
              <w:t>ровый»</w:t>
            </w:r>
          </w:p>
        </w:tc>
      </w:tr>
      <w:tr w:rsidR="0047110B">
        <w:trPr>
          <w:trHeight w:hRule="exact" w:val="46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№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Индикатор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2022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2025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2027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222222"/>
                <w:sz w:val="20"/>
                <w:szCs w:val="20"/>
              </w:rPr>
              <w:t>2032</w:t>
            </w:r>
          </w:p>
        </w:tc>
      </w:tr>
      <w:tr w:rsidR="0047110B">
        <w:trPr>
          <w:trHeight w:hRule="exact" w:val="8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прекращений подачи тепловой энергии, теп</w:t>
            </w:r>
            <w:r>
              <w:rPr>
                <w:sz w:val="20"/>
                <w:szCs w:val="20"/>
              </w:rPr>
              <w:softHyphen/>
              <w:t>лоносителя в результате технологических нарушений на тепловых сетях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110B">
        <w:trPr>
          <w:trHeight w:hRule="exact" w:val="80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прекращений подачи тепловой энергии, теп</w:t>
            </w:r>
            <w:r>
              <w:rPr>
                <w:sz w:val="20"/>
                <w:szCs w:val="20"/>
              </w:rPr>
              <w:softHyphen/>
              <w:t>лоносителя в результате технологических нарушений на источниках тепловой энергии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110B">
        <w:trPr>
          <w:trHeight w:hRule="exact" w:val="8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условного топлива на единицу тепло</w:t>
            </w:r>
            <w:r>
              <w:rPr>
                <w:sz w:val="20"/>
                <w:szCs w:val="20"/>
              </w:rPr>
              <w:softHyphen/>
              <w:t>вой энергии, отпускаемой с коллекторов источников теп</w:t>
            </w:r>
            <w:r>
              <w:rPr>
                <w:sz w:val="20"/>
                <w:szCs w:val="20"/>
              </w:rPr>
              <w:softHyphen/>
              <w:t>ловой энергии, кг у.т./Гкал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155,28</w:t>
            </w:r>
          </w:p>
        </w:tc>
      </w:tr>
      <w:tr w:rsidR="0047110B">
        <w:trPr>
          <w:trHeight w:hRule="exact" w:val="8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величины технологических потерь тепловой энергии, теплоносителя к материальной характеристике тепловой сети, Гкал/м2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2,36</w:t>
            </w:r>
          </w:p>
        </w:tc>
      </w:tr>
      <w:tr w:rsidR="0047110B">
        <w:trPr>
          <w:trHeight w:hRule="exact" w:val="5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использования установленной тепловой мощности, 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47,75</w:t>
            </w:r>
          </w:p>
        </w:tc>
      </w:tr>
      <w:tr w:rsidR="0047110B">
        <w:trPr>
          <w:trHeight w:hRule="exact" w:val="46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Удельная материальная характеристика тепловых сетей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330,838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330,838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330,838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330,838</w:t>
            </w:r>
          </w:p>
        </w:tc>
      </w:tr>
      <w:tr w:rsidR="0047110B">
        <w:trPr>
          <w:trHeight w:hRule="exact" w:val="5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тепловой энергии, выработанной в комбинирован</w:t>
            </w:r>
            <w:r>
              <w:rPr>
                <w:sz w:val="20"/>
                <w:szCs w:val="20"/>
              </w:rPr>
              <w:softHyphen/>
              <w:t>ном режиме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7110B">
        <w:trPr>
          <w:trHeight w:hRule="exact" w:val="53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условного топлива на отпуск электри</w:t>
            </w:r>
            <w:r>
              <w:rPr>
                <w:sz w:val="20"/>
                <w:szCs w:val="20"/>
              </w:rPr>
              <w:softHyphen/>
              <w:t>ческой энергии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7110B">
        <w:trPr>
          <w:trHeight w:hRule="exact" w:val="46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использования теплоты топлива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47110B">
        <w:trPr>
          <w:trHeight w:hRule="exact" w:val="53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отпуска тепловой энергии, осуществляемого по</w:t>
            </w:r>
            <w:r>
              <w:rPr>
                <w:sz w:val="20"/>
                <w:szCs w:val="20"/>
              </w:rPr>
              <w:softHyphen/>
              <w:t>требителям по приборам учета, 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47110B">
        <w:trPr>
          <w:trHeight w:hRule="exact" w:val="8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Средневзвешенный (по материальной характеристике) срок эксплуатации тепловых сетей (для каждой системы теплоснабжения), 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47110B">
        <w:trPr>
          <w:trHeight w:hRule="exact" w:val="80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материальной характеристики тепловых се</w:t>
            </w:r>
            <w:r>
              <w:rPr>
                <w:sz w:val="20"/>
                <w:szCs w:val="20"/>
              </w:rPr>
              <w:softHyphen/>
              <w:t>тей, реконструированных за год, к общей материальной характеристике тепловых сетей, 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110B">
        <w:trPr>
          <w:trHeight w:hRule="exact" w:val="107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установленной тепловой мощности оборудо</w:t>
            </w:r>
            <w:r>
              <w:rPr>
                <w:sz w:val="20"/>
                <w:szCs w:val="20"/>
              </w:rPr>
              <w:softHyphen/>
              <w:t>вания источников тепловой энергии, реконструирован</w:t>
            </w:r>
            <w:r>
              <w:rPr>
                <w:sz w:val="20"/>
                <w:szCs w:val="20"/>
              </w:rPr>
              <w:softHyphen/>
              <w:t>ного за год, к общей установленной тепловой мощности источников тепловой энергии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9744" w:wrap="none" w:vAnchor="page" w:hAnchor="page" w:x="1272" w:y="53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47110B" w:rsidRDefault="00923BA6">
      <w:pPr>
        <w:framePr w:wrap="none" w:vAnchor="page" w:hAnchor="page" w:x="1233" w:y="1555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778625" cy="164465"/>
            <wp:effectExtent l="0" t="0" r="0" b="0"/>
            <wp:docPr id="43" name="Picut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677862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6"/>
        <w:framePr w:wrap="none" w:vAnchor="page" w:hAnchor="page" w:x="5812" w:y="1581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71" w:y="15815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97</w:t>
      </w:r>
    </w:p>
    <w:p w:rsidR="0047110B" w:rsidRDefault="0047110B">
      <w:pPr>
        <w:spacing w:line="1" w:lineRule="exact"/>
        <w:sectPr w:rsidR="0047110B">
          <w:pgSz w:w="11900" w:h="16840"/>
          <w:pgMar w:top="802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830" w:h="1181" w:hRule="exact" w:wrap="none" w:vAnchor="page" w:hAnchor="page" w:x="1248" w:y="510"/>
        <w:shd w:val="clear" w:color="auto" w:fill="auto"/>
        <w:ind w:firstLine="200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9830" w:h="1181" w:hRule="exact" w:wrap="none" w:vAnchor="page" w:hAnchor="page" w:x="1248" w:y="510"/>
        <w:shd w:val="clear" w:color="auto" w:fill="auto"/>
        <w:spacing w:after="100"/>
        <w:ind w:left="2760"/>
      </w:pPr>
      <w:r>
        <w:t>2030 года» (Актуализация на 2024 год)</w:t>
      </w:r>
    </w:p>
    <w:p w:rsidR="0047110B" w:rsidRDefault="00923BA6">
      <w:pPr>
        <w:pStyle w:val="a6"/>
        <w:framePr w:w="9830" w:h="1181" w:hRule="exact" w:wrap="none" w:vAnchor="page" w:hAnchor="page" w:x="1248" w:y="510"/>
        <w:shd w:val="clear" w:color="auto" w:fill="auto"/>
        <w:spacing w:line="276" w:lineRule="auto"/>
        <w:rPr>
          <w:sz w:val="24"/>
          <w:szCs w:val="24"/>
        </w:rPr>
      </w:pPr>
      <w:bookmarkStart w:id="353" w:name="bookmark354"/>
      <w:r>
        <w:rPr>
          <w:b/>
          <w:bCs/>
          <w:sz w:val="24"/>
          <w:szCs w:val="24"/>
        </w:rPr>
        <w:t>13.2. Изменения в оценке значений индикаторов развития систем теплоснабже</w:t>
      </w:r>
      <w:r>
        <w:rPr>
          <w:b/>
          <w:bCs/>
          <w:sz w:val="24"/>
          <w:szCs w:val="24"/>
        </w:rPr>
        <w:softHyphen/>
      </w:r>
      <w:bookmarkEnd w:id="353"/>
    </w:p>
    <w:p w:rsidR="0047110B" w:rsidRDefault="00923BA6">
      <w:pPr>
        <w:pStyle w:val="a6"/>
        <w:framePr w:w="9830" w:h="1181" w:hRule="exact" w:wrap="none" w:vAnchor="page" w:hAnchor="page" w:x="1248" w:y="510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ния поселения</w:t>
      </w:r>
    </w:p>
    <w:p w:rsidR="0047110B" w:rsidRDefault="00923BA6">
      <w:pPr>
        <w:pStyle w:val="1"/>
        <w:framePr w:w="9830" w:h="605" w:hRule="exact" w:wrap="none" w:vAnchor="page" w:hAnchor="page" w:x="1248" w:y="2099"/>
        <w:shd w:val="clear" w:color="auto" w:fill="auto"/>
        <w:spacing w:after="0"/>
        <w:ind w:firstLine="720"/>
        <w:jc w:val="both"/>
      </w:pPr>
      <w:r>
        <w:t>Изменения в оценке значений индикаторов развития системы теплоснабжения городского округа «Город Кедровый» (г. Кедровый) отсутствуют.</w:t>
      </w:r>
    </w:p>
    <w:p w:rsidR="0047110B" w:rsidRDefault="00923BA6">
      <w:pPr>
        <w:pStyle w:val="a6"/>
        <w:framePr w:wrap="none" w:vAnchor="page" w:hAnchor="page" w:x="5812" w:y="15683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71" w:y="15683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98</w:t>
      </w:r>
    </w:p>
    <w:p w:rsidR="0047110B" w:rsidRDefault="0047110B">
      <w:pPr>
        <w:spacing w:line="1" w:lineRule="exact"/>
        <w:sectPr w:rsidR="0047110B">
          <w:pgSz w:w="11900" w:h="16840"/>
          <w:pgMar w:top="111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30"/>
        <w:framePr w:w="9854" w:h="5002" w:hRule="exact" w:wrap="none" w:vAnchor="page" w:hAnchor="page" w:x="1234" w:y="688"/>
        <w:shd w:val="clear" w:color="auto" w:fill="auto"/>
        <w:spacing w:after="0"/>
        <w:ind w:firstLine="220"/>
        <w:jc w:val="left"/>
      </w:pPr>
      <w:bookmarkStart w:id="354" w:name="bookmark355"/>
      <w:r>
        <w:t>«Схема теплоснабжения городского округа «Город Кедровый» Томской области на период до</w:t>
      </w:r>
      <w:bookmarkEnd w:id="354"/>
    </w:p>
    <w:p w:rsidR="0047110B" w:rsidRDefault="00923BA6">
      <w:pPr>
        <w:pStyle w:val="30"/>
        <w:framePr w:w="9854" w:h="5002" w:hRule="exact" w:wrap="none" w:vAnchor="page" w:hAnchor="page" w:x="1234" w:y="688"/>
        <w:shd w:val="clear" w:color="auto" w:fill="auto"/>
      </w:pPr>
      <w:r>
        <w:t>2030 года» (Актуализация на 2024 год)</w:t>
      </w:r>
    </w:p>
    <w:p w:rsidR="0047110B" w:rsidRDefault="00923BA6">
      <w:pPr>
        <w:pStyle w:val="1"/>
        <w:framePr w:w="9854" w:h="5002" w:hRule="exact" w:wrap="none" w:vAnchor="page" w:hAnchor="page" w:x="1234" w:y="688"/>
        <w:shd w:val="clear" w:color="auto" w:fill="auto"/>
        <w:spacing w:after="300"/>
        <w:ind w:firstLine="0"/>
        <w:jc w:val="center"/>
      </w:pPr>
      <w:r>
        <w:rPr>
          <w:b/>
          <w:bCs/>
        </w:rPr>
        <w:t>Глава 14. Ценовые (тарифные) последствия</w:t>
      </w:r>
    </w:p>
    <w:p w:rsidR="0047110B" w:rsidRDefault="00923BA6" w:rsidP="00923BA6">
      <w:pPr>
        <w:pStyle w:val="1"/>
        <w:framePr w:w="9854" w:h="5002" w:hRule="exact" w:wrap="none" w:vAnchor="page" w:hAnchor="page" w:x="1234" w:y="688"/>
        <w:numPr>
          <w:ilvl w:val="0"/>
          <w:numId w:val="76"/>
        </w:numPr>
        <w:shd w:val="clear" w:color="auto" w:fill="auto"/>
        <w:tabs>
          <w:tab w:val="left" w:pos="694"/>
        </w:tabs>
        <w:spacing w:after="0"/>
        <w:ind w:firstLine="0"/>
        <w:jc w:val="both"/>
      </w:pPr>
      <w:bookmarkStart w:id="355" w:name="bookmark356"/>
      <w:r>
        <w:rPr>
          <w:b/>
          <w:bCs/>
        </w:rPr>
        <w:t>Тарифно-балансовые расчетные модели теплоснабжения потребителей по</w:t>
      </w:r>
      <w:bookmarkEnd w:id="355"/>
    </w:p>
    <w:p w:rsidR="0047110B" w:rsidRDefault="00923BA6">
      <w:pPr>
        <w:pStyle w:val="50"/>
        <w:framePr w:w="9854" w:h="5002" w:hRule="exact" w:wrap="none" w:vAnchor="page" w:hAnchor="page" w:x="1234" w:y="688"/>
        <w:shd w:val="clear" w:color="auto" w:fill="auto"/>
        <w:spacing w:after="0"/>
      </w:pPr>
      <w:bookmarkStart w:id="356" w:name="bookmark357"/>
      <w:bookmarkStart w:id="357" w:name="bookmark358"/>
      <w:r>
        <w:t>каждой системе теплоснабжения</w:t>
      </w:r>
      <w:bookmarkEnd w:id="356"/>
      <w:bookmarkEnd w:id="357"/>
    </w:p>
    <w:p w:rsidR="0047110B" w:rsidRDefault="00923BA6">
      <w:pPr>
        <w:pStyle w:val="1"/>
        <w:framePr w:w="9854" w:h="5002" w:hRule="exact" w:wrap="none" w:vAnchor="page" w:hAnchor="page" w:x="1234" w:y="688"/>
        <w:shd w:val="clear" w:color="auto" w:fill="auto"/>
        <w:spacing w:after="300"/>
        <w:ind w:firstLine="740"/>
        <w:jc w:val="both"/>
      </w:pPr>
      <w:r>
        <w:t>Расчет тарифно-балансовой модели выполнен для теплоснабжения потребите</w:t>
      </w:r>
      <w:r>
        <w:softHyphen/>
        <w:t>лей г. Кедровый без учета перевода потребителей на индивидуальное теплоснабже</w:t>
      </w:r>
      <w:r>
        <w:softHyphen/>
        <w:t>ние.</w:t>
      </w:r>
    </w:p>
    <w:p w:rsidR="0047110B" w:rsidRDefault="00923BA6" w:rsidP="00923BA6">
      <w:pPr>
        <w:pStyle w:val="1"/>
        <w:framePr w:w="9854" w:h="5002" w:hRule="exact" w:wrap="none" w:vAnchor="page" w:hAnchor="page" w:x="1234" w:y="688"/>
        <w:numPr>
          <w:ilvl w:val="0"/>
          <w:numId w:val="76"/>
        </w:numPr>
        <w:shd w:val="clear" w:color="auto" w:fill="auto"/>
        <w:tabs>
          <w:tab w:val="left" w:pos="699"/>
        </w:tabs>
        <w:spacing w:after="0"/>
        <w:ind w:firstLine="0"/>
        <w:jc w:val="both"/>
      </w:pPr>
      <w:bookmarkStart w:id="358" w:name="bookmark359"/>
      <w:r>
        <w:rPr>
          <w:b/>
          <w:bCs/>
        </w:rPr>
        <w:t>Тарифно-балансовые расчетные модели теплоснабжения потребителей по</w:t>
      </w:r>
      <w:bookmarkEnd w:id="358"/>
    </w:p>
    <w:p w:rsidR="0047110B" w:rsidRDefault="00923BA6">
      <w:pPr>
        <w:pStyle w:val="1"/>
        <w:framePr w:w="9854" w:h="5002" w:hRule="exact" w:wrap="none" w:vAnchor="page" w:hAnchor="page" w:x="1234" w:y="688"/>
        <w:shd w:val="clear" w:color="auto" w:fill="auto"/>
        <w:spacing w:after="260"/>
        <w:ind w:firstLine="0"/>
        <w:jc w:val="center"/>
      </w:pPr>
      <w:r>
        <w:rPr>
          <w:b/>
          <w:bCs/>
        </w:rPr>
        <w:t>каждой единой теплоснабжающей организации</w:t>
      </w:r>
    </w:p>
    <w:p w:rsidR="0047110B" w:rsidRDefault="00923BA6">
      <w:pPr>
        <w:pStyle w:val="1"/>
        <w:framePr w:w="9854" w:h="5002" w:hRule="exact" w:wrap="none" w:vAnchor="page" w:hAnchor="page" w:x="1234" w:y="688"/>
        <w:shd w:val="clear" w:color="auto" w:fill="auto"/>
        <w:spacing w:after="0"/>
        <w:ind w:firstLine="740"/>
        <w:jc w:val="both"/>
      </w:pPr>
      <w:r>
        <w:t>Тарифно-балансовая расчетная модель теплоснабжения потребителей пред</w:t>
      </w:r>
      <w:r>
        <w:softHyphen/>
        <w:t>ставлена в Таблице 14.1 для действующей ресурсоснабжающей организации ООО «Северная Тепловая Компания».</w:t>
      </w:r>
    </w:p>
    <w:p w:rsidR="0047110B" w:rsidRDefault="00923BA6">
      <w:pPr>
        <w:pStyle w:val="a6"/>
        <w:framePr w:wrap="none" w:vAnchor="page" w:hAnchor="page" w:x="5813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322" w:h="293" w:hRule="exact" w:wrap="none" w:vAnchor="page" w:hAnchor="page" w:x="10772" w:y="158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99</w:t>
      </w:r>
    </w:p>
    <w:p w:rsidR="0047110B" w:rsidRDefault="0047110B">
      <w:pPr>
        <w:spacing w:line="1" w:lineRule="exact"/>
        <w:sectPr w:rsidR="004711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rap="none" w:vAnchor="page" w:hAnchor="page" w:x="1825" w:y="692"/>
        <w:shd w:val="clear" w:color="auto" w:fill="auto"/>
        <w:jc w:val="both"/>
      </w:pPr>
      <w:r>
        <w:t>«Схема теплоснабжения городского округа «Город Кедровый» Томской области на период до 2030 года» (Актуализация на 2024 год)</w:t>
      </w:r>
    </w:p>
    <w:p w:rsidR="0047110B" w:rsidRDefault="00923BA6">
      <w:pPr>
        <w:pStyle w:val="ad"/>
        <w:framePr w:w="14482" w:h="648" w:hRule="exact" w:wrap="none" w:vAnchor="page" w:hAnchor="page" w:x="1129" w:y="1264"/>
        <w:shd w:val="clear" w:color="auto" w:fill="auto"/>
        <w:spacing w:line="276" w:lineRule="auto"/>
      </w:pPr>
      <w:r>
        <w:t>Таблица 14.1 - Тарифно-балансовая расчетная модель теплоснабжения потребителей для действующей ресурсоснабжающей организации ООО «Северная Тепловая Компания»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259"/>
        <w:gridCol w:w="994"/>
        <w:gridCol w:w="1181"/>
        <w:gridCol w:w="1181"/>
        <w:gridCol w:w="1186"/>
        <w:gridCol w:w="1181"/>
        <w:gridCol w:w="1181"/>
        <w:gridCol w:w="1181"/>
        <w:gridCol w:w="1186"/>
        <w:gridCol w:w="1195"/>
      </w:tblGrid>
      <w:tr w:rsidR="0047110B">
        <w:trPr>
          <w:trHeight w:hRule="exact"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Наименование показателя / статьи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3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3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3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2030</w:t>
            </w:r>
          </w:p>
        </w:tc>
      </w:tr>
      <w:tr w:rsidR="0047110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Гкал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33 830,93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33 830,93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33 830,93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33 830,93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33 830,93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33 830,93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33 830,93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33 830,93</w:t>
            </w:r>
          </w:p>
        </w:tc>
      </w:tr>
      <w:tr w:rsidR="0047110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Собственные нужды источника тепла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Гкал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211,44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211,44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211,44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211,44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211,44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211,44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211,44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211,44</w:t>
            </w:r>
          </w:p>
        </w:tc>
      </w:tr>
      <w:tr w:rsidR="0047110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Отпуск с коллекторов источника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Гкал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33 619,49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33 619,49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33 619,49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33 619,49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33 619,49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33 619,49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33 619,49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33 619,49</w:t>
            </w:r>
          </w:p>
        </w:tc>
      </w:tr>
      <w:tr w:rsidR="0047110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Покупная энергия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Гкал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Отпуск в сеть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Гкал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33 619,49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33 619,49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33 619,49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33 619,49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33 619,49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33 619,49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33 619,49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33 619,49</w:t>
            </w:r>
          </w:p>
        </w:tc>
      </w:tr>
      <w:tr w:rsidR="0047110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Потери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Гкал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8 157,96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8 157,96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8 157,96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8 157,96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8 157,96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8 157,96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8 157,96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8 157,96</w:t>
            </w:r>
          </w:p>
        </w:tc>
      </w:tr>
      <w:tr w:rsidR="0047110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Потребители из сети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Гкал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</w:tr>
      <w:tr w:rsidR="0047110B">
        <w:trPr>
          <w:trHeight w:hRule="exact" w:val="3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ПО (с учетом потребителей на коллек</w:t>
            </w:r>
            <w:r>
              <w:rPr>
                <w:rFonts w:ascii="Tahoma" w:eastAsia="Tahoma" w:hAnsi="Tahoma" w:cs="Tahoma"/>
                <w:sz w:val="16"/>
                <w:szCs w:val="16"/>
              </w:rPr>
              <w:softHyphen/>
              <w:t>торе)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Гкал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</w:tr>
      <w:tr w:rsidR="0047110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Собственное потребление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Гкал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8.2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Реализация сторонним потребителям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Гкал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25 461,54</w:t>
            </w:r>
          </w:p>
        </w:tc>
      </w:tr>
      <w:tr w:rsidR="0047110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8227" w:wrap="none" w:vAnchor="page" w:hAnchor="page" w:x="1158" w:y="1916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8227" w:wrap="none" w:vAnchor="page" w:hAnchor="page" w:x="1158" w:y="191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8227" w:wrap="none" w:vAnchor="page" w:hAnchor="page" w:x="1158" w:y="1916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8227" w:wrap="none" w:vAnchor="page" w:hAnchor="page" w:x="1158" w:y="1916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8227" w:wrap="none" w:vAnchor="page" w:hAnchor="page" w:x="1158" w:y="1916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8227" w:wrap="none" w:vAnchor="page" w:hAnchor="page" w:x="1158" w:y="1916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8227" w:wrap="none" w:vAnchor="page" w:hAnchor="page" w:x="1158" w:y="1916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8227" w:wrap="none" w:vAnchor="page" w:hAnchor="page" w:x="1158" w:y="1916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8227" w:wrap="none" w:vAnchor="page" w:hAnchor="page" w:x="1158" w:y="1916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8227" w:wrap="none" w:vAnchor="page" w:hAnchor="page" w:x="1158" w:y="1916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8227" w:wrap="none" w:vAnchor="page" w:hAnchor="page" w:x="1158" w:y="1916"/>
              <w:rPr>
                <w:sz w:val="10"/>
                <w:szCs w:val="10"/>
              </w:rPr>
            </w:pPr>
          </w:p>
        </w:tc>
      </w:tr>
      <w:tr w:rsidR="0047110B">
        <w:trPr>
          <w:trHeight w:hRule="exact"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Операционные (подконтрольные расходы)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14 149</w:t>
            </w:r>
          </w:p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389,54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16 181 079,28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16 660</w:t>
            </w:r>
          </w:p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634,11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17 158</w:t>
            </w:r>
          </w:p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172,14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17 670</w:t>
            </w:r>
          </w:p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568,20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18 198</w:t>
            </w:r>
          </w:p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265,98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18 741</w:t>
            </w:r>
          </w:p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722,46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19 301 408,22</w:t>
            </w:r>
          </w:p>
        </w:tc>
      </w:tr>
      <w:tr w:rsidR="0047110B">
        <w:trPr>
          <w:trHeight w:hRule="exact" w:val="3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before="10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Неподконтрольные расходы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4 066</w:t>
            </w:r>
          </w:p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413,15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4 632</w:t>
            </w:r>
          </w:p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014,44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4 772</w:t>
            </w:r>
          </w:p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668,29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4 918 720,02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5 069</w:t>
            </w:r>
          </w:p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334,50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5 224</w:t>
            </w:r>
          </w:p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659,61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5 384</w:t>
            </w:r>
          </w:p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848,30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5 550 058,88</w:t>
            </w:r>
          </w:p>
        </w:tc>
      </w:tr>
      <w:tr w:rsidR="0047110B">
        <w:trPr>
          <w:trHeight w:hRule="exact" w:val="7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расходы на оплату услуг, оказыва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емых организациями, осуществля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ющими регулируемую деятель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5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арендная плата, концессионная плата, лизинговые платежи всего,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5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Расходы на уплату налогов, сборов и других обязательных платежей,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7 595,00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4 656,84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4 656,84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4 656,84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4 656,84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4 656,84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4 656,84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4 656,84</w:t>
            </w:r>
          </w:p>
        </w:tc>
      </w:tr>
      <w:tr w:rsidR="0047110B">
        <w:trPr>
          <w:trHeight w:hRule="exact" w:val="11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3.3.1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плата за выбросы и сбросы загрязняю</w:t>
            </w:r>
            <w:r>
              <w:rPr>
                <w:rFonts w:ascii="Tahoma" w:eastAsia="Tahoma" w:hAnsi="Tahoma" w:cs="Tahoma"/>
                <w:sz w:val="16"/>
                <w:szCs w:val="16"/>
              </w:rPr>
              <w:softHyphen/>
              <w:t>щих веществ в окружающую среду, раз</w:t>
            </w:r>
            <w:r>
              <w:rPr>
                <w:rFonts w:ascii="Tahoma" w:eastAsia="Tahoma" w:hAnsi="Tahoma" w:cs="Tahoma"/>
                <w:sz w:val="16"/>
                <w:szCs w:val="16"/>
              </w:rPr>
              <w:softHyphen/>
              <w:t>мещение отходов и другие виды нега</w:t>
            </w:r>
            <w:r>
              <w:rPr>
                <w:rFonts w:ascii="Tahoma" w:eastAsia="Tahoma" w:hAnsi="Tahoma" w:cs="Tahoma"/>
                <w:sz w:val="16"/>
                <w:szCs w:val="16"/>
              </w:rPr>
              <w:softHyphen/>
              <w:t>тивного воздействия на окружающую среду в пределах установленных норма</w:t>
            </w:r>
            <w:r>
              <w:rPr>
                <w:rFonts w:ascii="Tahoma" w:eastAsia="Tahoma" w:hAnsi="Tahoma" w:cs="Tahoma"/>
                <w:sz w:val="16"/>
                <w:szCs w:val="16"/>
              </w:rPr>
              <w:softHyphen/>
              <w:t>тивов и (или) лимитов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4 656,84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4 656,84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4 656,84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4 656,84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4 656,84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4 656,84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4 656,84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8227" w:wrap="none" w:vAnchor="page" w:hAnchor="page" w:x="1158" w:y="191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4 656,84</w:t>
            </w:r>
          </w:p>
        </w:tc>
      </w:tr>
    </w:tbl>
    <w:p w:rsidR="0047110B" w:rsidRDefault="00923BA6">
      <w:pPr>
        <w:pStyle w:val="a6"/>
        <w:framePr w:wrap="none" w:vAnchor="page" w:hAnchor="page" w:x="10230" w:y="1093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5189" w:y="1093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100</w:t>
      </w:r>
    </w:p>
    <w:p w:rsidR="0047110B" w:rsidRDefault="0047110B">
      <w:pPr>
        <w:spacing w:line="1" w:lineRule="exact"/>
        <w:sectPr w:rsidR="0047110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rap="none" w:vAnchor="page" w:hAnchor="page" w:x="1818" w:y="692"/>
        <w:shd w:val="clear" w:color="auto" w:fill="auto"/>
        <w:jc w:val="both"/>
      </w:pPr>
      <w:r>
        <w:t>«Схема теплоснабжения городского округа «Город Кедровый» Томской области на период до 2030 года» (Актуализация на 2024 год)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259"/>
        <w:gridCol w:w="994"/>
        <w:gridCol w:w="1181"/>
        <w:gridCol w:w="1181"/>
        <w:gridCol w:w="1186"/>
        <w:gridCol w:w="1181"/>
        <w:gridCol w:w="1181"/>
        <w:gridCol w:w="1181"/>
        <w:gridCol w:w="1186"/>
        <w:gridCol w:w="1195"/>
      </w:tblGrid>
      <w:tr w:rsidR="0047110B">
        <w:trPr>
          <w:trHeight w:hRule="exact"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Наименование показателя / статьи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2030</w:t>
            </w:r>
          </w:p>
        </w:tc>
      </w:tr>
      <w:tr w:rsidR="0047110B">
        <w:trPr>
          <w:trHeight w:hRule="exact" w:val="7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3.3.2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расходы на страхование производствен</w:t>
            </w:r>
            <w:r>
              <w:rPr>
                <w:rFonts w:ascii="Tahoma" w:eastAsia="Tahoma" w:hAnsi="Tahoma" w:cs="Tahoma"/>
                <w:sz w:val="16"/>
                <w:szCs w:val="16"/>
              </w:rPr>
              <w:softHyphen/>
              <w:t>ных объектов, учитываемые при опреде</w:t>
            </w:r>
            <w:r>
              <w:rPr>
                <w:rFonts w:ascii="Tahoma" w:eastAsia="Tahoma" w:hAnsi="Tahoma" w:cs="Tahoma"/>
                <w:sz w:val="16"/>
                <w:szCs w:val="16"/>
              </w:rPr>
              <w:softHyphen/>
              <w:t>лении налоговой базы по налогу на при</w:t>
            </w:r>
            <w:r>
              <w:rPr>
                <w:rFonts w:ascii="Tahoma" w:eastAsia="Tahoma" w:hAnsi="Tahoma" w:cs="Tahoma"/>
                <w:sz w:val="16"/>
                <w:szCs w:val="16"/>
              </w:rPr>
              <w:softHyphen/>
              <w:t>быль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4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5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3.3.3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налоги, относимые к расходам, связан</w:t>
            </w:r>
            <w:r>
              <w:rPr>
                <w:rFonts w:ascii="Tahoma" w:eastAsia="Tahoma" w:hAnsi="Tahoma" w:cs="Tahoma"/>
                <w:sz w:val="16"/>
                <w:szCs w:val="16"/>
              </w:rPr>
              <w:softHyphen/>
              <w:t>ным с производством и реализацией продукции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2 938,16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3.3.3.</w:t>
            </w:r>
          </w:p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4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3.3.3.</w:t>
            </w:r>
          </w:p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земельный налог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2 938,16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3.3.3.</w:t>
            </w:r>
          </w:p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транспортный налог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4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3.3.3.</w:t>
            </w:r>
          </w:p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водный налог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4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3.3.3.</w:t>
            </w:r>
          </w:p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прочие налоги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4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14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3.3.4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иные расходы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4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before="10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отчисления на социальные нужды всего,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before="12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3 713</w:t>
            </w:r>
          </w:p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008,44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4 246</w:t>
            </w:r>
          </w:p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153,78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4 371 996,04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4 502</w:t>
            </w:r>
          </w:p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557,36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4 637 017,64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4 775</w:t>
            </w:r>
          </w:p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493,32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4 918 104,31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5 064</w:t>
            </w:r>
          </w:p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974,11</w:t>
            </w:r>
          </w:p>
        </w:tc>
      </w:tr>
      <w:tr w:rsidR="0047110B">
        <w:trPr>
          <w:trHeight w:hRule="exact" w:val="5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3.4.1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отчисления на социальные нужды от фонда оплаты производственного пер</w:t>
            </w:r>
            <w:r>
              <w:rPr>
                <w:rFonts w:ascii="Tahoma" w:eastAsia="Tahoma" w:hAnsi="Tahoma" w:cs="Tahoma"/>
                <w:sz w:val="16"/>
                <w:szCs w:val="16"/>
              </w:rPr>
              <w:softHyphen/>
              <w:t>сонала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2 935 551,33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3 357 062,77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3 456 555,24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3 559 778,67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3 666 084,66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3 775 565,28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3 888 315,33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4 004 432,45</w:t>
            </w:r>
          </w:p>
        </w:tc>
      </w:tr>
      <w:tr w:rsidR="0047110B">
        <w:trPr>
          <w:trHeight w:hRule="exact" w:val="5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3.4.2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отчисления на социальные нужды от фонда оплаты административно-управ</w:t>
            </w:r>
            <w:r>
              <w:rPr>
                <w:rFonts w:ascii="Tahoma" w:eastAsia="Tahoma" w:hAnsi="Tahoma" w:cs="Tahoma"/>
                <w:sz w:val="16"/>
                <w:szCs w:val="16"/>
              </w:rPr>
              <w:softHyphen/>
              <w:t>ленческого персонала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777 457,11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889 091,02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915 440,80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942 778,69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970 932,98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999 928,04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1 029 788,98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1 060 541,66</w:t>
            </w:r>
          </w:p>
        </w:tc>
      </w:tr>
      <w:tr w:rsidR="0047110B">
        <w:trPr>
          <w:trHeight w:hRule="exact" w:val="3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14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3.4.а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% расходов на уплату страховых взно</w:t>
            </w:r>
            <w:r>
              <w:rPr>
                <w:rFonts w:ascii="Tahoma" w:eastAsia="Tahoma" w:hAnsi="Tahoma" w:cs="Tahoma"/>
                <w:sz w:val="16"/>
                <w:szCs w:val="16"/>
              </w:rPr>
              <w:softHyphen/>
              <w:t>сов в ПФ, ФСС, ОМС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30,00</w:t>
            </w:r>
          </w:p>
        </w:tc>
      </w:tr>
      <w:tr w:rsidR="0047110B">
        <w:trPr>
          <w:trHeight w:hRule="exact"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14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 w:eastAsia="en-US" w:bidi="en-US"/>
              </w:rPr>
              <w:t>3.4.b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% платежей в фонд социального стра</w:t>
            </w:r>
            <w:r>
              <w:rPr>
                <w:rFonts w:ascii="Tahoma" w:eastAsia="Tahoma" w:hAnsi="Tahoma" w:cs="Tahoma"/>
                <w:sz w:val="16"/>
                <w:szCs w:val="16"/>
              </w:rPr>
              <w:softHyphen/>
              <w:t>хования от несчастных случаев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4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0,20</w:t>
            </w:r>
          </w:p>
        </w:tc>
      </w:tr>
      <w:tr w:rsidR="0047110B">
        <w:trPr>
          <w:trHeight w:hRule="exact" w:val="5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расходы по сомнительным долгам (из состава внереализационных расходов)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5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амортизация основных средств и нематериальных активов,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3.6.1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амортизация основных средств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4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3.6.2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амортизация прочего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4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3.7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другие обосновывающие расходы, 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8 647,20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4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3.7.1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расходы на обслуживание заемных средств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149" w:wrap="none" w:vAnchor="page" w:hAnchor="page" w:x="1151" w:y="1283"/>
              <w:shd w:val="clear" w:color="auto" w:fill="auto"/>
              <w:spacing w:after="0" w:line="240" w:lineRule="auto"/>
              <w:ind w:firstLine="74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149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149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149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149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149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149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149" w:wrap="none" w:vAnchor="page" w:hAnchor="page" w:x="1151" w:y="1283"/>
              <w:rPr>
                <w:sz w:val="10"/>
                <w:szCs w:val="10"/>
              </w:rPr>
            </w:pPr>
          </w:p>
        </w:tc>
      </w:tr>
    </w:tbl>
    <w:p w:rsidR="0047110B" w:rsidRDefault="00923BA6">
      <w:pPr>
        <w:pStyle w:val="a6"/>
        <w:framePr w:wrap="none" w:vAnchor="page" w:hAnchor="page" w:x="10223" w:y="1093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5181" w:y="1093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101</w:t>
      </w:r>
    </w:p>
    <w:p w:rsidR="0047110B" w:rsidRDefault="0047110B">
      <w:pPr>
        <w:spacing w:line="1" w:lineRule="exact"/>
        <w:sectPr w:rsidR="0047110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rap="none" w:vAnchor="page" w:hAnchor="page" w:x="1818" w:y="692"/>
        <w:shd w:val="clear" w:color="auto" w:fill="auto"/>
        <w:jc w:val="both"/>
      </w:pPr>
      <w:r>
        <w:t>«Схема теплоснабжения городского округа «Город Кедровый» Томской области на период до 2030 года» (Актуализация на 2024 год)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259"/>
        <w:gridCol w:w="994"/>
        <w:gridCol w:w="1181"/>
        <w:gridCol w:w="1181"/>
        <w:gridCol w:w="1186"/>
        <w:gridCol w:w="1181"/>
        <w:gridCol w:w="1181"/>
        <w:gridCol w:w="1181"/>
        <w:gridCol w:w="1186"/>
        <w:gridCol w:w="1195"/>
      </w:tblGrid>
      <w:tr w:rsidR="0047110B">
        <w:trPr>
          <w:trHeight w:hRule="exact"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Наименование показателя / статьи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2030</w:t>
            </w:r>
          </w:p>
        </w:tc>
      </w:tr>
      <w:tr w:rsidR="0047110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3.7.2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расходы на услуги банков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8 647,20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</w:tr>
      <w:tr w:rsidR="0047110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3.8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Прочие неподконтрольные расходы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3.9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Единый налог при УСН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337 162,51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381 203,82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396 015,41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411 505,82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427 660,02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444 509,45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462 087,15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480 427,94</w:t>
            </w:r>
          </w:p>
        </w:tc>
      </w:tr>
      <w:tr w:rsidR="0047110B">
        <w:trPr>
          <w:trHeight w:hRule="exact" w:val="42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Выпадающие доходы/экономия средств, определенная в прошед-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</w:tr>
      <w:tr w:rsidR="0047110B">
        <w:trPr>
          <w:trHeight w:hRule="exact" w:val="739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3.10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шем долгосрочном периоде регули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рования и подлежащая учету в те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кущем долгосрочном периоде регу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лирования, в том числе: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22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Расходы на приобретение энерге-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16 850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17 688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18 564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19 485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20 453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21 472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22 544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23 671</w:t>
            </w:r>
          </w:p>
        </w:tc>
      </w:tr>
      <w:tr w:rsidR="0047110B">
        <w:trPr>
          <w:trHeight w:hRule="exact" w:val="178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4438" w:h="9206" w:wrap="none" w:vAnchor="page" w:hAnchor="page" w:x="1151" w:y="1283"/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тических ресурсов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4438" w:h="9206" w:wrap="none" w:vAnchor="page" w:hAnchor="page" w:x="1151" w:y="1283"/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257,62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491,65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254,18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195,76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759,80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528,62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231,69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754,47</w:t>
            </w:r>
          </w:p>
        </w:tc>
      </w:tr>
      <w:tr w:rsidR="0047110B">
        <w:trPr>
          <w:trHeight w:hRule="exact" w:val="16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Расходы на топливо (основное)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3 161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3 382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3 619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3 873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4 144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4 434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4 744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5 076</w:t>
            </w:r>
          </w:p>
        </w:tc>
      </w:tr>
      <w:tr w:rsidR="0047110B">
        <w:trPr>
          <w:trHeight w:hRule="exact" w:val="230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4438" w:h="9206" w:wrap="none" w:vAnchor="page" w:hAnchor="page" w:x="1151" w:y="1283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4438" w:h="9206" w:wrap="none" w:vAnchor="page" w:hAnchor="page" w:x="1151" w:y="1283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4438" w:h="9206" w:wrap="none" w:vAnchor="page" w:hAnchor="page" w:x="1151" w:y="1283"/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586,28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897,32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700,13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079,14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194,68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288,31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688,49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816,68</w:t>
            </w:r>
          </w:p>
        </w:tc>
      </w:tr>
      <w:tr w:rsidR="0047110B">
        <w:trPr>
          <w:trHeight w:hRule="exact" w:val="4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расходы, связанные с созданием нормативных запасов топлива,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</w:tr>
      <w:tr w:rsidR="0047110B">
        <w:trPr>
          <w:trHeight w:hRule="exact" w:val="206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включая расходы по обслужива-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60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нию заемных средств, привлекае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мых для этих целей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</w:tr>
      <w:tr w:rsidR="0047110B">
        <w:trPr>
          <w:trHeight w:hRule="exact" w:val="46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4.3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Расходы на прочие покупаемые энергетические ресурсы, в том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10 283</w:t>
            </w:r>
          </w:p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394,16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10 759 009,87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11 252</w:t>
            </w:r>
          </w:p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596,42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11 768 827,03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12 308</w:t>
            </w:r>
          </w:p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740,54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12 873</w:t>
            </w:r>
          </w:p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423,43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13 464 012,04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14 081</w:t>
            </w:r>
          </w:p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694,84</w:t>
            </w:r>
          </w:p>
        </w:tc>
      </w:tr>
      <w:tr w:rsidR="0047110B">
        <w:trPr>
          <w:trHeight w:hRule="exact" w:val="130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числе: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4438" w:h="9206" w:wrap="none" w:vAnchor="page" w:hAnchor="page" w:x="1151" w:y="1283"/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4438" w:h="9206" w:wrap="none" w:vAnchor="page" w:hAnchor="page" w:x="1151" w:y="1283"/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4438" w:h="9206" w:wrap="none" w:vAnchor="page" w:hAnchor="page" w:x="1151" w:y="1283"/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4438" w:h="9206" w:wrap="none" w:vAnchor="page" w:hAnchor="page" w:x="1151" w:y="1283"/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4438" w:h="9206" w:wrap="none" w:vAnchor="page" w:hAnchor="page" w:x="1151" w:y="1283"/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4438" w:h="9206" w:wrap="none" w:vAnchor="page" w:hAnchor="page" w:x="1151" w:y="1283"/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4438" w:h="9206" w:wrap="none" w:vAnchor="page" w:hAnchor="page" w:x="1151" w:y="1283"/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4438" w:h="9206" w:wrap="none" w:vAnchor="page" w:hAnchor="page" w:x="1151" w:y="1283"/>
            </w:pPr>
          </w:p>
        </w:tc>
      </w:tr>
      <w:tr w:rsidR="0047110B">
        <w:trPr>
          <w:trHeight w:hRule="exact" w:val="21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4.3.1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электрическая энергия, в том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10 283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10 759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11 252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11 768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12 308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12 873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13 464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14 081</w:t>
            </w:r>
          </w:p>
        </w:tc>
      </w:tr>
      <w:tr w:rsidR="0047110B">
        <w:trPr>
          <w:trHeight w:hRule="exact" w:val="178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4438" w:h="9206" w:wrap="none" w:vAnchor="page" w:hAnchor="page" w:x="1151" w:y="1283"/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числе: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4438" w:h="9206" w:wrap="none" w:vAnchor="page" w:hAnchor="page" w:x="1151" w:y="1283"/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394,16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009,87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596,42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827,03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740,54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423,43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012,04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694,84</w:t>
            </w:r>
          </w:p>
        </w:tc>
      </w:tr>
      <w:tr w:rsidR="0047110B">
        <w:trPr>
          <w:trHeight w:hRule="exact" w:val="16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4.3.1.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before="120"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10 170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10 640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11 128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11 639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12 173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12 731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13 315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13 926</w:t>
            </w:r>
          </w:p>
        </w:tc>
      </w:tr>
      <w:tr w:rsidR="0047110B">
        <w:trPr>
          <w:trHeight w:hRule="exact" w:val="230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на технологические нужды ээ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206" w:wrap="none" w:vAnchor="page" w:hAnchor="page" w:x="1151" w:y="1283"/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101,94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477,79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626,49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169,79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135,07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596,84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678,93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556,71</w:t>
            </w:r>
          </w:p>
        </w:tc>
      </w:tr>
      <w:tr w:rsidR="0047110B">
        <w:trPr>
          <w:trHeight w:hRule="exact" w:val="3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4.3.1.</w:t>
            </w:r>
          </w:p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на хозяйственные нужды ээ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113 292,22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118 532,08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123 969,93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129 657,24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135 605,47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141 826,59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148 333,11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155 138,12</w:t>
            </w:r>
          </w:p>
        </w:tc>
      </w:tr>
      <w:tr w:rsidR="0047110B">
        <w:trPr>
          <w:trHeight w:hRule="exact"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4.3.2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покупная тепловая энергия,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4.3.2.</w:t>
            </w:r>
          </w:p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на технологические нужды тэ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4.3.2.</w:t>
            </w:r>
          </w:p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на хозяйственные нужды тэ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4.4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Расходы на холодную воду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2 457,49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2 559,47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2 664,38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2 773,59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2 887,28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3 005,63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3 128,83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3 257,08</w:t>
            </w:r>
          </w:p>
        </w:tc>
      </w:tr>
      <w:tr w:rsidR="0047110B">
        <w:trPr>
          <w:trHeight w:hRule="exact" w:val="16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4.5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Расходы на теплоноситель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3 402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3 544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3 689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3 840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3 997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4 161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4 332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4 509</w:t>
            </w:r>
          </w:p>
        </w:tc>
      </w:tr>
      <w:tr w:rsidR="0047110B">
        <w:trPr>
          <w:trHeight w:hRule="exact" w:val="230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4438" w:h="9206" w:wrap="none" w:vAnchor="page" w:hAnchor="page" w:x="1151" w:y="1283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4438" w:h="9206" w:wrap="none" w:vAnchor="page" w:hAnchor="page" w:x="1151" w:y="1283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47110B">
            <w:pPr>
              <w:framePr w:w="14438" w:h="9206" w:wrap="none" w:vAnchor="page" w:hAnchor="page" w:x="1151" w:y="1283"/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819,69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025,00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293,25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515,99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937,30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811,25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402,33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985,88</w:t>
            </w:r>
          </w:p>
        </w:tc>
      </w:tr>
      <w:tr w:rsidR="0047110B">
        <w:trPr>
          <w:trHeight w:hRule="exact"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14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4.5.1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объем теплоносителя на технологиче</w:t>
            </w:r>
            <w:r>
              <w:rPr>
                <w:rFonts w:ascii="Tahoma" w:eastAsia="Tahoma" w:hAnsi="Tahoma" w:cs="Tahoma"/>
                <w:sz w:val="16"/>
                <w:szCs w:val="16"/>
              </w:rPr>
              <w:softHyphen/>
              <w:t>ские нужды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м3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10 118,30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10 118,30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10 118,30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10 118,30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10 118,30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10 118,30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10 118,30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10 118,30</w:t>
            </w:r>
          </w:p>
        </w:tc>
      </w:tr>
      <w:tr w:rsidR="0047110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4.5.2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тариф на теплоноситель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руб./м3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336,30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350,26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364,62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379,56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395,12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411,32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428,17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445,73</w:t>
            </w:r>
          </w:p>
        </w:tc>
      </w:tr>
      <w:tr w:rsidR="0047110B">
        <w:trPr>
          <w:trHeight w:hRule="exact"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Прибыль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206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</w:tr>
    </w:tbl>
    <w:p w:rsidR="0047110B" w:rsidRDefault="00923BA6">
      <w:pPr>
        <w:pStyle w:val="a6"/>
        <w:framePr w:wrap="none" w:vAnchor="page" w:hAnchor="page" w:x="10223" w:y="1093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5181" w:y="1093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102</w:t>
      </w:r>
    </w:p>
    <w:p w:rsidR="0047110B" w:rsidRDefault="0047110B">
      <w:pPr>
        <w:spacing w:line="1" w:lineRule="exact"/>
        <w:sectPr w:rsidR="0047110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rap="none" w:vAnchor="page" w:hAnchor="page" w:x="1705" w:y="645"/>
        <w:shd w:val="clear" w:color="auto" w:fill="auto"/>
        <w:jc w:val="both"/>
      </w:pPr>
      <w:r>
        <w:t>«Схема теплоснабжения городского округа «Город Кедровый» Томской области на период до 2030 года» (Актуализация на 2024 год)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259"/>
        <w:gridCol w:w="994"/>
        <w:gridCol w:w="1181"/>
        <w:gridCol w:w="1181"/>
        <w:gridCol w:w="1186"/>
        <w:gridCol w:w="1181"/>
        <w:gridCol w:w="1181"/>
        <w:gridCol w:w="1181"/>
        <w:gridCol w:w="1186"/>
        <w:gridCol w:w="1195"/>
      </w:tblGrid>
      <w:tr w:rsidR="0047110B">
        <w:trPr>
          <w:trHeight w:hRule="exact"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Наименование показателя / статьи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2030</w:t>
            </w:r>
          </w:p>
        </w:tc>
      </w:tr>
      <w:tr w:rsidR="0047110B">
        <w:trPr>
          <w:trHeight w:hRule="exact" w:val="5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Капитальные вложения (инвести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ции) (из состава расходов, не учи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тываемых в целях налообложения)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7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5.2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Денежные выплаты социального характера (по коллективному дого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вору) (из состава расходов, не учи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тываемых в целях налообложения)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5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5.3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Резервный фонд (из состава расхо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дов, не учитываемых в целях нало- обложения)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5.4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Прочие расходы (прибыль на про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чие цели)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365" w:wrap="none" w:vAnchor="page" w:hAnchor="page" w:x="1038" w:y="1236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Нормативный уровень прибыли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365" w:wrap="none" w:vAnchor="page" w:hAnchor="page" w:x="1038" w:y="1236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Расчетная предпринимательская при</w:t>
            </w:r>
            <w:r>
              <w:rPr>
                <w:rFonts w:ascii="Tahoma" w:eastAsia="Tahoma" w:hAnsi="Tahoma" w:cs="Tahoma"/>
                <w:sz w:val="16"/>
                <w:szCs w:val="16"/>
              </w:rPr>
              <w:softHyphen/>
              <w:t>быль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9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 w:eastAsia="en-US" w:bidi="en-US"/>
              </w:rPr>
              <w:t>VI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Результаты деятельности до пере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хода к регулированию цен (тари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фов) на основе долгосрочных пара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метров регулирования, всего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-5 165 020,79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13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365" w:wrap="none" w:vAnchor="page" w:hAnchor="page" w:x="1038" w:y="1236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экономически обоснованные расходы, понесенные и доходы регулируемой ор</w:t>
            </w:r>
            <w:r>
              <w:rPr>
                <w:rFonts w:ascii="Tahoma" w:eastAsia="Tahoma" w:hAnsi="Tahoma" w:cs="Tahoma"/>
                <w:sz w:val="16"/>
                <w:szCs w:val="16"/>
              </w:rPr>
              <w:softHyphen/>
              <w:t>ганизации, необоснованно полученные в периоды регулирования, предшество</w:t>
            </w:r>
            <w:r>
              <w:rPr>
                <w:rFonts w:ascii="Tahoma" w:eastAsia="Tahoma" w:hAnsi="Tahoma" w:cs="Tahoma"/>
                <w:sz w:val="16"/>
                <w:szCs w:val="16"/>
              </w:rPr>
              <w:softHyphen/>
              <w:t>вавшие переходу к регулированию цен (тарифов) на основе долгосрочных па</w:t>
            </w:r>
            <w:r>
              <w:rPr>
                <w:rFonts w:ascii="Tahoma" w:eastAsia="Tahoma" w:hAnsi="Tahoma" w:cs="Tahoma"/>
                <w:sz w:val="16"/>
                <w:szCs w:val="16"/>
              </w:rPr>
              <w:softHyphen/>
              <w:t>раметров регулирования, в т.ч. по годам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11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365" w:wrap="none" w:vAnchor="page" w:hAnchor="page" w:x="1038" w:y="1236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экономия от снижения потребления энергетических ресурсов, холодной воды и теплоносителя, достигнутая до перехода к регулированию цен (тари</w:t>
            </w:r>
            <w:r>
              <w:rPr>
                <w:rFonts w:ascii="Tahoma" w:eastAsia="Tahoma" w:hAnsi="Tahoma" w:cs="Tahoma"/>
                <w:sz w:val="16"/>
                <w:szCs w:val="16"/>
              </w:rPr>
              <w:softHyphen/>
              <w:t>фов) на основе долгосрочных парамет</w:t>
            </w:r>
            <w:r>
              <w:rPr>
                <w:rFonts w:ascii="Tahoma" w:eastAsia="Tahoma" w:hAnsi="Tahoma" w:cs="Tahoma"/>
                <w:sz w:val="16"/>
                <w:szCs w:val="16"/>
              </w:rPr>
              <w:softHyphen/>
              <w:t>ров регулирования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32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9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365" w:wrap="none" w:vAnchor="page" w:hAnchor="page" w:x="1038" w:y="1236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Корректировка с целью учета от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клонения фактических значений параметров расчета тарифов от значений, учтенных при установле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нии тарифов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-5 165</w:t>
            </w:r>
          </w:p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020,79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7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365" w:wrap="none" w:vAnchor="page" w:hAnchor="page" w:x="1038" w:y="1236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Корректировка с учетом надежно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сти и качества реализуемых това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ров (оказываемых услуг), подле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жащая учету в НВВ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6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9365" w:wrap="none" w:vAnchor="page" w:hAnchor="page" w:x="1038" w:y="1236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Корректировка НВВ в связи с изме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нением (неисполнением) инвести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ционной программы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9365" w:wrap="none" w:vAnchor="page" w:hAnchor="page" w:x="1038" w:y="1236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</w:tr>
    </w:tbl>
    <w:p w:rsidR="0047110B" w:rsidRDefault="00923BA6">
      <w:pPr>
        <w:framePr w:wrap="none" w:vAnchor="page" w:hAnchor="page" w:x="1033" w:y="1069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320530" cy="128270"/>
            <wp:effectExtent l="0" t="0" r="0" b="0"/>
            <wp:docPr id="44" name="Picut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932053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6"/>
        <w:framePr w:wrap="none" w:vAnchor="page" w:hAnchor="page" w:x="10110" w:y="10898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5069" w:y="10898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103</w:t>
      </w:r>
    </w:p>
    <w:p w:rsidR="0047110B" w:rsidRDefault="0047110B">
      <w:pPr>
        <w:spacing w:line="1" w:lineRule="exact"/>
        <w:sectPr w:rsidR="0047110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rap="none" w:vAnchor="page" w:hAnchor="page" w:x="1818" w:y="692"/>
        <w:shd w:val="clear" w:color="auto" w:fill="auto"/>
        <w:jc w:val="both"/>
      </w:pPr>
      <w:r>
        <w:t>«Схема теплоснабжения городского округа «Город Кедровый» Томской области на период до 2030 года» (Актуализация на 2024 год)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259"/>
        <w:gridCol w:w="994"/>
        <w:gridCol w:w="1181"/>
        <w:gridCol w:w="1181"/>
        <w:gridCol w:w="1186"/>
        <w:gridCol w:w="1181"/>
        <w:gridCol w:w="1181"/>
        <w:gridCol w:w="1181"/>
        <w:gridCol w:w="1186"/>
        <w:gridCol w:w="1195"/>
      </w:tblGrid>
      <w:tr w:rsidR="0047110B">
        <w:trPr>
          <w:trHeight w:hRule="exact"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Наименование показателя / статьи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38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2030</w:t>
            </w:r>
          </w:p>
        </w:tc>
      </w:tr>
      <w:tr w:rsidR="0047110B">
        <w:trPr>
          <w:trHeight w:hRule="exact" w:val="23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4531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Корректировка, подлежащая учету в НВВ и учитывающая отклонение фактических показателей энерго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сбережения и повышения энерге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тической эффективности от уста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новленных плановых (расчетных)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Величина выравнивания НВВ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0,00</w:t>
            </w:r>
          </w:p>
        </w:tc>
      </w:tr>
      <w:tr w:rsidR="0047110B">
        <w:trPr>
          <w:trHeight w:hRule="exact"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ИТОГО необходимая валовая вы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softHyphen/>
              <w:t>ручка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4531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29 901 039,52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38 501</w:t>
            </w:r>
          </w:p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585,37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39 997</w:t>
            </w:r>
          </w:p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556,58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41 562 087,92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43 193</w:t>
            </w:r>
          </w:p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662,50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44 895</w:t>
            </w:r>
          </w:p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454,21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46 670</w:t>
            </w:r>
          </w:p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802,45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48 523</w:t>
            </w:r>
          </w:p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221,58</w:t>
            </w:r>
          </w:p>
        </w:tc>
      </w:tr>
      <w:tr w:rsidR="0047110B">
        <w:trPr>
          <w:trHeight w:hRule="exact" w:val="346"/>
        </w:trPr>
        <w:tc>
          <w:tcPr>
            <w:tcW w:w="1444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Расчет тарифа на тепловую энергию (мощность)</w:t>
            </w:r>
          </w:p>
        </w:tc>
      </w:tr>
      <w:tr w:rsidR="0047110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Одноставочный тариф, 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руб./Гкал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1 174,36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360"/>
              <w:jc w:val="both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1 512,15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1 570,90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1 632,35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1 696,43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1 763,27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1 832,99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1 905,75</w:t>
            </w:r>
          </w:p>
        </w:tc>
      </w:tr>
      <w:tr w:rsidR="0047110B">
        <w:trPr>
          <w:trHeight w:hRule="exact"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4531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Темп роста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47110B">
            <w:pPr>
              <w:framePr w:w="14438" w:h="4531" w:wrap="none" w:vAnchor="page" w:hAnchor="page" w:x="1151" w:y="12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1,288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1,039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1,039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1,039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1,039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1,040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4438" w:h="4531" w:wrap="none" w:vAnchor="page" w:hAnchor="page" w:x="1151" w:y="1283"/>
              <w:shd w:val="clear" w:color="auto" w:fill="au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1,040</w:t>
            </w:r>
          </w:p>
        </w:tc>
      </w:tr>
    </w:tbl>
    <w:p w:rsidR="0047110B" w:rsidRDefault="00923BA6">
      <w:pPr>
        <w:pStyle w:val="a6"/>
        <w:framePr w:wrap="none" w:vAnchor="page" w:hAnchor="page" w:x="10223" w:y="1093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5181" w:y="1093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104</w:t>
      </w:r>
    </w:p>
    <w:p w:rsidR="0047110B" w:rsidRDefault="0047110B">
      <w:pPr>
        <w:spacing w:line="1" w:lineRule="exact"/>
        <w:sectPr w:rsidR="0047110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30"/>
        <w:framePr w:w="9859" w:h="5050" w:hRule="exact" w:wrap="none" w:vAnchor="page" w:hAnchor="page" w:x="1234" w:y="688"/>
        <w:shd w:val="clear" w:color="auto" w:fill="auto"/>
      </w:pPr>
      <w:r>
        <w:t>«Схема теплоснабжения городского округа «Город Кедровый» Томской области на период до</w:t>
      </w:r>
      <w:r>
        <w:br/>
        <w:t>2030 года» (Актуализация на 2024 год)</w:t>
      </w:r>
    </w:p>
    <w:p w:rsidR="0047110B" w:rsidRDefault="00923BA6" w:rsidP="00923BA6">
      <w:pPr>
        <w:pStyle w:val="1"/>
        <w:framePr w:w="9859" w:h="5050" w:hRule="exact" w:wrap="none" w:vAnchor="page" w:hAnchor="page" w:x="1234" w:y="688"/>
        <w:numPr>
          <w:ilvl w:val="0"/>
          <w:numId w:val="76"/>
        </w:numPr>
        <w:shd w:val="clear" w:color="auto" w:fill="auto"/>
        <w:tabs>
          <w:tab w:val="left" w:pos="745"/>
        </w:tabs>
        <w:spacing w:after="300"/>
        <w:ind w:firstLine="0"/>
        <w:jc w:val="center"/>
      </w:pPr>
      <w:bookmarkStart w:id="359" w:name="bookmark360"/>
      <w:r>
        <w:rPr>
          <w:b/>
          <w:bCs/>
        </w:rPr>
        <w:t>Результаты оценки ценовых (тарифных) последствий реализации проек-</w:t>
      </w:r>
      <w:r>
        <w:rPr>
          <w:b/>
          <w:bCs/>
        </w:rPr>
        <w:br/>
        <w:t>тов схемы теплоснабжения на основании разработанных тарифно-балансовых</w:t>
      </w:r>
      <w:r>
        <w:rPr>
          <w:b/>
          <w:bCs/>
        </w:rPr>
        <w:br/>
        <w:t>моделей</w:t>
      </w:r>
      <w:bookmarkEnd w:id="359"/>
    </w:p>
    <w:p w:rsidR="0047110B" w:rsidRDefault="00923BA6">
      <w:pPr>
        <w:pStyle w:val="1"/>
        <w:framePr w:w="9859" w:h="5050" w:hRule="exact" w:wrap="none" w:vAnchor="page" w:hAnchor="page" w:x="1234" w:y="688"/>
        <w:shd w:val="clear" w:color="auto" w:fill="auto"/>
        <w:spacing w:after="300"/>
        <w:ind w:firstLine="720"/>
        <w:jc w:val="both"/>
      </w:pPr>
      <w:r>
        <w:t>Расчетный экономически обоснованный тариф будет скорректирован по итогам согласования сметы затрат на производство, передачу и сбыт тепловой энергии с Де</w:t>
      </w:r>
      <w:r>
        <w:softHyphen/>
        <w:t>партаментом тарифного регулирования Томской области в пределах индекса роста платы граждан за коммунальные услуги.</w:t>
      </w:r>
    </w:p>
    <w:p w:rsidR="0047110B" w:rsidRDefault="00923BA6" w:rsidP="00923BA6">
      <w:pPr>
        <w:pStyle w:val="50"/>
        <w:framePr w:w="9859" w:h="5050" w:hRule="exact" w:wrap="none" w:vAnchor="page" w:hAnchor="page" w:x="1234" w:y="688"/>
        <w:numPr>
          <w:ilvl w:val="0"/>
          <w:numId w:val="76"/>
        </w:numPr>
        <w:shd w:val="clear" w:color="auto" w:fill="auto"/>
        <w:tabs>
          <w:tab w:val="left" w:pos="703"/>
        </w:tabs>
      </w:pPr>
      <w:bookmarkStart w:id="360" w:name="bookmark362"/>
      <w:bookmarkStart w:id="361" w:name="bookmark363"/>
      <w:bookmarkStart w:id="362" w:name="bookmark361"/>
      <w:r>
        <w:t>Описание изменений в оценке ценовых (тарифных) последствий реализа-</w:t>
      </w:r>
      <w:r>
        <w:br/>
        <w:t>ции проектов схемы теплоснабжения</w:t>
      </w:r>
      <w:bookmarkEnd w:id="360"/>
      <w:bookmarkEnd w:id="361"/>
      <w:bookmarkEnd w:id="362"/>
    </w:p>
    <w:p w:rsidR="0047110B" w:rsidRDefault="00923BA6">
      <w:pPr>
        <w:pStyle w:val="1"/>
        <w:framePr w:w="9859" w:h="5050" w:hRule="exact" w:wrap="none" w:vAnchor="page" w:hAnchor="page" w:x="1234" w:y="688"/>
        <w:shd w:val="clear" w:color="auto" w:fill="auto"/>
        <w:spacing w:after="0"/>
        <w:ind w:firstLine="720"/>
        <w:jc w:val="both"/>
      </w:pPr>
      <w:r>
        <w:t>Оценка ценовых (тарифных) последствий реализации проектов модернизации системы теплоснабжения городского округа «Город Кедровый» ранее не проводилась.</w:t>
      </w:r>
    </w:p>
    <w:p w:rsidR="0047110B" w:rsidRDefault="00923BA6">
      <w:pPr>
        <w:pStyle w:val="a6"/>
        <w:framePr w:wrap="none" w:vAnchor="page" w:hAnchor="page" w:x="5693" w:y="1586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="446" w:h="293" w:hRule="exact" w:wrap="none" w:vAnchor="page" w:hAnchor="page" w:x="10647" w:y="15861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105</w:t>
      </w:r>
    </w:p>
    <w:p w:rsidR="0047110B" w:rsidRDefault="0047110B">
      <w:pPr>
        <w:spacing w:line="1" w:lineRule="exact"/>
        <w:sectPr w:rsidR="004711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864" w:h="754" w:hRule="exact" w:wrap="none" w:vAnchor="page" w:hAnchor="page" w:x="1229" w:y="841"/>
        <w:shd w:val="clear" w:color="auto" w:fill="auto"/>
        <w:ind w:firstLine="220"/>
      </w:pPr>
      <w:bookmarkStart w:id="363" w:name="bookmark364"/>
      <w:r>
        <w:t>«Схема теплоснабжения городского округа «Город Кедровый» Томской области на период до</w:t>
      </w:r>
      <w:bookmarkEnd w:id="363"/>
    </w:p>
    <w:p w:rsidR="0047110B" w:rsidRDefault="00923BA6">
      <w:pPr>
        <w:pStyle w:val="a6"/>
        <w:framePr w:w="9864" w:h="754" w:hRule="exact" w:wrap="none" w:vAnchor="page" w:hAnchor="page" w:x="1229" w:y="841"/>
        <w:shd w:val="clear" w:color="auto" w:fill="auto"/>
        <w:ind w:left="2760"/>
      </w:pPr>
      <w:r>
        <w:t>2030 года» (Актуализация на 2024 год)</w:t>
      </w:r>
    </w:p>
    <w:p w:rsidR="0047110B" w:rsidRDefault="00923BA6">
      <w:pPr>
        <w:pStyle w:val="a6"/>
        <w:framePr w:w="9864" w:h="754" w:hRule="exact" w:wrap="none" w:vAnchor="page" w:hAnchor="page" w:x="1229" w:y="841"/>
        <w:shd w:val="clear" w:color="auto" w:fill="auto"/>
        <w:spacing w:line="233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Глава 15. Реестр единых теплоснабжающих организаций</w:t>
      </w:r>
    </w:p>
    <w:p w:rsidR="0047110B" w:rsidRDefault="00923BA6">
      <w:pPr>
        <w:pStyle w:val="1"/>
        <w:framePr w:w="9864" w:h="13070" w:hRule="exact" w:wrap="none" w:vAnchor="page" w:hAnchor="page" w:x="1229" w:y="2008"/>
        <w:shd w:val="clear" w:color="auto" w:fill="auto"/>
        <w:spacing w:after="0"/>
        <w:ind w:firstLine="740"/>
        <w:jc w:val="both"/>
      </w:pPr>
      <w:bookmarkStart w:id="364" w:name="bookmark365"/>
      <w:r>
        <w:t>Понятие «Единая теплоснабжающая организация» введено Федеральным зако</w:t>
      </w:r>
      <w:r>
        <w:softHyphen/>
        <w:t>ном от 27.07.2012 № 190-ФЗ «О теплоснабжении».</w:t>
      </w:r>
      <w:bookmarkEnd w:id="364"/>
    </w:p>
    <w:p w:rsidR="0047110B" w:rsidRDefault="00923BA6">
      <w:pPr>
        <w:pStyle w:val="1"/>
        <w:framePr w:w="9864" w:h="13070" w:hRule="exact" w:wrap="none" w:vAnchor="page" w:hAnchor="page" w:x="1229" w:y="2008"/>
        <w:shd w:val="clear" w:color="auto" w:fill="auto"/>
        <w:spacing w:after="0"/>
        <w:ind w:firstLine="740"/>
        <w:jc w:val="both"/>
      </w:pPr>
      <w:r>
        <w:t>В соответствии со ст. 2 Федерального закона от 27.07.2012 № ФЗ-190 «О тепло</w:t>
      </w:r>
      <w:r>
        <w:softHyphen/>
        <w:t>снабжении» единая теплоснабжающая организация для городов и поселений с числен</w:t>
      </w:r>
      <w:r>
        <w:softHyphen/>
        <w:t>ностью населения менее пятисот тысяч человек определяется в схеме теплоснабже</w:t>
      </w:r>
      <w:r>
        <w:softHyphen/>
        <w:t>ния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</w:t>
      </w:r>
      <w:r>
        <w:softHyphen/>
        <w:t>ством Российской Федерации.</w:t>
      </w:r>
    </w:p>
    <w:p w:rsidR="0047110B" w:rsidRDefault="00923BA6">
      <w:pPr>
        <w:pStyle w:val="1"/>
        <w:framePr w:w="9864" w:h="13070" w:hRule="exact" w:wrap="none" w:vAnchor="page" w:hAnchor="page" w:x="1229" w:y="2008"/>
        <w:shd w:val="clear" w:color="auto" w:fill="auto"/>
        <w:spacing w:after="0"/>
        <w:ind w:firstLine="740"/>
        <w:jc w:val="both"/>
      </w:pPr>
      <w:r>
        <w:t>В соответствии с пунктом 4 Постановления Правительства Российской Федера</w:t>
      </w:r>
      <w:r>
        <w:softHyphen/>
        <w:t>ции от 22.02.2012 № 154 «О требованиях к схемам теплоснабжения, порядку их разра</w:t>
      </w:r>
      <w:r>
        <w:softHyphen/>
        <w:t>ботки и утверждения» в схеме теплоснабжения должен быть проработан раздел, со</w:t>
      </w:r>
      <w:r>
        <w:softHyphen/>
        <w:t>держащий обоснования решения по определению единой теплоснабжающей организа</w:t>
      </w:r>
      <w:r>
        <w:softHyphen/>
        <w:t>ции, который должен содержать обоснование соответствия предлагаемой к определе</w:t>
      </w:r>
      <w:r>
        <w:softHyphen/>
        <w:t>нию в качестве единой теплоснабжающей организации критериям единой теплоснаб</w:t>
      </w:r>
      <w:r>
        <w:softHyphen/>
        <w:t>жающей организации, установленным в правилах организации теплоснабжения, утвер</w:t>
      </w:r>
      <w:r>
        <w:softHyphen/>
        <w:t>ждаемых Правительством РФ.</w:t>
      </w:r>
    </w:p>
    <w:p w:rsidR="0047110B" w:rsidRDefault="00923BA6">
      <w:pPr>
        <w:pStyle w:val="1"/>
        <w:framePr w:w="9864" w:h="13070" w:hRule="exact" w:wrap="none" w:vAnchor="page" w:hAnchor="page" w:x="1229" w:y="2008"/>
        <w:shd w:val="clear" w:color="auto" w:fill="auto"/>
        <w:spacing w:after="0"/>
        <w:ind w:firstLine="740"/>
        <w:jc w:val="both"/>
      </w:pPr>
      <w:r>
        <w:t>Согласно п.7 постановления Правительства РФ от 08.08.2012 № 808 «Об орга</w:t>
      </w:r>
      <w:r>
        <w:softHyphen/>
        <w:t>низации теплоснабжения в Российской Федерации и о внесении изменений в некото</w:t>
      </w:r>
      <w:r>
        <w:softHyphen/>
        <w:t>рые акты Правительства Российской Федерации» критериями определения единой теплоснабжающей организации являются:</w:t>
      </w:r>
    </w:p>
    <w:p w:rsidR="0047110B" w:rsidRDefault="00923BA6" w:rsidP="00923BA6">
      <w:pPr>
        <w:pStyle w:val="1"/>
        <w:framePr w:w="9864" w:h="13070" w:hRule="exact" w:wrap="none" w:vAnchor="page" w:hAnchor="page" w:x="1229" w:y="2008"/>
        <w:numPr>
          <w:ilvl w:val="0"/>
          <w:numId w:val="77"/>
        </w:numPr>
        <w:shd w:val="clear" w:color="auto" w:fill="auto"/>
        <w:tabs>
          <w:tab w:val="left" w:pos="1429"/>
        </w:tabs>
        <w:spacing w:after="0" w:line="283" w:lineRule="auto"/>
        <w:ind w:firstLine="880"/>
        <w:jc w:val="both"/>
      </w:pPr>
      <w:r>
        <w:t>владение на праве собственности или ином законном основании источни</w:t>
      </w:r>
      <w:r>
        <w:softHyphen/>
        <w:t>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</w:t>
      </w:r>
      <w:r>
        <w:softHyphen/>
        <w:t>щей организации;</w:t>
      </w:r>
    </w:p>
    <w:p w:rsidR="0047110B" w:rsidRDefault="00923BA6" w:rsidP="00923BA6">
      <w:pPr>
        <w:pStyle w:val="1"/>
        <w:framePr w:w="9864" w:h="13070" w:hRule="exact" w:wrap="none" w:vAnchor="page" w:hAnchor="page" w:x="1229" w:y="2008"/>
        <w:numPr>
          <w:ilvl w:val="0"/>
          <w:numId w:val="77"/>
        </w:numPr>
        <w:shd w:val="clear" w:color="auto" w:fill="auto"/>
        <w:tabs>
          <w:tab w:val="left" w:pos="1429"/>
        </w:tabs>
        <w:spacing w:after="0" w:line="302" w:lineRule="auto"/>
        <w:ind w:firstLine="880"/>
        <w:jc w:val="both"/>
      </w:pPr>
      <w:r>
        <w:t>размер собственного капитала;</w:t>
      </w:r>
    </w:p>
    <w:p w:rsidR="0047110B" w:rsidRDefault="00923BA6" w:rsidP="00923BA6">
      <w:pPr>
        <w:pStyle w:val="1"/>
        <w:framePr w:w="9864" w:h="13070" w:hRule="exact" w:wrap="none" w:vAnchor="page" w:hAnchor="page" w:x="1229" w:y="2008"/>
        <w:numPr>
          <w:ilvl w:val="0"/>
          <w:numId w:val="77"/>
        </w:numPr>
        <w:shd w:val="clear" w:color="auto" w:fill="auto"/>
        <w:tabs>
          <w:tab w:val="left" w:pos="1429"/>
        </w:tabs>
        <w:spacing w:after="0" w:line="288" w:lineRule="auto"/>
        <w:ind w:firstLine="880"/>
        <w:jc w:val="both"/>
      </w:pPr>
      <w:r>
        <w:t>способность в лучшей мере обеспечить надежность теплоснабжения в со</w:t>
      </w:r>
      <w:r>
        <w:softHyphen/>
        <w:t>ответствующей системе теплоснабжения.</w:t>
      </w:r>
    </w:p>
    <w:p w:rsidR="0047110B" w:rsidRDefault="00923BA6">
      <w:pPr>
        <w:pStyle w:val="1"/>
        <w:framePr w:w="9864" w:h="13070" w:hRule="exact" w:wrap="none" w:vAnchor="page" w:hAnchor="page" w:x="1229" w:y="2008"/>
        <w:shd w:val="clear" w:color="auto" w:fill="auto"/>
        <w:spacing w:after="0"/>
        <w:ind w:firstLine="740"/>
        <w:jc w:val="both"/>
      </w:pPr>
      <w:r>
        <w:t>По ПП РФ № 808 под рабочей тепловой мощностью понимается средняя приве</w:t>
      </w:r>
      <w:r>
        <w:softHyphen/>
        <w:t>денная часовая мощность источника тепловой энергии, определяемая по фактиче</w:t>
      </w:r>
      <w:r>
        <w:softHyphen/>
        <w:t>скому полезному отпуску источника тепловой энергии за последние 3 года работы.</w:t>
      </w:r>
    </w:p>
    <w:p w:rsidR="0047110B" w:rsidRDefault="00923BA6">
      <w:pPr>
        <w:pStyle w:val="1"/>
        <w:framePr w:w="9864" w:h="13070" w:hRule="exact" w:wrap="none" w:vAnchor="page" w:hAnchor="page" w:x="1229" w:y="2008"/>
        <w:shd w:val="clear" w:color="auto" w:fill="auto"/>
        <w:spacing w:after="0"/>
        <w:ind w:firstLine="740"/>
        <w:jc w:val="both"/>
      </w:pPr>
      <w:r>
        <w:t>Емкостью тепловых сетей называется произведение протяженности всех тепло</w:t>
      </w:r>
      <w:r>
        <w:softHyphen/>
        <w:t>вых сетей, принадлежащих организации на праве собственности или ином законном основании, на средневзвешенную площадь поперечного сечения тепловых сетей.</w:t>
      </w:r>
    </w:p>
    <w:p w:rsidR="0047110B" w:rsidRDefault="00923BA6">
      <w:pPr>
        <w:pStyle w:val="1"/>
        <w:framePr w:w="9864" w:h="13070" w:hRule="exact" w:wrap="none" w:vAnchor="page" w:hAnchor="page" w:x="1229" w:y="2008"/>
        <w:shd w:val="clear" w:color="auto" w:fill="auto"/>
        <w:spacing w:after="0"/>
        <w:ind w:firstLine="740"/>
        <w:jc w:val="both"/>
      </w:pPr>
      <w:r>
        <w:t>Зона деятельности единой теплоснабжающей организации - одна или несколько систем теплоснабжения на территории поселения, городского округа, в границах кото</w:t>
      </w:r>
      <w:r>
        <w:softHyphen/>
        <w:t>рых единая теплоснабжающая организация обязана обслуживать любых обратив</w:t>
      </w:r>
      <w:r>
        <w:softHyphen/>
        <w:t>шихся к ней потребителей тепловой энергии.</w:t>
      </w:r>
    </w:p>
    <w:p w:rsidR="0047110B" w:rsidRDefault="00923BA6">
      <w:pPr>
        <w:pStyle w:val="1"/>
        <w:framePr w:w="9864" w:h="13070" w:hRule="exact" w:wrap="none" w:vAnchor="page" w:hAnchor="page" w:x="1229" w:y="2008"/>
        <w:shd w:val="clear" w:color="auto" w:fill="auto"/>
        <w:spacing w:after="0"/>
        <w:ind w:firstLine="740"/>
        <w:jc w:val="both"/>
      </w:pPr>
      <w:r>
        <w:t>В соответствии с указанными пунктами постановлений Правительства РФ разра</w:t>
      </w:r>
      <w:r>
        <w:softHyphen/>
        <w:t>батываются:</w:t>
      </w:r>
    </w:p>
    <w:p w:rsidR="0047110B" w:rsidRDefault="00923BA6">
      <w:pPr>
        <w:pStyle w:val="1"/>
        <w:framePr w:w="9864" w:h="13070" w:hRule="exact" w:wrap="none" w:vAnchor="page" w:hAnchor="page" w:x="1229" w:y="2008"/>
        <w:shd w:val="clear" w:color="auto" w:fill="auto"/>
        <w:spacing w:after="0" w:line="288" w:lineRule="auto"/>
        <w:ind w:left="1440" w:hanging="360"/>
        <w:jc w:val="both"/>
      </w:pPr>
      <w:r>
        <w:rPr>
          <w:sz w:val="22"/>
          <w:szCs w:val="22"/>
        </w:rPr>
        <w:t xml:space="preserve">• </w:t>
      </w:r>
      <w:r>
        <w:t>реестр зон действия всех существующих (на базовый период разработки схемы теплоснабжения) изолированных (технологически не связанных)</w:t>
      </w:r>
    </w:p>
    <w:p w:rsidR="0047110B" w:rsidRDefault="00923BA6">
      <w:pPr>
        <w:pStyle w:val="a6"/>
        <w:framePr w:wrap="none" w:vAnchor="page" w:hAnchor="page" w:x="5036" w:y="1585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ПСТ.ОМ.70-12.001.000</w:t>
      </w:r>
    </w:p>
    <w:p w:rsidR="0047110B" w:rsidRDefault="00923BA6">
      <w:pPr>
        <w:pStyle w:val="a6"/>
        <w:framePr w:wrap="none" w:vAnchor="page" w:hAnchor="page" w:x="10652" w:y="1585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106</w:t>
      </w:r>
    </w:p>
    <w:p w:rsidR="0047110B" w:rsidRDefault="0047110B">
      <w:pPr>
        <w:spacing w:line="1" w:lineRule="exact"/>
        <w:sectPr w:rsidR="0047110B">
          <w:pgSz w:w="11900" w:h="16840"/>
          <w:pgMar w:top="691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854" w:h="1070" w:hRule="exact" w:wrap="none" w:vAnchor="page" w:hAnchor="page" w:x="1234" w:y="535"/>
        <w:shd w:val="clear" w:color="auto" w:fill="auto"/>
        <w:ind w:firstLine="220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9854" w:h="1070" w:hRule="exact" w:wrap="none" w:vAnchor="page" w:hAnchor="page" w:x="1234" w:y="535"/>
        <w:shd w:val="clear" w:color="auto" w:fill="auto"/>
        <w:ind w:left="2760"/>
      </w:pPr>
      <w:r>
        <w:t>2030 года» (Актуализация на 2024 год)</w:t>
      </w:r>
    </w:p>
    <w:p w:rsidR="0047110B" w:rsidRDefault="00923BA6">
      <w:pPr>
        <w:pStyle w:val="a6"/>
        <w:framePr w:w="9854" w:h="1070" w:hRule="exact" w:wrap="none" w:vAnchor="page" w:hAnchor="page" w:x="1234" w:y="535"/>
        <w:shd w:val="clear" w:color="auto" w:fill="auto"/>
        <w:spacing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систем теплоснабжения, действующих в административных границах по</w:t>
      </w:r>
      <w:r>
        <w:rPr>
          <w:sz w:val="24"/>
          <w:szCs w:val="24"/>
        </w:rPr>
        <w:softHyphen/>
      </w:r>
    </w:p>
    <w:p w:rsidR="0047110B" w:rsidRDefault="00923BA6">
      <w:pPr>
        <w:pStyle w:val="a6"/>
        <w:framePr w:w="9854" w:h="1070" w:hRule="exact" w:wrap="none" w:vAnchor="page" w:hAnchor="page" w:x="1234" w:y="535"/>
        <w:shd w:val="clear" w:color="auto" w:fill="auto"/>
        <w:spacing w:line="276" w:lineRule="auto"/>
        <w:ind w:left="1440"/>
        <w:rPr>
          <w:sz w:val="24"/>
          <w:szCs w:val="24"/>
        </w:rPr>
      </w:pPr>
      <w:r>
        <w:rPr>
          <w:sz w:val="24"/>
          <w:szCs w:val="24"/>
        </w:rPr>
        <w:t>селения, городского округа;</w:t>
      </w:r>
    </w:p>
    <w:p w:rsidR="0047110B" w:rsidRDefault="00923BA6" w:rsidP="00923BA6">
      <w:pPr>
        <w:pStyle w:val="1"/>
        <w:framePr w:w="9854" w:h="2525" w:hRule="exact" w:wrap="none" w:vAnchor="page" w:hAnchor="page" w:x="1234" w:y="1716"/>
        <w:numPr>
          <w:ilvl w:val="0"/>
          <w:numId w:val="78"/>
        </w:numPr>
        <w:shd w:val="clear" w:color="auto" w:fill="auto"/>
        <w:tabs>
          <w:tab w:val="left" w:pos="1445"/>
        </w:tabs>
        <w:spacing w:after="0" w:line="286" w:lineRule="auto"/>
        <w:ind w:left="1440" w:hanging="360"/>
        <w:jc w:val="both"/>
      </w:pPr>
      <w:r>
        <w:t>реестр зон действия перспективных изолированных систем теплоснабже</w:t>
      </w:r>
      <w:r>
        <w:softHyphen/>
        <w:t>ния, образованных на базе действующих и перспективных (предполагае</w:t>
      </w:r>
      <w:r>
        <w:softHyphen/>
        <w:t>мых к строительству) источников тепловой энергии;</w:t>
      </w:r>
    </w:p>
    <w:p w:rsidR="0047110B" w:rsidRDefault="00923BA6" w:rsidP="00923BA6">
      <w:pPr>
        <w:pStyle w:val="1"/>
        <w:framePr w:w="9854" w:h="2525" w:hRule="exact" w:wrap="none" w:vAnchor="page" w:hAnchor="page" w:x="1234" w:y="1716"/>
        <w:numPr>
          <w:ilvl w:val="0"/>
          <w:numId w:val="78"/>
        </w:numPr>
        <w:shd w:val="clear" w:color="auto" w:fill="auto"/>
        <w:tabs>
          <w:tab w:val="left" w:pos="1445"/>
        </w:tabs>
        <w:spacing w:after="0" w:line="286" w:lineRule="auto"/>
        <w:ind w:left="1440" w:hanging="360"/>
        <w:jc w:val="both"/>
      </w:pPr>
      <w:r>
        <w:t>реестр зон деятельности для выбора единых теплоснабжающих организа</w:t>
      </w:r>
      <w:r>
        <w:softHyphen/>
        <w:t>ций, определенных в каждой существующей изолированной зоне действия в системе теплоснабжения городского округа «Город Кедровый».</w:t>
      </w:r>
    </w:p>
    <w:p w:rsidR="0047110B" w:rsidRDefault="00923BA6">
      <w:pPr>
        <w:pStyle w:val="1"/>
        <w:framePr w:w="9854" w:h="2525" w:hRule="exact" w:wrap="none" w:vAnchor="page" w:hAnchor="page" w:x="1234" w:y="1716"/>
        <w:shd w:val="clear" w:color="auto" w:fill="auto"/>
        <w:spacing w:after="0"/>
        <w:ind w:firstLine="740"/>
        <w:jc w:val="both"/>
      </w:pPr>
      <w:r>
        <w:t>Реестр существующих зон деятельности источников тепловой энергии на терри</w:t>
      </w:r>
      <w:r>
        <w:softHyphen/>
        <w:t>тории городского округа «Город Кедровый» приведен в Таблице 15.1.</w:t>
      </w:r>
    </w:p>
    <w:p w:rsidR="0047110B" w:rsidRDefault="00923BA6">
      <w:pPr>
        <w:pStyle w:val="ad"/>
        <w:framePr w:w="9845" w:h="653" w:hRule="exact" w:wrap="none" w:vAnchor="page" w:hAnchor="page" w:x="1239" w:y="4519"/>
        <w:shd w:val="clear" w:color="auto" w:fill="auto"/>
        <w:spacing w:line="276" w:lineRule="auto"/>
      </w:pPr>
      <w:r>
        <w:t>Таблица 15.1 - Реестр существующих зон деятельности городского округа «Город Кед</w:t>
      </w:r>
      <w:r>
        <w:softHyphen/>
        <w:t>ровый»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3835"/>
        <w:gridCol w:w="3710"/>
      </w:tblGrid>
      <w:tr w:rsidR="0047110B">
        <w:trPr>
          <w:trHeight w:hRule="exact" w:val="542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9782" w:h="1018" w:wrap="none" w:vAnchor="page" w:hAnchor="page" w:x="1272" w:y="517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зоны деятель</w:t>
            </w:r>
            <w:r>
              <w:rPr>
                <w:b/>
                <w:bCs/>
                <w:sz w:val="20"/>
                <w:szCs w:val="20"/>
              </w:rPr>
              <w:softHyphen/>
              <w:t>ности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9782" w:h="1018" w:wrap="none" w:vAnchor="page" w:hAnchor="page" w:x="1272" w:y="517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Котельные в зоне деятельности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9782" w:h="1018" w:wrap="none" w:vAnchor="page" w:hAnchor="page" w:x="1272" w:y="517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принадлежность</w:t>
            </w:r>
          </w:p>
        </w:tc>
      </w:tr>
      <w:tr w:rsidR="0047110B">
        <w:trPr>
          <w:trHeight w:hRule="exact" w:val="475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1018" w:wrap="none" w:vAnchor="page" w:hAnchor="page" w:x="1272" w:y="517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1018" w:wrap="none" w:vAnchor="page" w:hAnchor="page" w:x="1272" w:y="517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г. Кедровый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9782" w:h="1018" w:wrap="none" w:vAnchor="page" w:hAnchor="page" w:x="1272" w:y="517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</w:tc>
      </w:tr>
    </w:tbl>
    <w:p w:rsidR="0047110B" w:rsidRDefault="00923BA6">
      <w:pPr>
        <w:pStyle w:val="1"/>
        <w:framePr w:w="9854" w:h="3211" w:hRule="exact" w:wrap="none" w:vAnchor="page" w:hAnchor="page" w:x="1234" w:y="6487"/>
        <w:shd w:val="clear" w:color="auto" w:fill="auto"/>
        <w:spacing w:after="0"/>
        <w:ind w:firstLine="740"/>
        <w:jc w:val="both"/>
      </w:pPr>
      <w:r>
        <w:t>Котельная находится в муниципальной собственности и эксплуатируются на ос</w:t>
      </w:r>
      <w:r>
        <w:softHyphen/>
        <w:t>новании договора аренды ООО «Северная Тепловая Компания».</w:t>
      </w:r>
    </w:p>
    <w:p w:rsidR="0047110B" w:rsidRDefault="00923BA6">
      <w:pPr>
        <w:pStyle w:val="1"/>
        <w:framePr w:w="9854" w:h="3211" w:hRule="exact" w:wrap="none" w:vAnchor="page" w:hAnchor="page" w:x="1234" w:y="6487"/>
        <w:shd w:val="clear" w:color="auto" w:fill="auto"/>
        <w:spacing w:after="0"/>
        <w:ind w:firstLine="740"/>
        <w:jc w:val="both"/>
      </w:pPr>
      <w:r>
        <w:t>На основании п. 11 Постановления Правительства от 08.08.2012 № 808, в случае если организациями не подано ни одной заявки на присвоение статуса единой тепло</w:t>
      </w:r>
      <w:r>
        <w:softHyphen/>
        <w:t>снабжающей организации, статус единой теплоснабжающей организации присваива</w:t>
      </w:r>
      <w:r>
        <w:softHyphen/>
        <w:t>ется организации, владеющей в соответствующей зоне деятельности источниками теп</w:t>
      </w:r>
      <w:r>
        <w:softHyphen/>
        <w:t>ловой энергии с наибольшей рабочей тепловой мощностью и (или) тепловыми сетями с наибольшей тепловой емкостью. В связи с этим, рекомендуется рассмотреть возмож</w:t>
      </w:r>
      <w:r>
        <w:softHyphen/>
        <w:t>ность присвоить статус ЕТО планируемой теплоснабжающей организации или органи</w:t>
      </w:r>
      <w:r>
        <w:softHyphen/>
        <w:t>зации, планирующей осуществлять передачу тепловой энергии.</w:t>
      </w:r>
    </w:p>
    <w:p w:rsidR="0047110B" w:rsidRDefault="00923BA6">
      <w:pPr>
        <w:pStyle w:val="a6"/>
        <w:framePr w:wrap="none" w:vAnchor="page" w:hAnchor="page" w:x="4983" w:y="15545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0652" w:y="15545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107</w:t>
      </w:r>
    </w:p>
    <w:p w:rsidR="0047110B" w:rsidRDefault="0047110B">
      <w:pPr>
        <w:spacing w:line="1" w:lineRule="exact"/>
        <w:sectPr w:rsidR="0047110B">
          <w:pgSz w:w="11900" w:h="16840"/>
          <w:pgMar w:top="1008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859" w:h="754" w:hRule="exact" w:wrap="none" w:vAnchor="page" w:hAnchor="page" w:x="1230" w:y="655"/>
        <w:shd w:val="clear" w:color="auto" w:fill="auto"/>
        <w:ind w:firstLine="220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9859" w:h="754" w:hRule="exact" w:wrap="none" w:vAnchor="page" w:hAnchor="page" w:x="1230" w:y="655"/>
        <w:shd w:val="clear" w:color="auto" w:fill="auto"/>
        <w:ind w:left="2760"/>
      </w:pPr>
      <w:r>
        <w:t>2030 года» (Актуализация на 2024 год)</w:t>
      </w:r>
    </w:p>
    <w:p w:rsidR="0047110B" w:rsidRDefault="00923BA6">
      <w:pPr>
        <w:pStyle w:val="a6"/>
        <w:framePr w:w="9859" w:h="754" w:hRule="exact" w:wrap="none" w:vAnchor="page" w:hAnchor="page" w:x="1230" w:y="655"/>
        <w:shd w:val="clear" w:color="auto" w:fill="auto"/>
        <w:spacing w:line="233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Глава 16. Реестр проектов схемы теплоснабжения</w:t>
      </w:r>
    </w:p>
    <w:p w:rsidR="0047110B" w:rsidRDefault="00923BA6">
      <w:pPr>
        <w:pStyle w:val="1"/>
        <w:framePr w:w="10075" w:h="7301" w:hRule="exact" w:wrap="none" w:vAnchor="page" w:hAnchor="page" w:x="1125" w:y="1821"/>
        <w:shd w:val="clear" w:color="auto" w:fill="auto"/>
        <w:spacing w:after="0"/>
        <w:ind w:firstLine="840"/>
        <w:jc w:val="both"/>
      </w:pPr>
      <w:r>
        <w:t>Глава реестров содержит сводный перечень ключевых показателей развития си</w:t>
      </w:r>
      <w:r>
        <w:softHyphen/>
        <w:t>стемы теплоснабжения городского округа «Город Кедровый» и программы технических, технологических и финансовых мероприятий, обеспечивающих их достижение. Книга реестров включает:</w:t>
      </w:r>
    </w:p>
    <w:p w:rsidR="0047110B" w:rsidRDefault="00923BA6" w:rsidP="00923BA6">
      <w:pPr>
        <w:pStyle w:val="1"/>
        <w:framePr w:w="10075" w:h="7301" w:hRule="exact" w:wrap="none" w:vAnchor="page" w:hAnchor="page" w:x="1125" w:y="1821"/>
        <w:numPr>
          <w:ilvl w:val="0"/>
          <w:numId w:val="77"/>
        </w:numPr>
        <w:shd w:val="clear" w:color="auto" w:fill="auto"/>
        <w:tabs>
          <w:tab w:val="left" w:pos="850"/>
        </w:tabs>
        <w:spacing w:after="0" w:line="288" w:lineRule="auto"/>
        <w:ind w:left="840" w:hanging="360"/>
        <w:jc w:val="both"/>
      </w:pPr>
      <w:r>
        <w:t>реестр проектов нового строительства, реконструкции и технического перевоору</w:t>
      </w:r>
      <w:r>
        <w:softHyphen/>
        <w:t>жения источников тепловой энергии (мощности);</w:t>
      </w:r>
    </w:p>
    <w:p w:rsidR="0047110B" w:rsidRDefault="00923BA6" w:rsidP="00923BA6">
      <w:pPr>
        <w:pStyle w:val="1"/>
        <w:framePr w:w="10075" w:h="7301" w:hRule="exact" w:wrap="none" w:vAnchor="page" w:hAnchor="page" w:x="1125" w:y="1821"/>
        <w:numPr>
          <w:ilvl w:val="0"/>
          <w:numId w:val="77"/>
        </w:numPr>
        <w:shd w:val="clear" w:color="auto" w:fill="auto"/>
        <w:tabs>
          <w:tab w:val="left" w:pos="850"/>
        </w:tabs>
        <w:spacing w:after="0" w:line="288" w:lineRule="auto"/>
        <w:ind w:left="840" w:hanging="360"/>
        <w:jc w:val="both"/>
      </w:pPr>
      <w:r>
        <w:t>реестр проектов нового строительства и реконструкции тепловых сетей и соору</w:t>
      </w:r>
      <w:r>
        <w:softHyphen/>
        <w:t>жений на них.</w:t>
      </w:r>
    </w:p>
    <w:p w:rsidR="0047110B" w:rsidRDefault="00923BA6">
      <w:pPr>
        <w:pStyle w:val="1"/>
        <w:framePr w:w="10075" w:h="7301" w:hRule="exact" w:wrap="none" w:vAnchor="page" w:hAnchor="page" w:x="1125" w:y="1821"/>
        <w:shd w:val="clear" w:color="auto" w:fill="auto"/>
        <w:spacing w:after="0"/>
        <w:ind w:firstLine="840"/>
        <w:jc w:val="both"/>
      </w:pPr>
      <w:r>
        <w:t>Проекты по новому строительству, реконструкции и техническому перевооруже</w:t>
      </w:r>
      <w:r>
        <w:softHyphen/>
        <w:t>нию источников тепловой энергии систематизированы в группы по виду предлагаемых работ. Все проекты имеют индекс вида:</w:t>
      </w:r>
    </w:p>
    <w:p w:rsidR="0047110B" w:rsidRDefault="00923BA6">
      <w:pPr>
        <w:pStyle w:val="1"/>
        <w:framePr w:w="10075" w:h="7301" w:hRule="exact" w:wrap="none" w:vAnchor="page" w:hAnchor="page" w:x="1125" w:y="1821"/>
        <w:shd w:val="clear" w:color="auto" w:fill="auto"/>
        <w:spacing w:after="0"/>
        <w:ind w:firstLine="0"/>
      </w:pPr>
      <w:r>
        <w:t>ЭИ</w:t>
      </w:r>
      <w:r w:rsidRPr="00923BA6">
        <w:rPr>
          <w:lang w:eastAsia="en-US" w:bidi="en-US"/>
        </w:rPr>
        <w:t>-</w:t>
      </w:r>
      <w:r>
        <w:rPr>
          <w:lang w:val="en-US" w:eastAsia="en-US" w:bidi="en-US"/>
        </w:rPr>
        <w:t>xx</w:t>
      </w:r>
      <w:r w:rsidRPr="00923BA6">
        <w:rPr>
          <w:lang w:eastAsia="en-US" w:bidi="en-US"/>
        </w:rPr>
        <w:t>.</w:t>
      </w:r>
      <w:r>
        <w:rPr>
          <w:lang w:val="en-US" w:eastAsia="en-US" w:bidi="en-US"/>
        </w:rPr>
        <w:t>yy</w:t>
      </w:r>
      <w:r w:rsidRPr="00923BA6">
        <w:rPr>
          <w:lang w:eastAsia="en-US" w:bidi="en-US"/>
        </w:rPr>
        <w:t>.</w:t>
      </w:r>
      <w:r>
        <w:rPr>
          <w:lang w:val="en-US" w:eastAsia="en-US" w:bidi="en-US"/>
        </w:rPr>
        <w:t>zz</w:t>
      </w:r>
      <w:r w:rsidRPr="00923BA6">
        <w:rPr>
          <w:lang w:eastAsia="en-US" w:bidi="en-US"/>
        </w:rPr>
        <w:t xml:space="preserve"> (</w:t>
      </w:r>
      <w:r>
        <w:rPr>
          <w:lang w:val="en-US" w:eastAsia="en-US" w:bidi="en-US"/>
        </w:rPr>
        <w:t>nnn</w:t>
      </w:r>
      <w:r w:rsidRPr="00923BA6">
        <w:rPr>
          <w:lang w:eastAsia="en-US" w:bidi="en-US"/>
        </w:rPr>
        <w:t xml:space="preserve">), </w:t>
      </w:r>
      <w:r>
        <w:t>где:</w:t>
      </w:r>
    </w:p>
    <w:p w:rsidR="0047110B" w:rsidRDefault="00923BA6">
      <w:pPr>
        <w:pStyle w:val="1"/>
        <w:framePr w:w="10075" w:h="7301" w:hRule="exact" w:wrap="none" w:vAnchor="page" w:hAnchor="page" w:x="1125" w:y="1821"/>
        <w:shd w:val="clear" w:color="auto" w:fill="auto"/>
        <w:spacing w:after="0"/>
        <w:ind w:firstLine="0"/>
        <w:jc w:val="both"/>
      </w:pPr>
      <w:r>
        <w:t>хх - номер группы проекта: 1 - реконструкция оборудования источников с целью повы</w:t>
      </w:r>
      <w:r>
        <w:softHyphen/>
        <w:t>шения энергетической эффективности производства; 2 - реконструкция оборудования источников с целью снижения уровня износа оборудования.</w:t>
      </w:r>
    </w:p>
    <w:p w:rsidR="0047110B" w:rsidRDefault="00923BA6">
      <w:pPr>
        <w:pStyle w:val="1"/>
        <w:framePr w:w="10075" w:h="7301" w:hRule="exact" w:wrap="none" w:vAnchor="page" w:hAnchor="page" w:x="1125" w:y="1821"/>
        <w:shd w:val="clear" w:color="auto" w:fill="auto"/>
        <w:spacing w:after="0"/>
        <w:ind w:firstLine="0"/>
        <w:jc w:val="both"/>
      </w:pPr>
      <w:r>
        <w:rPr>
          <w:lang w:val="en-US" w:eastAsia="en-US" w:bidi="en-US"/>
        </w:rPr>
        <w:t>yy</w:t>
      </w:r>
      <w:r w:rsidRPr="00923BA6">
        <w:rPr>
          <w:lang w:eastAsia="en-US" w:bidi="en-US"/>
        </w:rPr>
        <w:t xml:space="preserve"> </w:t>
      </w:r>
      <w:r>
        <w:t>- номер зоны деятельности ЕТО, к которой относится реализуемый проект. Номер зоны деятельности ЕТО определяется на основе Главы 15 «Реестр единых теплоснаб</w:t>
      </w:r>
      <w:r>
        <w:softHyphen/>
        <w:t>жающих организаций» Обосновывающих материалов к схеме теплоснабжения город</w:t>
      </w:r>
      <w:r>
        <w:softHyphen/>
        <w:t>ского округа «Город Кедровый».</w:t>
      </w:r>
    </w:p>
    <w:p w:rsidR="0047110B" w:rsidRDefault="00923BA6">
      <w:pPr>
        <w:pStyle w:val="1"/>
        <w:framePr w:w="10075" w:h="7301" w:hRule="exact" w:wrap="none" w:vAnchor="page" w:hAnchor="page" w:x="1125" w:y="1821"/>
        <w:shd w:val="clear" w:color="auto" w:fill="auto"/>
        <w:spacing w:after="0"/>
        <w:ind w:firstLine="0"/>
        <w:jc w:val="both"/>
      </w:pPr>
      <w:r>
        <w:rPr>
          <w:lang w:val="en-US" w:eastAsia="en-US" w:bidi="en-US"/>
        </w:rPr>
        <w:t>zz</w:t>
      </w:r>
      <w:r w:rsidRPr="00923BA6">
        <w:rPr>
          <w:lang w:eastAsia="en-US" w:bidi="en-US"/>
        </w:rPr>
        <w:t xml:space="preserve"> </w:t>
      </w:r>
      <w:r>
        <w:t xml:space="preserve">- номер проекта внутри группы. </w:t>
      </w:r>
      <w:r>
        <w:rPr>
          <w:lang w:val="en-US" w:eastAsia="en-US" w:bidi="en-US"/>
        </w:rPr>
        <w:t>nnn</w:t>
      </w:r>
      <w:r w:rsidRPr="00923BA6">
        <w:rPr>
          <w:lang w:eastAsia="en-US" w:bidi="en-US"/>
        </w:rPr>
        <w:t xml:space="preserve"> </w:t>
      </w:r>
      <w:r>
        <w:t>- сквозная нумерация проектов для всех групп проектов, вошедших в схему теплоснабжения.</w:t>
      </w:r>
    </w:p>
    <w:p w:rsidR="0047110B" w:rsidRDefault="00923BA6">
      <w:pPr>
        <w:pStyle w:val="1"/>
        <w:framePr w:w="10075" w:h="7301" w:hRule="exact" w:wrap="none" w:vAnchor="page" w:hAnchor="page" w:x="1125" w:y="1821"/>
        <w:shd w:val="clear" w:color="auto" w:fill="auto"/>
        <w:spacing w:after="0"/>
        <w:ind w:firstLine="840"/>
        <w:jc w:val="both"/>
      </w:pPr>
      <w:r>
        <w:t>Реестр проектов в отношении источника тепловой энергии приведен в Таблице</w:t>
      </w:r>
    </w:p>
    <w:p w:rsidR="0047110B" w:rsidRDefault="00923BA6">
      <w:pPr>
        <w:pStyle w:val="1"/>
        <w:framePr w:w="10075" w:h="7301" w:hRule="exact" w:wrap="none" w:vAnchor="page" w:hAnchor="page" w:x="1125" w:y="1821"/>
        <w:shd w:val="clear" w:color="auto" w:fill="auto"/>
        <w:spacing w:after="0"/>
        <w:ind w:firstLine="0"/>
      </w:pPr>
      <w:r>
        <w:t>16.1.</w:t>
      </w:r>
    </w:p>
    <w:p w:rsidR="0047110B" w:rsidRDefault="00923BA6">
      <w:pPr>
        <w:pStyle w:val="ad"/>
        <w:framePr w:wrap="none" w:vAnchor="page" w:hAnchor="page" w:x="1240" w:y="9401"/>
        <w:shd w:val="clear" w:color="auto" w:fill="auto"/>
      </w:pPr>
      <w:r>
        <w:t>Таблица 16.1 - Реестр проектов в отношении источника тепловой энергии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4"/>
        <w:gridCol w:w="4862"/>
        <w:gridCol w:w="2419"/>
      </w:tblGrid>
      <w:tr w:rsidR="0047110B">
        <w:trPr>
          <w:trHeight w:hRule="exact" w:val="47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75" w:h="2616" w:wrap="none" w:vAnchor="page" w:hAnchor="page" w:x="1125" w:y="97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Шифр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75" w:h="2616" w:wrap="none" w:vAnchor="page" w:hAnchor="page" w:x="1125" w:y="97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проекта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75" w:h="2616" w:wrap="none" w:vAnchor="page" w:hAnchor="page" w:x="1125" w:y="97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реализации</w:t>
            </w:r>
          </w:p>
        </w:tc>
      </w:tr>
      <w:tr w:rsidR="0047110B">
        <w:trPr>
          <w:trHeight w:hRule="exact" w:val="802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75" w:h="2616" w:wrap="none" w:vAnchor="page" w:hAnchor="page" w:x="1125" w:y="97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ЭИ-01-01.01 (001)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75" w:h="2616" w:wrap="none" w:vAnchor="page" w:hAnchor="page" w:x="1125" w:y="973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(восстановление и усиле</w:t>
            </w:r>
            <w:r>
              <w:rPr>
                <w:sz w:val="20"/>
                <w:szCs w:val="20"/>
              </w:rPr>
              <w:softHyphen/>
              <w:t>ние строительных конструкций) здания котель</w:t>
            </w:r>
            <w:r>
              <w:rPr>
                <w:sz w:val="20"/>
                <w:szCs w:val="20"/>
              </w:rPr>
              <w:softHyphen/>
              <w:t>ной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75" w:h="2616" w:wrap="none" w:vAnchor="page" w:hAnchor="page" w:x="1125" w:y="97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47110B">
        <w:trPr>
          <w:trHeight w:hRule="exact" w:val="134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75" w:h="2616" w:wrap="none" w:vAnchor="page" w:hAnchor="page" w:x="1125" w:y="97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ЭИ-01-02.02 (002)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10B" w:rsidRDefault="00923BA6">
            <w:pPr>
              <w:pStyle w:val="a4"/>
              <w:framePr w:w="10075" w:h="2616" w:wrap="none" w:vAnchor="page" w:hAnchor="page" w:x="1125" w:y="9737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основного (котельного оборудования на водогрейные жаротрубные котлы </w:t>
            </w:r>
            <w:r>
              <w:rPr>
                <w:sz w:val="20"/>
                <w:szCs w:val="20"/>
                <w:lang w:val="en-US" w:eastAsia="en-US" w:bidi="en-US"/>
              </w:rPr>
              <w:t>ARCUS</w:t>
            </w:r>
            <w:r w:rsidRPr="00923BA6">
              <w:rPr>
                <w:sz w:val="20"/>
                <w:szCs w:val="20"/>
                <w:lang w:eastAsia="en-US" w:bidi="en-US"/>
              </w:rPr>
              <w:t xml:space="preserve">) </w:t>
            </w:r>
            <w:r>
              <w:rPr>
                <w:sz w:val="20"/>
                <w:szCs w:val="20"/>
              </w:rPr>
              <w:t>и вспомогательного оборудования (горелочного, насосного и теплообменного), а также дымовых труб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10B" w:rsidRDefault="00923BA6">
            <w:pPr>
              <w:pStyle w:val="a4"/>
              <w:framePr w:w="10075" w:h="2616" w:wrap="none" w:vAnchor="page" w:hAnchor="page" w:x="1125" w:y="9737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</w:tbl>
    <w:p w:rsidR="0047110B" w:rsidRDefault="00923BA6">
      <w:pPr>
        <w:pStyle w:val="1"/>
        <w:framePr w:w="10075" w:h="989" w:hRule="exact" w:wrap="none" w:vAnchor="page" w:hAnchor="page" w:x="1125" w:y="12645"/>
        <w:shd w:val="clear" w:color="auto" w:fill="auto"/>
        <w:spacing w:after="0"/>
        <w:ind w:firstLine="840"/>
        <w:jc w:val="both"/>
      </w:pPr>
      <w:bookmarkStart w:id="365" w:name="bookmark366"/>
      <w:r>
        <w:t>Проекты по новому строительству, реконструкции и техническому перевооруже</w:t>
      </w:r>
      <w:r>
        <w:softHyphen/>
        <w:t>нию тепловых сетей и сооружений на них, систематизированы в группы по виду пред</w:t>
      </w:r>
      <w:r>
        <w:softHyphen/>
        <w:t>лагаемых работ и представлены в приложении 5 (ПСТ.ОМ.70-01.001.005).</w:t>
      </w:r>
      <w:bookmarkEnd w:id="365"/>
    </w:p>
    <w:p w:rsidR="0047110B" w:rsidRDefault="00923BA6">
      <w:pPr>
        <w:framePr w:wrap="none" w:vAnchor="page" w:hAnchor="page" w:x="1235" w:y="154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60465" cy="164465"/>
            <wp:effectExtent l="0" t="0" r="0" b="0"/>
            <wp:docPr id="45" name="Picut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626046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10B" w:rsidRDefault="00923BA6">
      <w:pPr>
        <w:pStyle w:val="a6"/>
        <w:framePr w:wrap="none" w:vAnchor="page" w:hAnchor="page" w:x="4984" w:y="15698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0653" w:y="15703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108</w:t>
      </w:r>
    </w:p>
    <w:p w:rsidR="0047110B" w:rsidRDefault="0047110B">
      <w:pPr>
        <w:spacing w:line="1" w:lineRule="exact"/>
        <w:sectPr w:rsidR="0047110B">
          <w:pgSz w:w="11900" w:h="16840"/>
          <w:pgMar w:top="691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830" w:h="754" w:hRule="exact" w:wrap="none" w:vAnchor="page" w:hAnchor="page" w:x="1247" w:y="721"/>
        <w:shd w:val="clear" w:color="auto" w:fill="auto"/>
        <w:ind w:firstLine="200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9830" w:h="754" w:hRule="exact" w:wrap="none" w:vAnchor="page" w:hAnchor="page" w:x="1247" w:y="721"/>
        <w:shd w:val="clear" w:color="auto" w:fill="auto"/>
        <w:ind w:left="2760"/>
      </w:pPr>
      <w:r>
        <w:t>2030 года» (Актуализация на 2024 год)</w:t>
      </w:r>
    </w:p>
    <w:p w:rsidR="0047110B" w:rsidRDefault="00923BA6">
      <w:pPr>
        <w:pStyle w:val="a6"/>
        <w:framePr w:w="9830" w:h="754" w:hRule="exact" w:wrap="none" w:vAnchor="page" w:hAnchor="page" w:x="1247" w:y="721"/>
        <w:shd w:val="clear" w:color="auto" w:fill="auto"/>
        <w:spacing w:line="233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Глава 17. Замечания и предложения к проекту схемы теплоснабжения</w:t>
      </w:r>
    </w:p>
    <w:p w:rsidR="0047110B" w:rsidRDefault="00923BA6">
      <w:pPr>
        <w:pStyle w:val="1"/>
        <w:framePr w:w="9830" w:h="605" w:hRule="exact" w:wrap="none" w:vAnchor="page" w:hAnchor="page" w:x="1247" w:y="1888"/>
        <w:shd w:val="clear" w:color="auto" w:fill="auto"/>
        <w:spacing w:after="0"/>
        <w:ind w:firstLine="720"/>
        <w:jc w:val="both"/>
      </w:pPr>
      <w:r>
        <w:t>Замечания и предложения к проекту схемы теплоснабжения городского округа «Город Кедровый» не поступали.</w:t>
      </w:r>
    </w:p>
    <w:p w:rsidR="0047110B" w:rsidRDefault="00923BA6">
      <w:pPr>
        <w:pStyle w:val="a6"/>
        <w:framePr w:wrap="none" w:vAnchor="page" w:hAnchor="page" w:x="4982" w:y="1573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0650" w:y="1573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109</w:t>
      </w:r>
    </w:p>
    <w:p w:rsidR="0047110B" w:rsidRDefault="0047110B">
      <w:pPr>
        <w:spacing w:line="1" w:lineRule="exact"/>
        <w:sectPr w:rsidR="0047110B">
          <w:pgSz w:w="11900" w:h="16840"/>
          <w:pgMar w:top="691" w:right="360" w:bottom="360" w:left="360" w:header="0" w:footer="3" w:gutter="0"/>
          <w:cols w:space="720"/>
          <w:noEndnote/>
          <w:docGrid w:linePitch="360"/>
        </w:sectPr>
      </w:pPr>
    </w:p>
    <w:p w:rsidR="0047110B" w:rsidRDefault="0047110B">
      <w:pPr>
        <w:spacing w:line="1" w:lineRule="exact"/>
      </w:pPr>
    </w:p>
    <w:p w:rsidR="0047110B" w:rsidRDefault="00923BA6">
      <w:pPr>
        <w:pStyle w:val="a6"/>
        <w:framePr w:w="9859" w:h="1075" w:hRule="exact" w:wrap="none" w:vAnchor="page" w:hAnchor="page" w:x="1234" w:y="688"/>
        <w:shd w:val="clear" w:color="auto" w:fill="auto"/>
        <w:ind w:firstLine="220"/>
      </w:pPr>
      <w:r>
        <w:t>«Схема теплоснабжения городского округа «Город Кедровый» Томской области на период до</w:t>
      </w:r>
    </w:p>
    <w:p w:rsidR="0047110B" w:rsidRDefault="00923BA6">
      <w:pPr>
        <w:pStyle w:val="a6"/>
        <w:framePr w:w="9859" w:h="1075" w:hRule="exact" w:wrap="none" w:vAnchor="page" w:hAnchor="page" w:x="1234" w:y="688"/>
        <w:shd w:val="clear" w:color="auto" w:fill="auto"/>
        <w:ind w:left="2760"/>
      </w:pPr>
      <w:r>
        <w:t>2030 года» (Актуализация на 2024 год)</w:t>
      </w:r>
    </w:p>
    <w:p w:rsidR="0047110B" w:rsidRDefault="00923BA6">
      <w:pPr>
        <w:pStyle w:val="a6"/>
        <w:framePr w:w="9859" w:h="1075" w:hRule="exact" w:wrap="none" w:vAnchor="page" w:hAnchor="page" w:x="1234" w:y="688"/>
        <w:shd w:val="clear" w:color="auto" w:fill="auto"/>
        <w:spacing w:line="276" w:lineRule="auto"/>
        <w:jc w:val="center"/>
        <w:rPr>
          <w:sz w:val="24"/>
          <w:szCs w:val="24"/>
        </w:rPr>
      </w:pPr>
      <w:bookmarkStart w:id="366" w:name="bookmark367"/>
      <w:r>
        <w:rPr>
          <w:b/>
          <w:bCs/>
          <w:sz w:val="24"/>
          <w:szCs w:val="24"/>
        </w:rPr>
        <w:t>Глава 18. Сводные данные по изменениям, выполненных при актуализации</w:t>
      </w:r>
      <w:bookmarkEnd w:id="366"/>
    </w:p>
    <w:p w:rsidR="0047110B" w:rsidRDefault="00923BA6">
      <w:pPr>
        <w:pStyle w:val="a6"/>
        <w:framePr w:w="9859" w:h="1075" w:hRule="exact" w:wrap="none" w:vAnchor="page" w:hAnchor="page" w:x="1234" w:y="688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схемы теплоснабжения</w:t>
      </w:r>
    </w:p>
    <w:p w:rsidR="0047110B" w:rsidRDefault="00923BA6">
      <w:pPr>
        <w:pStyle w:val="1"/>
        <w:framePr w:w="9859" w:h="6950" w:hRule="exact" w:wrap="none" w:vAnchor="page" w:hAnchor="page" w:x="1234" w:y="2171"/>
        <w:shd w:val="clear" w:color="auto" w:fill="auto"/>
        <w:spacing w:after="0"/>
        <w:ind w:firstLine="720"/>
        <w:jc w:val="both"/>
      </w:pPr>
      <w:r>
        <w:t>Ключевым блоком мероприятий, рассмотренных при актуализации схемы теп</w:t>
      </w:r>
      <w:r>
        <w:softHyphen/>
        <w:t>лоснабжения городского округа «Город Кедровый» является проведение капиталь</w:t>
      </w:r>
      <w:r>
        <w:softHyphen/>
        <w:t xml:space="preserve">ного ремонта здания котельной, а также замена основного (котельного оборудования на водогрейные жаротрубные котлы </w:t>
      </w:r>
      <w:r>
        <w:rPr>
          <w:lang w:val="en-US" w:eastAsia="en-US" w:bidi="en-US"/>
        </w:rPr>
        <w:t>ARCUS</w:t>
      </w:r>
      <w:r w:rsidRPr="00923BA6">
        <w:rPr>
          <w:lang w:eastAsia="en-US" w:bidi="en-US"/>
        </w:rPr>
        <w:t xml:space="preserve">) </w:t>
      </w:r>
      <w:r>
        <w:t>и вспомогательного оборудования (горе</w:t>
      </w:r>
      <w:r>
        <w:softHyphen/>
        <w:t>лочного, насосного и теплообменного), а также дымовых труб на котельной с целью сокращения излишнего резерва установленной мощности существующей котельной путем установки современного оборудования.</w:t>
      </w:r>
    </w:p>
    <w:p w:rsidR="0047110B" w:rsidRDefault="00923BA6">
      <w:pPr>
        <w:pStyle w:val="1"/>
        <w:framePr w:w="9859" w:h="6950" w:hRule="exact" w:wrap="none" w:vAnchor="page" w:hAnchor="page" w:x="1234" w:y="2171"/>
        <w:shd w:val="clear" w:color="auto" w:fill="auto"/>
        <w:spacing w:after="0"/>
        <w:ind w:firstLine="720"/>
        <w:jc w:val="both"/>
      </w:pPr>
      <w:r>
        <w:t>Изменения в балансах тепловой мощности и тепловой нагрузки обусловлены изменением подключенной тепловой нагрузки, а также изменением темпов снижения тепловых потерь, обусловленных изменениями в предложениях по ремонту и рекон</w:t>
      </w:r>
      <w:r>
        <w:softHyphen/>
        <w:t>струкции тепловых сетей.</w:t>
      </w:r>
    </w:p>
    <w:p w:rsidR="0047110B" w:rsidRDefault="00923BA6">
      <w:pPr>
        <w:pStyle w:val="1"/>
        <w:framePr w:w="9859" w:h="6950" w:hRule="exact" w:wrap="none" w:vAnchor="page" w:hAnchor="page" w:x="1234" w:y="2171"/>
        <w:shd w:val="clear" w:color="auto" w:fill="auto"/>
        <w:spacing w:after="0"/>
        <w:ind w:firstLine="720"/>
        <w:jc w:val="both"/>
      </w:pPr>
      <w:r>
        <w:t>Изменения в предложениях по строительству и реконструкции тепловых сетей скорректированы с учетом выполненных мероприятий в период, предшествующий ак</w:t>
      </w:r>
      <w:r>
        <w:softHyphen/>
        <w:t>туализации Схемы теплоснабжения, и текущего технического состояния теплосетей. Мероприятия для обеспечения нормативной надежности тепловых сетей, исчерпавших эксплуатационный ресурс, приведены в приложении 5 (ПСТ.ОМ.70-01.001.005).</w:t>
      </w:r>
    </w:p>
    <w:p w:rsidR="0047110B" w:rsidRDefault="00923BA6">
      <w:pPr>
        <w:pStyle w:val="1"/>
        <w:framePr w:w="9859" w:h="6950" w:hRule="exact" w:wrap="none" w:vAnchor="page" w:hAnchor="page" w:x="1234" w:y="2171"/>
        <w:shd w:val="clear" w:color="auto" w:fill="auto"/>
        <w:spacing w:after="0"/>
        <w:ind w:firstLine="720"/>
        <w:jc w:val="both"/>
      </w:pPr>
      <w:r>
        <w:t>Изменения в перспективных топливных балансах за период, предшествующий актуализации схемы теплоснабжения, обусловлены изменениями в прогнозе отпуска тепловой энергии и тепловой нагрузки.</w:t>
      </w:r>
    </w:p>
    <w:p w:rsidR="0047110B" w:rsidRDefault="00923BA6">
      <w:pPr>
        <w:pStyle w:val="1"/>
        <w:framePr w:w="9859" w:h="6950" w:hRule="exact" w:wrap="none" w:vAnchor="page" w:hAnchor="page" w:x="1234" w:y="2171"/>
        <w:shd w:val="clear" w:color="auto" w:fill="auto"/>
        <w:spacing w:after="0"/>
        <w:ind w:firstLine="720"/>
        <w:jc w:val="both"/>
      </w:pPr>
      <w:r>
        <w:t>Изменения в величине инвестиций в строительство, реконструкцию и техниче</w:t>
      </w:r>
      <w:r>
        <w:softHyphen/>
        <w:t>ское перевооружение источников тепловой энергии и тепловых сетей обусловлены из</w:t>
      </w:r>
      <w:r>
        <w:softHyphen/>
        <w:t>менениями в сроках и структуре предлагаемых мероприятий.</w:t>
      </w:r>
    </w:p>
    <w:p w:rsidR="0047110B" w:rsidRDefault="00923BA6">
      <w:pPr>
        <w:pStyle w:val="a6"/>
        <w:framePr w:wrap="none" w:vAnchor="page" w:hAnchor="page" w:x="4983" w:y="15698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ПСТ.ОМ.70-01.001.000</w:t>
      </w:r>
    </w:p>
    <w:p w:rsidR="0047110B" w:rsidRDefault="00923BA6">
      <w:pPr>
        <w:pStyle w:val="a6"/>
        <w:framePr w:wrap="none" w:vAnchor="page" w:hAnchor="page" w:x="10652" w:y="15698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110</w:t>
      </w:r>
    </w:p>
    <w:p w:rsidR="0047110B" w:rsidRDefault="0047110B">
      <w:pPr>
        <w:spacing w:line="1" w:lineRule="exact"/>
      </w:pPr>
    </w:p>
    <w:sectPr w:rsidR="0047110B">
      <w:pgSz w:w="11900" w:h="16840"/>
      <w:pgMar w:top="1013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FD0" w:rsidRDefault="00923BA6">
      <w:r>
        <w:separator/>
      </w:r>
    </w:p>
  </w:endnote>
  <w:endnote w:type="continuationSeparator" w:id="0">
    <w:p w:rsidR="008B7FD0" w:rsidRDefault="0092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10B" w:rsidRDefault="0047110B"/>
  </w:footnote>
  <w:footnote w:type="continuationSeparator" w:id="0">
    <w:p w:rsidR="0047110B" w:rsidRDefault="004711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6B2A"/>
    <w:multiLevelType w:val="multilevel"/>
    <w:tmpl w:val="FCDC35A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C70C84"/>
    <w:multiLevelType w:val="multilevel"/>
    <w:tmpl w:val="CEAEA40E"/>
    <w:lvl w:ilvl="0">
      <w:start w:val="1"/>
      <w:numFmt w:val="decimal"/>
      <w:lvlText w:val="1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263A3"/>
    <w:multiLevelType w:val="multilevel"/>
    <w:tmpl w:val="54FCC224"/>
    <w:lvl w:ilvl="0">
      <w:start w:val="3"/>
      <w:numFmt w:val="decimal"/>
      <w:lvlText w:val="1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B65DFB"/>
    <w:multiLevelType w:val="multilevel"/>
    <w:tmpl w:val="441685FA"/>
    <w:lvl w:ilvl="0">
      <w:start w:val="1"/>
      <w:numFmt w:val="decimal"/>
      <w:lvlText w:val="1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CE7BE4"/>
    <w:multiLevelType w:val="multilevel"/>
    <w:tmpl w:val="414C7F9E"/>
    <w:lvl w:ilvl="0">
      <w:start w:val="1"/>
      <w:numFmt w:val="decimal"/>
      <w:lvlText w:val="2.7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5107CD"/>
    <w:multiLevelType w:val="multilevel"/>
    <w:tmpl w:val="C9764994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F522D1"/>
    <w:multiLevelType w:val="multilevel"/>
    <w:tmpl w:val="EBC696F2"/>
    <w:lvl w:ilvl="0">
      <w:start w:val="5"/>
      <w:numFmt w:val="decimal"/>
      <w:lvlText w:val="1.1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762EDB"/>
    <w:multiLevelType w:val="multilevel"/>
    <w:tmpl w:val="82CA27CA"/>
    <w:lvl w:ilvl="0">
      <w:start w:val="2"/>
      <w:numFmt w:val="decimal"/>
      <w:lvlText w:val="11.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F15F6C"/>
    <w:multiLevelType w:val="multilevel"/>
    <w:tmpl w:val="EEB8C8EC"/>
    <w:lvl w:ilvl="0">
      <w:start w:val="1"/>
      <w:numFmt w:val="decimal"/>
      <w:lvlText w:val="7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C1B1ECE"/>
    <w:multiLevelType w:val="multilevel"/>
    <w:tmpl w:val="EB14F3BA"/>
    <w:lvl w:ilvl="0">
      <w:start w:val="1"/>
      <w:numFmt w:val="decimal"/>
      <w:lvlText w:val="1.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901C33"/>
    <w:multiLevelType w:val="multilevel"/>
    <w:tmpl w:val="00F2BDBE"/>
    <w:lvl w:ilvl="0">
      <w:start w:val="1"/>
      <w:numFmt w:val="decimal"/>
      <w:lvlText w:val="1.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D2105F"/>
    <w:multiLevelType w:val="multilevel"/>
    <w:tmpl w:val="5F56D47A"/>
    <w:lvl w:ilvl="0">
      <w:start w:val="3"/>
      <w:numFmt w:val="decimal"/>
      <w:lvlText w:val="1.8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F2A7AB5"/>
    <w:multiLevelType w:val="multilevel"/>
    <w:tmpl w:val="867811DE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746507"/>
    <w:multiLevelType w:val="multilevel"/>
    <w:tmpl w:val="2C02AB0C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4B3CF0"/>
    <w:multiLevelType w:val="multilevel"/>
    <w:tmpl w:val="EB2EE4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017420"/>
    <w:multiLevelType w:val="multilevel"/>
    <w:tmpl w:val="68A27130"/>
    <w:lvl w:ilvl="0">
      <w:start w:val="1"/>
      <w:numFmt w:val="decimal"/>
      <w:lvlText w:val="1.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B973B2"/>
    <w:multiLevelType w:val="multilevel"/>
    <w:tmpl w:val="88CCA072"/>
    <w:lvl w:ilvl="0">
      <w:start w:val="19"/>
      <w:numFmt w:val="decimal"/>
      <w:lvlText w:val="1.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AD7687C"/>
    <w:multiLevelType w:val="multilevel"/>
    <w:tmpl w:val="79A661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387893"/>
    <w:multiLevelType w:val="multilevel"/>
    <w:tmpl w:val="C686B692"/>
    <w:lvl w:ilvl="0">
      <w:start w:val="1"/>
      <w:numFmt w:val="decimal"/>
      <w:lvlText w:val="1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C3C81"/>
    <w:multiLevelType w:val="multilevel"/>
    <w:tmpl w:val="C4101ED0"/>
    <w:lvl w:ilvl="0">
      <w:start w:val="1"/>
      <w:numFmt w:val="decimal"/>
      <w:lvlText w:val="5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556EA6"/>
    <w:multiLevelType w:val="multilevel"/>
    <w:tmpl w:val="37F889EC"/>
    <w:lvl w:ilvl="0">
      <w:start w:val="1"/>
      <w:numFmt w:val="decimal"/>
      <w:lvlText w:val="1.1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6815BA9"/>
    <w:multiLevelType w:val="multilevel"/>
    <w:tmpl w:val="5A922980"/>
    <w:lvl w:ilvl="0">
      <w:start w:val="1"/>
      <w:numFmt w:val="decimal"/>
      <w:lvlText w:val="1.10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831A69"/>
    <w:multiLevelType w:val="multilevel"/>
    <w:tmpl w:val="C6E8623A"/>
    <w:lvl w:ilvl="0">
      <w:start w:val="1"/>
      <w:numFmt w:val="decimal"/>
      <w:lvlText w:val="1.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191270"/>
    <w:multiLevelType w:val="multilevel"/>
    <w:tmpl w:val="24308DBA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83539FB"/>
    <w:multiLevelType w:val="multilevel"/>
    <w:tmpl w:val="05BAF3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8FE468B"/>
    <w:multiLevelType w:val="multilevel"/>
    <w:tmpl w:val="1BA262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A890FF5"/>
    <w:multiLevelType w:val="multilevel"/>
    <w:tmpl w:val="CBE0F7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A912AA4"/>
    <w:multiLevelType w:val="multilevel"/>
    <w:tmpl w:val="3A38003E"/>
    <w:lvl w:ilvl="0">
      <w:start w:val="8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BD11BD1"/>
    <w:multiLevelType w:val="multilevel"/>
    <w:tmpl w:val="CDB083E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CA504A5"/>
    <w:multiLevelType w:val="multilevel"/>
    <w:tmpl w:val="C3E80D20"/>
    <w:lvl w:ilvl="0">
      <w:start w:val="2"/>
      <w:numFmt w:val="decimal"/>
      <w:lvlText w:val="1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CD10F4E"/>
    <w:multiLevelType w:val="multilevel"/>
    <w:tmpl w:val="C5864FA2"/>
    <w:lvl w:ilvl="0">
      <w:start w:val="1"/>
      <w:numFmt w:val="decimal"/>
      <w:lvlText w:val="1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D8799E"/>
    <w:multiLevelType w:val="multilevel"/>
    <w:tmpl w:val="D0B2B1B8"/>
    <w:lvl w:ilvl="0">
      <w:start w:val="1"/>
      <w:numFmt w:val="decimal"/>
      <w:lvlText w:val="8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0823956"/>
    <w:multiLevelType w:val="multilevel"/>
    <w:tmpl w:val="ADFAFA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0F3113B"/>
    <w:multiLevelType w:val="multilevel"/>
    <w:tmpl w:val="8218512E"/>
    <w:lvl w:ilvl="0">
      <w:start w:val="1"/>
      <w:numFmt w:val="decimal"/>
      <w:lvlText w:val="1.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3E057F4"/>
    <w:multiLevelType w:val="multilevel"/>
    <w:tmpl w:val="D610B5A2"/>
    <w:lvl w:ilvl="0">
      <w:start w:val="7"/>
      <w:numFmt w:val="decimal"/>
      <w:lvlText w:val="8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51B1703"/>
    <w:multiLevelType w:val="multilevel"/>
    <w:tmpl w:val="00C28816"/>
    <w:lvl w:ilvl="0">
      <w:start w:val="1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51E01A1"/>
    <w:multiLevelType w:val="multilevel"/>
    <w:tmpl w:val="7B5CF280"/>
    <w:lvl w:ilvl="0">
      <w:start w:val="4"/>
      <w:numFmt w:val="decimal"/>
      <w:lvlText w:val="5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5816237"/>
    <w:multiLevelType w:val="multilevel"/>
    <w:tmpl w:val="6CBA78E8"/>
    <w:lvl w:ilvl="0">
      <w:start w:val="1"/>
      <w:numFmt w:val="decimal"/>
      <w:lvlText w:val="1.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C647EB2"/>
    <w:multiLevelType w:val="multilevel"/>
    <w:tmpl w:val="70526EA2"/>
    <w:lvl w:ilvl="0">
      <w:start w:val="1"/>
      <w:numFmt w:val="decimal"/>
      <w:lvlText w:val="1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D1E6A82"/>
    <w:multiLevelType w:val="multilevel"/>
    <w:tmpl w:val="BB485F74"/>
    <w:lvl w:ilvl="0">
      <w:start w:val="5"/>
      <w:numFmt w:val="decimal"/>
      <w:lvlText w:val="7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DDF5E26"/>
    <w:multiLevelType w:val="multilevel"/>
    <w:tmpl w:val="619AC4AA"/>
    <w:lvl w:ilvl="0">
      <w:start w:val="1"/>
      <w:numFmt w:val="decimal"/>
      <w:lvlText w:val="1.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45110FF"/>
    <w:multiLevelType w:val="multilevel"/>
    <w:tmpl w:val="9934CE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4995286"/>
    <w:multiLevelType w:val="multilevel"/>
    <w:tmpl w:val="3CFC10EA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5E476D2"/>
    <w:multiLevelType w:val="multilevel"/>
    <w:tmpl w:val="38C423F8"/>
    <w:lvl w:ilvl="0">
      <w:start w:val="8"/>
      <w:numFmt w:val="decimal"/>
      <w:lvlText w:val="1.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743154E"/>
    <w:multiLevelType w:val="multilevel"/>
    <w:tmpl w:val="FE466BB8"/>
    <w:lvl w:ilvl="0">
      <w:start w:val="10"/>
      <w:numFmt w:val="decimal"/>
      <w:lvlText w:val="1.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7C21560"/>
    <w:multiLevelType w:val="multilevel"/>
    <w:tmpl w:val="73005CD8"/>
    <w:lvl w:ilvl="0">
      <w:start w:val="7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B233AC4"/>
    <w:multiLevelType w:val="multilevel"/>
    <w:tmpl w:val="50CE7432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C1F1972"/>
    <w:multiLevelType w:val="multilevel"/>
    <w:tmpl w:val="C6240BE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064A1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D4938EF"/>
    <w:multiLevelType w:val="multilevel"/>
    <w:tmpl w:val="BAE0B906"/>
    <w:lvl w:ilvl="0">
      <w:start w:val="1"/>
      <w:numFmt w:val="decimal"/>
      <w:lvlText w:val="1.1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D51726D"/>
    <w:multiLevelType w:val="multilevel"/>
    <w:tmpl w:val="27148B2A"/>
    <w:lvl w:ilvl="0">
      <w:start w:val="1"/>
      <w:numFmt w:val="decimal"/>
      <w:lvlText w:val="1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E8B6D5C"/>
    <w:multiLevelType w:val="multilevel"/>
    <w:tmpl w:val="77BAB732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EE56F99"/>
    <w:multiLevelType w:val="multilevel"/>
    <w:tmpl w:val="13EC8DC6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1A31734"/>
    <w:multiLevelType w:val="multilevel"/>
    <w:tmpl w:val="9D1CD53A"/>
    <w:lvl w:ilvl="0">
      <w:start w:val="5"/>
      <w:numFmt w:val="decimal"/>
      <w:lvlText w:val="1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2177954"/>
    <w:multiLevelType w:val="multilevel"/>
    <w:tmpl w:val="DE0AE690"/>
    <w:lvl w:ilvl="0">
      <w:start w:val="1"/>
      <w:numFmt w:val="decimal"/>
      <w:lvlText w:val="1.6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28F76D8"/>
    <w:multiLevelType w:val="multilevel"/>
    <w:tmpl w:val="196459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2D174A1"/>
    <w:multiLevelType w:val="multilevel"/>
    <w:tmpl w:val="24AE75B8"/>
    <w:lvl w:ilvl="0">
      <w:start w:val="1"/>
      <w:numFmt w:val="decimal"/>
      <w:lvlText w:val="2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3BC24A9"/>
    <w:multiLevelType w:val="multilevel"/>
    <w:tmpl w:val="23B05AF0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4285AB7"/>
    <w:multiLevelType w:val="multilevel"/>
    <w:tmpl w:val="F496DAA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F79647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93504D3"/>
    <w:multiLevelType w:val="multilevel"/>
    <w:tmpl w:val="9D1A6A52"/>
    <w:lvl w:ilvl="0">
      <w:start w:val="1"/>
      <w:numFmt w:val="decimal"/>
      <w:lvlText w:val="10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B870C05"/>
    <w:multiLevelType w:val="multilevel"/>
    <w:tmpl w:val="9AD217B4"/>
    <w:lvl w:ilvl="0">
      <w:start w:val="1"/>
      <w:numFmt w:val="decimal"/>
      <w:lvlText w:val="1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0277368"/>
    <w:multiLevelType w:val="multilevel"/>
    <w:tmpl w:val="7FD45164"/>
    <w:lvl w:ilvl="0">
      <w:start w:val="1"/>
      <w:numFmt w:val="decimal"/>
      <w:lvlText w:val="1.7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3352566"/>
    <w:multiLevelType w:val="multilevel"/>
    <w:tmpl w:val="EB12DAAC"/>
    <w:lvl w:ilvl="0">
      <w:start w:val="1"/>
      <w:numFmt w:val="decimal"/>
      <w:lvlText w:val="1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60A6791"/>
    <w:multiLevelType w:val="multilevel"/>
    <w:tmpl w:val="0804F2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8526082"/>
    <w:multiLevelType w:val="multilevel"/>
    <w:tmpl w:val="40AC6172"/>
    <w:lvl w:ilvl="0">
      <w:start w:val="1"/>
      <w:numFmt w:val="decimal"/>
      <w:lvlText w:val="6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8E61FAF"/>
    <w:multiLevelType w:val="multilevel"/>
    <w:tmpl w:val="43C66A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99F3EDD"/>
    <w:multiLevelType w:val="multilevel"/>
    <w:tmpl w:val="B3B004AA"/>
    <w:lvl w:ilvl="0">
      <w:start w:val="1"/>
      <w:numFmt w:val="decimal"/>
      <w:lvlText w:val="1.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A0509D2"/>
    <w:multiLevelType w:val="multilevel"/>
    <w:tmpl w:val="C3BC8A56"/>
    <w:lvl w:ilvl="0">
      <w:start w:val="1"/>
      <w:numFmt w:val="decimal"/>
      <w:lvlText w:val="1.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D0B0418"/>
    <w:multiLevelType w:val="multilevel"/>
    <w:tmpl w:val="7BB8A858"/>
    <w:lvl w:ilvl="0">
      <w:start w:val="3"/>
      <w:numFmt w:val="decimal"/>
      <w:lvlText w:val="11.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E25576D"/>
    <w:multiLevelType w:val="multilevel"/>
    <w:tmpl w:val="6A5CED2A"/>
    <w:lvl w:ilvl="0">
      <w:start w:val="1"/>
      <w:numFmt w:val="decimal"/>
      <w:lvlText w:val="1.8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F1A144B"/>
    <w:multiLevelType w:val="multilevel"/>
    <w:tmpl w:val="7A408510"/>
    <w:lvl w:ilvl="0">
      <w:start w:val="2"/>
      <w:numFmt w:val="decimal"/>
      <w:lvlText w:val="6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15B0771"/>
    <w:multiLevelType w:val="multilevel"/>
    <w:tmpl w:val="79DC5896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1603B90"/>
    <w:multiLevelType w:val="multilevel"/>
    <w:tmpl w:val="7E88C82A"/>
    <w:lvl w:ilvl="0">
      <w:start w:val="1"/>
      <w:numFmt w:val="decimal"/>
      <w:lvlText w:val="1.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2712130"/>
    <w:multiLevelType w:val="multilevel"/>
    <w:tmpl w:val="D4AA0FBA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41C23E1"/>
    <w:multiLevelType w:val="multilevel"/>
    <w:tmpl w:val="3D6A9ECA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44D7800"/>
    <w:multiLevelType w:val="multilevel"/>
    <w:tmpl w:val="DC3C8A38"/>
    <w:lvl w:ilvl="0">
      <w:start w:val="1"/>
      <w:numFmt w:val="decimal"/>
      <w:lvlText w:val="1.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49C5565"/>
    <w:multiLevelType w:val="multilevel"/>
    <w:tmpl w:val="785CC68C"/>
    <w:lvl w:ilvl="0">
      <w:start w:val="6"/>
      <w:numFmt w:val="decimal"/>
      <w:lvlText w:val="1.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80652D3"/>
    <w:multiLevelType w:val="hybridMultilevel"/>
    <w:tmpl w:val="45FAF58A"/>
    <w:lvl w:ilvl="0" w:tplc="538C8554">
      <w:start w:val="1"/>
      <w:numFmt w:val="decimal"/>
      <w:lvlText w:val="%1."/>
      <w:lvlJc w:val="left"/>
      <w:pPr>
        <w:ind w:left="5042" w:hanging="930"/>
      </w:p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77" w15:restartNumberingAfterBreak="0">
    <w:nsid w:val="7D31222C"/>
    <w:multiLevelType w:val="multilevel"/>
    <w:tmpl w:val="57A0FA12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D5577D7"/>
    <w:multiLevelType w:val="multilevel"/>
    <w:tmpl w:val="AF6EB72C"/>
    <w:lvl w:ilvl="0">
      <w:start w:val="3"/>
      <w:numFmt w:val="decimal"/>
      <w:lvlText w:val="11.3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49"/>
  </w:num>
  <w:num w:numId="3">
    <w:abstractNumId w:val="35"/>
  </w:num>
  <w:num w:numId="4">
    <w:abstractNumId w:val="10"/>
  </w:num>
  <w:num w:numId="5">
    <w:abstractNumId w:val="66"/>
  </w:num>
  <w:num w:numId="6">
    <w:abstractNumId w:val="40"/>
  </w:num>
  <w:num w:numId="7">
    <w:abstractNumId w:val="33"/>
  </w:num>
  <w:num w:numId="8">
    <w:abstractNumId w:val="65"/>
  </w:num>
  <w:num w:numId="9">
    <w:abstractNumId w:val="37"/>
  </w:num>
  <w:num w:numId="10">
    <w:abstractNumId w:val="74"/>
  </w:num>
  <w:num w:numId="11">
    <w:abstractNumId w:val="9"/>
  </w:num>
  <w:num w:numId="12">
    <w:abstractNumId w:val="72"/>
  </w:num>
  <w:num w:numId="13">
    <w:abstractNumId w:val="55"/>
  </w:num>
  <w:num w:numId="14">
    <w:abstractNumId w:val="46"/>
  </w:num>
  <w:num w:numId="15">
    <w:abstractNumId w:val="5"/>
  </w:num>
  <w:num w:numId="16">
    <w:abstractNumId w:val="13"/>
  </w:num>
  <w:num w:numId="17">
    <w:abstractNumId w:val="51"/>
  </w:num>
  <w:num w:numId="18">
    <w:abstractNumId w:val="27"/>
  </w:num>
  <w:num w:numId="19">
    <w:abstractNumId w:val="45"/>
  </w:num>
  <w:num w:numId="20">
    <w:abstractNumId w:val="12"/>
  </w:num>
  <w:num w:numId="21">
    <w:abstractNumId w:val="73"/>
  </w:num>
  <w:num w:numId="22">
    <w:abstractNumId w:val="29"/>
  </w:num>
  <w:num w:numId="23">
    <w:abstractNumId w:val="67"/>
  </w:num>
  <w:num w:numId="24">
    <w:abstractNumId w:val="70"/>
  </w:num>
  <w:num w:numId="25">
    <w:abstractNumId w:val="1"/>
  </w:num>
  <w:num w:numId="26">
    <w:abstractNumId w:val="30"/>
  </w:num>
  <w:num w:numId="27">
    <w:abstractNumId w:val="42"/>
  </w:num>
  <w:num w:numId="28">
    <w:abstractNumId w:val="22"/>
  </w:num>
  <w:num w:numId="29">
    <w:abstractNumId w:val="75"/>
  </w:num>
  <w:num w:numId="30">
    <w:abstractNumId w:val="44"/>
  </w:num>
  <w:num w:numId="31">
    <w:abstractNumId w:val="71"/>
  </w:num>
  <w:num w:numId="32">
    <w:abstractNumId w:val="57"/>
  </w:num>
  <w:num w:numId="33">
    <w:abstractNumId w:val="32"/>
  </w:num>
  <w:num w:numId="34">
    <w:abstractNumId w:val="43"/>
  </w:num>
  <w:num w:numId="35">
    <w:abstractNumId w:val="25"/>
  </w:num>
  <w:num w:numId="36">
    <w:abstractNumId w:val="0"/>
  </w:num>
  <w:num w:numId="37">
    <w:abstractNumId w:val="16"/>
  </w:num>
  <w:num w:numId="38">
    <w:abstractNumId w:val="59"/>
  </w:num>
  <w:num w:numId="39">
    <w:abstractNumId w:val="53"/>
  </w:num>
  <w:num w:numId="40">
    <w:abstractNumId w:val="60"/>
  </w:num>
  <w:num w:numId="41">
    <w:abstractNumId w:val="68"/>
  </w:num>
  <w:num w:numId="42">
    <w:abstractNumId w:val="11"/>
  </w:num>
  <w:num w:numId="43">
    <w:abstractNumId w:val="64"/>
  </w:num>
  <w:num w:numId="44">
    <w:abstractNumId w:val="15"/>
  </w:num>
  <w:num w:numId="45">
    <w:abstractNumId w:val="54"/>
  </w:num>
  <w:num w:numId="46">
    <w:abstractNumId w:val="21"/>
  </w:num>
  <w:num w:numId="47">
    <w:abstractNumId w:val="48"/>
  </w:num>
  <w:num w:numId="48">
    <w:abstractNumId w:val="47"/>
  </w:num>
  <w:num w:numId="49">
    <w:abstractNumId w:val="28"/>
  </w:num>
  <w:num w:numId="50">
    <w:abstractNumId w:val="6"/>
  </w:num>
  <w:num w:numId="51">
    <w:abstractNumId w:val="20"/>
  </w:num>
  <w:num w:numId="52">
    <w:abstractNumId w:val="56"/>
  </w:num>
  <w:num w:numId="53">
    <w:abstractNumId w:val="4"/>
  </w:num>
  <w:num w:numId="54">
    <w:abstractNumId w:val="19"/>
  </w:num>
  <w:num w:numId="55">
    <w:abstractNumId w:val="36"/>
  </w:num>
  <w:num w:numId="56">
    <w:abstractNumId w:val="63"/>
  </w:num>
  <w:num w:numId="57">
    <w:abstractNumId w:val="69"/>
  </w:num>
  <w:num w:numId="58">
    <w:abstractNumId w:val="8"/>
  </w:num>
  <w:num w:numId="59">
    <w:abstractNumId w:val="39"/>
  </w:num>
  <w:num w:numId="60">
    <w:abstractNumId w:val="31"/>
  </w:num>
  <w:num w:numId="61">
    <w:abstractNumId w:val="34"/>
  </w:num>
  <w:num w:numId="62">
    <w:abstractNumId w:val="50"/>
  </w:num>
  <w:num w:numId="63">
    <w:abstractNumId w:val="58"/>
  </w:num>
  <w:num w:numId="64">
    <w:abstractNumId w:val="24"/>
  </w:num>
  <w:num w:numId="65">
    <w:abstractNumId w:val="3"/>
  </w:num>
  <w:num w:numId="66">
    <w:abstractNumId w:val="14"/>
  </w:num>
  <w:num w:numId="67">
    <w:abstractNumId w:val="2"/>
  </w:num>
  <w:num w:numId="68">
    <w:abstractNumId w:val="26"/>
  </w:num>
  <w:num w:numId="69">
    <w:abstractNumId w:val="7"/>
  </w:num>
  <w:num w:numId="70">
    <w:abstractNumId w:val="78"/>
  </w:num>
  <w:num w:numId="71">
    <w:abstractNumId w:val="41"/>
  </w:num>
  <w:num w:numId="72">
    <w:abstractNumId w:val="77"/>
  </w:num>
  <w:num w:numId="73">
    <w:abstractNumId w:val="18"/>
  </w:num>
  <w:num w:numId="74">
    <w:abstractNumId w:val="52"/>
  </w:num>
  <w:num w:numId="75">
    <w:abstractNumId w:val="61"/>
  </w:num>
  <w:num w:numId="76">
    <w:abstractNumId w:val="38"/>
  </w:num>
  <w:num w:numId="77">
    <w:abstractNumId w:val="62"/>
  </w:num>
  <w:num w:numId="78">
    <w:abstractNumId w:val="17"/>
  </w:num>
  <w:num w:numId="7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0B"/>
    <w:rsid w:val="0047110B"/>
    <w:rsid w:val="005B7157"/>
    <w:rsid w:val="008B7FD0"/>
    <w:rsid w:val="0092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5196F-C0A6-4E27-9510-1FECCAED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Заголовок №5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_"/>
    <w:basedOn w:val="a0"/>
    <w:link w:val="a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paragraph" w:customStyle="1" w:styleId="a4">
    <w:name w:val="Другое"/>
    <w:basedOn w:val="a"/>
    <w:link w:val="a3"/>
    <w:pPr>
      <w:shd w:val="clear" w:color="auto" w:fill="FFFFFF"/>
      <w:spacing w:after="100" w:line="276" w:lineRule="auto"/>
      <w:ind w:firstLine="400"/>
    </w:pPr>
    <w:rPr>
      <w:rFonts w:ascii="Arial" w:eastAsia="Arial" w:hAnsi="Arial" w:cs="Arial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60"/>
      <w:ind w:left="420" w:firstLine="72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after="100" w:line="276" w:lineRule="auto"/>
      <w:ind w:firstLine="400"/>
    </w:pPr>
    <w:rPr>
      <w:rFonts w:ascii="Arial" w:eastAsia="Arial" w:hAnsi="Arial" w:cs="Arial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after="300" w:line="276" w:lineRule="auto"/>
      <w:jc w:val="center"/>
      <w:outlineLvl w:val="4"/>
    </w:pPr>
    <w:rPr>
      <w:rFonts w:ascii="Arial" w:eastAsia="Arial" w:hAnsi="Arial" w:cs="Arial"/>
      <w:b/>
      <w:bCs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40" w:line="276" w:lineRule="auto"/>
      <w:ind w:left="240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0"/>
      <w:jc w:val="center"/>
    </w:pPr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pPr>
      <w:shd w:val="clear" w:color="auto" w:fill="FFFFFF"/>
    </w:pPr>
    <w:rPr>
      <w:rFonts w:ascii="Arial" w:eastAsia="Arial" w:hAnsi="Arial" w:cs="Arial"/>
    </w:rPr>
  </w:style>
  <w:style w:type="paragraph" w:customStyle="1" w:styleId="ad">
    <w:name w:val="Подпись к таблице"/>
    <w:basedOn w:val="a"/>
    <w:link w:val="ac"/>
    <w:pPr>
      <w:shd w:val="clear" w:color="auto" w:fill="FFFFFF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/>
      <w:ind w:left="4920"/>
    </w:pPr>
    <w:rPr>
      <w:rFonts w:ascii="Times New Roman" w:eastAsia="Times New Roman" w:hAnsi="Times New Roman" w:cs="Times New Roman"/>
      <w:i/>
      <w:iCs/>
      <w:sz w:val="15"/>
      <w:szCs w:val="15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1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180" w:lineRule="auto"/>
      <w:jc w:val="center"/>
      <w:outlineLvl w:val="0"/>
    </w:pPr>
    <w:rPr>
      <w:rFonts w:ascii="Times New Roman" w:eastAsia="Times New Roman" w:hAnsi="Times New Roman" w:cs="Times New Roman"/>
      <w:i/>
      <w:iCs/>
      <w:sz w:val="40"/>
      <w:szCs w:val="40"/>
      <w:u w:val="single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</w:pPr>
    <w:rPr>
      <w:rFonts w:ascii="Times New Roman" w:eastAsia="Times New Roman" w:hAnsi="Times New Roman" w:cs="Times New Roman"/>
      <w:sz w:val="13"/>
      <w:szCs w:val="13"/>
      <w:lang w:val="en-US" w:eastAsia="en-US" w:bidi="en-US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Times New Roman" w:eastAsia="Times New Roman" w:hAnsi="Times New Roman" w:cs="Times New Roman"/>
      <w:i/>
      <w:iCs/>
      <w:sz w:val="15"/>
      <w:szCs w:val="15"/>
      <w:lang w:val="en-US" w:eastAsia="en-US" w:bidi="en-US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214" w:lineRule="auto"/>
      <w:jc w:val="center"/>
      <w:outlineLvl w:val="3"/>
    </w:pPr>
    <w:rPr>
      <w:rFonts w:ascii="Arial" w:eastAsia="Arial" w:hAnsi="Arial" w:cs="Arial"/>
      <w:sz w:val="30"/>
      <w:szCs w:val="30"/>
      <w:lang w:val="en-US" w:eastAsia="en-US" w:bidi="en-US"/>
    </w:rPr>
  </w:style>
  <w:style w:type="character" w:styleId="ae">
    <w:name w:val="Hyperlink"/>
    <w:basedOn w:val="a0"/>
    <w:uiPriority w:val="99"/>
    <w:semiHidden/>
    <w:unhideWhenUsed/>
    <w:rsid w:val="00923BA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923B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ru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33823</Words>
  <Characters>192794</Characters>
  <Application>Microsoft Office Word</Application>
  <DocSecurity>0</DocSecurity>
  <Lines>1606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2023-08-07T03:50:00Z</dcterms:created>
  <dcterms:modified xsi:type="dcterms:W3CDTF">2023-08-07T04:43:00Z</dcterms:modified>
</cp:coreProperties>
</file>