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p w:rsidR="004736D2" w:rsidRPr="00D54C95" w:rsidRDefault="00D54C95" w:rsidP="002C5563">
      <w:pPr>
        <w:pStyle w:val="a7"/>
        <w:jc w:val="left"/>
        <w:rPr>
          <w:b w:val="0"/>
          <w:szCs w:val="24"/>
          <w:u w:val="single"/>
        </w:rPr>
      </w:pPr>
      <w:r w:rsidRPr="00D54C95">
        <w:rPr>
          <w:b w:val="0"/>
          <w:szCs w:val="24"/>
          <w:u w:val="single"/>
        </w:rPr>
        <w:t>08.08.</w:t>
      </w:r>
      <w:r w:rsidR="002C5563" w:rsidRPr="00D54C95">
        <w:rPr>
          <w:b w:val="0"/>
          <w:szCs w:val="24"/>
          <w:u w:val="single"/>
        </w:rPr>
        <w:t xml:space="preserve"> 2023 г.</w:t>
      </w:r>
      <w:r w:rsidR="002C5563" w:rsidRPr="00D54C95">
        <w:rPr>
          <w:b w:val="0"/>
          <w:szCs w:val="24"/>
          <w:u w:val="single"/>
        </w:rPr>
        <w:tab/>
      </w:r>
      <w:r w:rsidR="002C5563" w:rsidRPr="002C5563">
        <w:rPr>
          <w:b w:val="0"/>
          <w:szCs w:val="24"/>
        </w:rPr>
        <w:tab/>
        <w:t xml:space="preserve">          </w:t>
      </w:r>
      <w:r w:rsidR="002C5563">
        <w:rPr>
          <w:b w:val="0"/>
          <w:szCs w:val="24"/>
        </w:rPr>
        <w:t xml:space="preserve">                                                          </w:t>
      </w:r>
      <w:r>
        <w:rPr>
          <w:b w:val="0"/>
          <w:szCs w:val="24"/>
        </w:rPr>
        <w:t xml:space="preserve">                                              № </w:t>
      </w:r>
      <w:r w:rsidRPr="00D54C95">
        <w:rPr>
          <w:b w:val="0"/>
          <w:szCs w:val="24"/>
          <w:u w:val="single"/>
        </w:rPr>
        <w:t>305</w:t>
      </w:r>
    </w:p>
    <w:p w:rsidR="002C5563" w:rsidRDefault="002C5563" w:rsidP="00C44382">
      <w:pPr>
        <w:pStyle w:val="a7"/>
        <w:rPr>
          <w:szCs w:val="24"/>
        </w:rPr>
      </w:pPr>
    </w:p>
    <w:p w:rsidR="00C44382" w:rsidRPr="00C44382" w:rsidRDefault="00C44382" w:rsidP="00C44382">
      <w:pPr>
        <w:pStyle w:val="a7"/>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2C5563" w:rsidRPr="00F5069C" w:rsidRDefault="002C5563" w:rsidP="002C5563">
      <w:pPr>
        <w:spacing w:after="0" w:line="240" w:lineRule="auto"/>
        <w:jc w:val="center"/>
      </w:pPr>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w:t>
      </w:r>
      <w:r w:rsidRPr="00F5069C">
        <w:rPr>
          <w:rFonts w:ascii="Times New Roman" w:eastAsia="Times New Roman" w:hAnsi="Times New Roman" w:cs="Times New Roman"/>
          <w:bCs/>
          <w:sz w:val="24"/>
          <w:szCs w:val="24"/>
          <w:lang w:eastAsia="ru-RU"/>
        </w:rPr>
        <w:t>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w:t>
      </w:r>
      <w:r w:rsidRPr="00F5069C">
        <w:rPr>
          <w:rFonts w:ascii="Times New Roman" w:hAnsi="Times New Roman" w:cs="Times New Roman"/>
          <w:color w:val="000000"/>
          <w:sz w:val="24"/>
          <w:szCs w:val="24"/>
        </w:rPr>
        <w:t xml:space="preserve">» о налогах и сборах и нормативных правовых актов </w:t>
      </w:r>
      <w:r w:rsidRPr="00F5069C">
        <w:rPr>
          <w:rFonts w:ascii="Times New Roman" w:eastAsia="Times New Roman" w:hAnsi="Times New Roman" w:cs="Times New Roman"/>
          <w:bCs/>
          <w:sz w:val="24"/>
          <w:szCs w:val="24"/>
          <w:lang w:eastAsia="ru-RU"/>
        </w:rPr>
        <w:t>муниципального образования «Город Кедровый</w:t>
      </w:r>
      <w:r w:rsidRPr="00F5069C">
        <w:rPr>
          <w:rFonts w:ascii="Times New Roman" w:hAnsi="Times New Roman" w:cs="Times New Roman"/>
          <w:color w:val="000000"/>
          <w:sz w:val="24"/>
          <w:szCs w:val="24"/>
        </w:rPr>
        <w:t>» о местных налогах и сборах»</w:t>
      </w:r>
    </w:p>
    <w:p w:rsidR="00C44382" w:rsidRPr="00C44382" w:rsidRDefault="00C44382" w:rsidP="002C5563">
      <w:pPr>
        <w:tabs>
          <w:tab w:val="left" w:pos="6420"/>
        </w:tabs>
        <w:spacing w:after="0" w:line="240" w:lineRule="auto"/>
        <w:rPr>
          <w:rFonts w:ascii="Times New Roman" w:hAnsi="Times New Roman" w:cs="Times New Roman"/>
          <w:b/>
          <w:sz w:val="24"/>
          <w:szCs w:val="24"/>
        </w:rPr>
      </w:pPr>
    </w:p>
    <w:p w:rsidR="009516FE" w:rsidRPr="009516FE" w:rsidRDefault="009516FE" w:rsidP="002C5563">
      <w:pPr>
        <w:spacing w:after="0" w:line="240" w:lineRule="auto"/>
        <w:ind w:firstLine="709"/>
        <w:jc w:val="both"/>
        <w:rPr>
          <w:rFonts w:ascii="Times New Roman" w:hAnsi="Times New Roman" w:cs="Times New Roman"/>
          <w:bCs/>
          <w:sz w:val="24"/>
          <w:szCs w:val="24"/>
        </w:rPr>
      </w:pPr>
      <w:r w:rsidRPr="009516FE">
        <w:rPr>
          <w:rFonts w:ascii="Times New Roman" w:hAnsi="Times New Roman" w:cs="Times New Roman"/>
          <w:sz w:val="24"/>
          <w:szCs w:val="24"/>
        </w:rPr>
        <w:t xml:space="preserve">В соответствии с </w:t>
      </w:r>
      <w:r w:rsidR="00F5069C">
        <w:rPr>
          <w:rFonts w:ascii="Times New Roman" w:hAnsi="Times New Roman" w:cs="Times New Roman"/>
          <w:sz w:val="24"/>
          <w:szCs w:val="24"/>
        </w:rPr>
        <w:t xml:space="preserve">Налоговым кодексом Российской Федерации, </w:t>
      </w:r>
      <w:r w:rsidRPr="009516F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w:t>
      </w:r>
      <w:r w:rsidR="00F5069C">
        <w:rPr>
          <w:rFonts w:ascii="Times New Roman" w:hAnsi="Times New Roman" w:cs="Times New Roman"/>
          <w:sz w:val="24"/>
          <w:szCs w:val="24"/>
        </w:rPr>
        <w:t>уг»</w:t>
      </w:r>
      <w:r w:rsidRPr="009516FE">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146BC" w:rsidRDefault="007146BC" w:rsidP="003F4CEC">
      <w:pPr>
        <w:spacing w:after="0" w:line="240" w:lineRule="auto"/>
        <w:ind w:firstLine="709"/>
        <w:jc w:val="center"/>
        <w:rPr>
          <w:rFonts w:ascii="Times New Roman" w:hAnsi="Times New Roman" w:cs="Times New Roman"/>
          <w:bCs/>
          <w:sz w:val="24"/>
          <w:szCs w:val="24"/>
        </w:rPr>
      </w:pPr>
    </w:p>
    <w:p w:rsidR="00C44382" w:rsidRDefault="00C44382" w:rsidP="003F4CEC">
      <w:pPr>
        <w:spacing w:after="0" w:line="240" w:lineRule="auto"/>
        <w:ind w:firstLine="709"/>
        <w:jc w:val="center"/>
        <w:rPr>
          <w:rFonts w:ascii="Times New Roman" w:hAnsi="Times New Roman" w:cs="Times New Roman"/>
          <w:bCs/>
          <w:sz w:val="24"/>
          <w:szCs w:val="24"/>
        </w:rPr>
      </w:pPr>
      <w:r w:rsidRPr="000E6B1F">
        <w:rPr>
          <w:rFonts w:ascii="Times New Roman" w:hAnsi="Times New Roman" w:cs="Times New Roman"/>
          <w:bCs/>
          <w:sz w:val="24"/>
          <w:szCs w:val="24"/>
        </w:rPr>
        <w:t>ПОСТАНОВЛЯ</w:t>
      </w:r>
      <w:r w:rsidR="0078460A">
        <w:rPr>
          <w:rFonts w:ascii="Times New Roman" w:hAnsi="Times New Roman" w:cs="Times New Roman"/>
          <w:bCs/>
          <w:sz w:val="24"/>
          <w:szCs w:val="24"/>
        </w:rPr>
        <w:t>ЕТ</w:t>
      </w:r>
      <w:r w:rsidRPr="000E6B1F">
        <w:rPr>
          <w:rFonts w:ascii="Times New Roman" w:hAnsi="Times New Roman" w:cs="Times New Roman"/>
          <w:bCs/>
          <w:sz w:val="24"/>
          <w:szCs w:val="24"/>
        </w:rPr>
        <w:t>:</w:t>
      </w:r>
    </w:p>
    <w:p w:rsidR="007146BC" w:rsidRPr="000E6B1F" w:rsidRDefault="007146BC" w:rsidP="003F4CEC">
      <w:pPr>
        <w:spacing w:after="0" w:line="240" w:lineRule="auto"/>
        <w:ind w:firstLine="709"/>
        <w:jc w:val="both"/>
        <w:rPr>
          <w:rFonts w:ascii="Times New Roman" w:hAnsi="Times New Roman" w:cs="Times New Roman"/>
          <w:bCs/>
          <w:sz w:val="24"/>
          <w:szCs w:val="24"/>
        </w:rPr>
      </w:pPr>
    </w:p>
    <w:p w:rsidR="00C44382" w:rsidRPr="000E6B1F" w:rsidRDefault="009516FE" w:rsidP="003F4CE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44382" w:rsidRPr="000E6B1F">
        <w:rPr>
          <w:rFonts w:ascii="Times New Roman" w:hAnsi="Times New Roman" w:cs="Times New Roman"/>
          <w:bCs/>
          <w:sz w:val="24"/>
          <w:szCs w:val="24"/>
        </w:rPr>
        <w:t>1.</w:t>
      </w:r>
      <w:r w:rsidR="004736D2">
        <w:rPr>
          <w:rFonts w:ascii="Times New Roman" w:hAnsi="Times New Roman" w:cs="Times New Roman"/>
          <w:bCs/>
          <w:sz w:val="24"/>
          <w:szCs w:val="24"/>
        </w:rPr>
        <w:t xml:space="preserve"> </w:t>
      </w:r>
      <w:r w:rsidR="00C44382" w:rsidRPr="000E6B1F">
        <w:rPr>
          <w:rFonts w:ascii="Times New Roman" w:hAnsi="Times New Roman" w:cs="Times New Roman"/>
          <w:bCs/>
          <w:sz w:val="24"/>
          <w:szCs w:val="24"/>
        </w:rPr>
        <w:t xml:space="preserve">Утвердить административный регламент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sidR="00AE4E04">
        <w:rPr>
          <w:rFonts w:ascii="Times New Roman" w:eastAsia="Times New Roman" w:hAnsi="Times New Roman" w:cs="Times New Roman"/>
          <w:bCs/>
          <w:sz w:val="24"/>
          <w:szCs w:val="24"/>
          <w:lang w:eastAsia="ru-RU"/>
        </w:rPr>
        <w:t>ставлению муниципальной услуги «</w:t>
      </w:r>
      <w:r w:rsidR="00F5069C" w:rsidRPr="00F5069C">
        <w:rPr>
          <w:rFonts w:ascii="Times New Roman" w:eastAsia="Times New Roman" w:hAnsi="Times New Roman" w:cs="Times New Roman"/>
          <w:bCs/>
          <w:sz w:val="24"/>
          <w:szCs w:val="24"/>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w:t>
      </w:r>
      <w:r w:rsidR="00F5069C" w:rsidRPr="00F5069C">
        <w:rPr>
          <w:rFonts w:ascii="Times New Roman" w:hAnsi="Times New Roman" w:cs="Times New Roman"/>
          <w:color w:val="000000"/>
          <w:sz w:val="24"/>
          <w:szCs w:val="24"/>
        </w:rPr>
        <w:t xml:space="preserve">» о налогах и сборах и нормативных правовых актов </w:t>
      </w:r>
      <w:r w:rsidR="00F5069C" w:rsidRPr="00F5069C">
        <w:rPr>
          <w:rFonts w:ascii="Times New Roman" w:eastAsia="Times New Roman" w:hAnsi="Times New Roman" w:cs="Times New Roman"/>
          <w:bCs/>
          <w:sz w:val="24"/>
          <w:szCs w:val="24"/>
          <w:lang w:eastAsia="ru-RU"/>
        </w:rPr>
        <w:t>муниципального образования «Город Кедровый</w:t>
      </w:r>
      <w:r w:rsidR="00F5069C" w:rsidRPr="00F5069C">
        <w:rPr>
          <w:rFonts w:ascii="Times New Roman" w:hAnsi="Times New Roman" w:cs="Times New Roman"/>
          <w:color w:val="000000"/>
          <w:sz w:val="24"/>
          <w:szCs w:val="24"/>
        </w:rPr>
        <w:t>» о местных налогах и сборах</w:t>
      </w:r>
      <w:r>
        <w:rPr>
          <w:rFonts w:ascii="Times New Roman" w:hAnsi="Times New Roman" w:cs="Times New Roman"/>
          <w:color w:val="000000"/>
          <w:sz w:val="24"/>
          <w:szCs w:val="24"/>
        </w:rPr>
        <w:t>»</w:t>
      </w:r>
      <w:r w:rsidR="00FE7D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44382" w:rsidRPr="000E6B1F">
        <w:rPr>
          <w:rFonts w:ascii="Times New Roman" w:hAnsi="Times New Roman" w:cs="Times New Roman"/>
          <w:sz w:val="24"/>
          <w:szCs w:val="24"/>
        </w:rPr>
        <w:t xml:space="preserve">согласно </w:t>
      </w:r>
      <w:proofErr w:type="gramStart"/>
      <w:r w:rsidR="00C44382" w:rsidRPr="000E6B1F">
        <w:rPr>
          <w:rFonts w:ascii="Times New Roman" w:hAnsi="Times New Roman" w:cs="Times New Roman"/>
          <w:sz w:val="24"/>
          <w:szCs w:val="24"/>
        </w:rPr>
        <w:t>приложению</w:t>
      </w:r>
      <w:proofErr w:type="gramEnd"/>
      <w:r w:rsidR="0056598A">
        <w:rPr>
          <w:rFonts w:ascii="Times New Roman" w:hAnsi="Times New Roman" w:cs="Times New Roman"/>
          <w:sz w:val="24"/>
          <w:szCs w:val="24"/>
        </w:rPr>
        <w:t xml:space="preserve"> к настоящему постановлению</w:t>
      </w:r>
      <w:r w:rsidR="00C44382" w:rsidRPr="000E6B1F">
        <w:rPr>
          <w:rFonts w:ascii="Times New Roman" w:hAnsi="Times New Roman" w:cs="Times New Roman"/>
          <w:sz w:val="24"/>
          <w:szCs w:val="24"/>
        </w:rPr>
        <w:t>.</w:t>
      </w:r>
    </w:p>
    <w:p w:rsidR="00C44382" w:rsidRDefault="00C44382" w:rsidP="003F4CEC">
      <w:pPr>
        <w:spacing w:after="0" w:line="240" w:lineRule="auto"/>
        <w:ind w:firstLine="709"/>
        <w:jc w:val="both"/>
        <w:rPr>
          <w:rFonts w:ascii="Times New Roman" w:hAnsi="Times New Roman" w:cs="Times New Roman"/>
          <w:bCs/>
          <w:sz w:val="24"/>
          <w:szCs w:val="24"/>
        </w:rPr>
      </w:pPr>
      <w:r w:rsidRPr="00933568">
        <w:rPr>
          <w:rFonts w:ascii="Times New Roman" w:hAnsi="Times New Roman" w:cs="Times New Roman"/>
          <w:bCs/>
          <w:sz w:val="24"/>
          <w:szCs w:val="24"/>
        </w:rPr>
        <w:t>2.</w:t>
      </w:r>
      <w:r w:rsidR="004736D2">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Руководителю отдела </w:t>
      </w:r>
      <w:r w:rsidR="00F5069C">
        <w:rPr>
          <w:rFonts w:ascii="Times New Roman" w:hAnsi="Times New Roman" w:cs="Times New Roman"/>
          <w:bCs/>
          <w:sz w:val="24"/>
          <w:szCs w:val="24"/>
        </w:rPr>
        <w:t>финансов и экономики</w:t>
      </w:r>
      <w:r w:rsidR="00FE7D2E">
        <w:rPr>
          <w:rFonts w:ascii="Times New Roman" w:hAnsi="Times New Roman" w:cs="Times New Roman"/>
          <w:bCs/>
          <w:sz w:val="24"/>
          <w:szCs w:val="24"/>
        </w:rPr>
        <w:t xml:space="preserve"> А</w:t>
      </w:r>
      <w:r w:rsidRPr="00933568">
        <w:rPr>
          <w:rFonts w:ascii="Times New Roman" w:hAnsi="Times New Roman" w:cs="Times New Roman"/>
          <w:bCs/>
          <w:sz w:val="24"/>
          <w:szCs w:val="24"/>
        </w:rPr>
        <w:t xml:space="preserve">дминистрации </w:t>
      </w:r>
      <w:r w:rsidR="00F5069C">
        <w:rPr>
          <w:rFonts w:ascii="Times New Roman" w:hAnsi="Times New Roman" w:cs="Times New Roman"/>
          <w:bCs/>
          <w:sz w:val="24"/>
          <w:szCs w:val="24"/>
        </w:rPr>
        <w:t>муниципального образования «Город Кедровый»</w:t>
      </w:r>
      <w:r w:rsidRPr="00933568">
        <w:rPr>
          <w:rFonts w:ascii="Times New Roman" w:hAnsi="Times New Roman" w:cs="Times New Roman"/>
          <w:bCs/>
          <w:sz w:val="24"/>
          <w:szCs w:val="24"/>
        </w:rPr>
        <w:t xml:space="preserve">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w:t>
      </w:r>
      <w:proofErr w:type="gramStart"/>
      <w:r w:rsidRPr="00933568">
        <w:rPr>
          <w:rFonts w:ascii="Times New Roman" w:hAnsi="Times New Roman" w:cs="Times New Roman"/>
          <w:bCs/>
          <w:sz w:val="24"/>
          <w:szCs w:val="24"/>
        </w:rPr>
        <w:t>услуги</w:t>
      </w:r>
      <w:r w:rsidR="00FE7D2E">
        <w:rPr>
          <w:rFonts w:ascii="Times New Roman" w:hAnsi="Times New Roman" w:cs="Times New Roman"/>
          <w:bCs/>
          <w:sz w:val="24"/>
          <w:szCs w:val="24"/>
        </w:rPr>
        <w:t>,</w:t>
      </w:r>
      <w:r w:rsidR="009516FE">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 согласно</w:t>
      </w:r>
      <w:proofErr w:type="gramEnd"/>
      <w:r w:rsidRPr="00933568">
        <w:rPr>
          <w:rFonts w:ascii="Times New Roman" w:hAnsi="Times New Roman" w:cs="Times New Roman"/>
          <w:bCs/>
          <w:sz w:val="24"/>
          <w:szCs w:val="24"/>
        </w:rPr>
        <w:t xml:space="preserve"> утвержденному административному регламенту.</w:t>
      </w:r>
    </w:p>
    <w:p w:rsidR="00933568" w:rsidRPr="00933568" w:rsidRDefault="00933568" w:rsidP="003F4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4736D2">
        <w:rPr>
          <w:rFonts w:ascii="Times New Roman" w:hAnsi="Times New Roman" w:cs="Times New Roman"/>
          <w:bCs/>
          <w:sz w:val="24"/>
          <w:szCs w:val="24"/>
        </w:rPr>
        <w:t xml:space="preserve"> </w:t>
      </w:r>
      <w:r>
        <w:rPr>
          <w:rFonts w:ascii="Times New Roman" w:hAnsi="Times New Roman" w:cs="Times New Roman"/>
          <w:bCs/>
          <w:sz w:val="24"/>
          <w:szCs w:val="24"/>
        </w:rPr>
        <w:t>П</w:t>
      </w:r>
      <w:r w:rsidRPr="00933568">
        <w:rPr>
          <w:rFonts w:ascii="Times New Roman" w:hAnsi="Times New Roman" w:cs="Times New Roman"/>
          <w:bCs/>
          <w:sz w:val="24"/>
          <w:szCs w:val="24"/>
        </w:rPr>
        <w:t>остановление вступает в силу с</w:t>
      </w:r>
      <w:r>
        <w:rPr>
          <w:rFonts w:ascii="Times New Roman" w:hAnsi="Times New Roman" w:cs="Times New Roman"/>
          <w:bCs/>
          <w:sz w:val="24"/>
          <w:szCs w:val="24"/>
        </w:rPr>
        <w:t>о</w:t>
      </w:r>
      <w:r w:rsidRPr="00933568">
        <w:rPr>
          <w:rFonts w:ascii="Times New Roman" w:hAnsi="Times New Roman" w:cs="Times New Roman"/>
          <w:bCs/>
          <w:sz w:val="24"/>
          <w:szCs w:val="24"/>
        </w:rPr>
        <w:t xml:space="preserve"> </w:t>
      </w:r>
      <w:r>
        <w:rPr>
          <w:rFonts w:ascii="Times New Roman" w:hAnsi="Times New Roman" w:cs="Times New Roman"/>
          <w:bCs/>
          <w:sz w:val="24"/>
          <w:szCs w:val="24"/>
        </w:rPr>
        <w:t xml:space="preserve">дня </w:t>
      </w:r>
      <w:r w:rsidRPr="00933568">
        <w:rPr>
          <w:rFonts w:ascii="Times New Roman" w:hAnsi="Times New Roman" w:cs="Times New Roman"/>
          <w:bCs/>
          <w:sz w:val="24"/>
          <w:szCs w:val="24"/>
        </w:rPr>
        <w:t xml:space="preserve">его </w:t>
      </w:r>
      <w:r>
        <w:rPr>
          <w:rFonts w:ascii="Times New Roman" w:hAnsi="Times New Roman" w:cs="Times New Roman"/>
          <w:bCs/>
          <w:sz w:val="24"/>
          <w:szCs w:val="24"/>
        </w:rPr>
        <w:t xml:space="preserve">официального </w:t>
      </w:r>
      <w:r w:rsidRPr="00933568">
        <w:rPr>
          <w:rFonts w:ascii="Times New Roman" w:hAnsi="Times New Roman" w:cs="Times New Roman"/>
          <w:bCs/>
          <w:sz w:val="24"/>
          <w:szCs w:val="24"/>
        </w:rPr>
        <w:t>опубликования</w:t>
      </w:r>
      <w:r>
        <w:rPr>
          <w:rFonts w:ascii="Times New Roman" w:hAnsi="Times New Roman" w:cs="Times New Roman"/>
          <w:bCs/>
          <w:sz w:val="24"/>
          <w:szCs w:val="24"/>
        </w:rPr>
        <w:t>.</w:t>
      </w:r>
    </w:p>
    <w:p w:rsidR="00C44382" w:rsidRPr="00933568" w:rsidRDefault="00933568" w:rsidP="003F4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C44382" w:rsidRPr="00933568">
        <w:rPr>
          <w:rFonts w:ascii="Times New Roman" w:hAnsi="Times New Roman" w:cs="Times New Roman"/>
          <w:bCs/>
          <w:sz w:val="24"/>
          <w:szCs w:val="24"/>
        </w:rPr>
        <w:t>.</w:t>
      </w:r>
      <w:r w:rsidR="004736D2">
        <w:rPr>
          <w:rFonts w:ascii="Times New Roman" w:hAnsi="Times New Roman" w:cs="Times New Roman"/>
          <w:bCs/>
          <w:sz w:val="24"/>
          <w:szCs w:val="24"/>
        </w:rPr>
        <w:t xml:space="preserve"> </w:t>
      </w:r>
      <w:r w:rsidR="00C44382" w:rsidRPr="00933568">
        <w:rPr>
          <w:rFonts w:ascii="Times New Roman" w:hAnsi="Times New Roman" w:cs="Times New Roman"/>
          <w:bCs/>
          <w:sz w:val="24"/>
          <w:szCs w:val="24"/>
        </w:rPr>
        <w:t xml:space="preserve">Опубликовать постановление в </w:t>
      </w:r>
      <w:r>
        <w:rPr>
          <w:rFonts w:ascii="Times New Roman" w:hAnsi="Times New Roman" w:cs="Times New Roman"/>
          <w:bCs/>
          <w:sz w:val="24"/>
          <w:szCs w:val="24"/>
        </w:rPr>
        <w:t>Информационном бюллетене городского округа «Город Кедровый»</w:t>
      </w:r>
      <w:r w:rsidR="00C44382" w:rsidRPr="00933568">
        <w:rPr>
          <w:rFonts w:ascii="Times New Roman" w:hAnsi="Times New Roman" w:cs="Times New Roman"/>
          <w:bCs/>
          <w:sz w:val="24"/>
          <w:szCs w:val="24"/>
        </w:rPr>
        <w:t xml:space="preserve"> и р</w:t>
      </w:r>
      <w:r w:rsidR="00FE7D2E">
        <w:rPr>
          <w:rFonts w:ascii="Times New Roman" w:hAnsi="Times New Roman" w:cs="Times New Roman"/>
          <w:bCs/>
          <w:sz w:val="24"/>
          <w:szCs w:val="24"/>
        </w:rPr>
        <w:t>азместить на официальном сайте А</w:t>
      </w:r>
      <w:r w:rsidR="00C44382" w:rsidRPr="00933568">
        <w:rPr>
          <w:rFonts w:ascii="Times New Roman" w:hAnsi="Times New Roman" w:cs="Times New Roman"/>
          <w:bCs/>
          <w:sz w:val="24"/>
          <w:szCs w:val="24"/>
        </w:rPr>
        <w:t>дминистрации города Кедрового в информационно-телекоммуникационной сети «Интернет</w:t>
      </w:r>
      <w:proofErr w:type="gramStart"/>
      <w:r w:rsidR="00C44382" w:rsidRPr="00933568">
        <w:rPr>
          <w:rFonts w:ascii="Times New Roman" w:hAnsi="Times New Roman" w:cs="Times New Roman"/>
          <w:bCs/>
          <w:sz w:val="24"/>
          <w:szCs w:val="24"/>
        </w:rPr>
        <w:t>»:  http://www.kedradm.ru</w:t>
      </w:r>
      <w:proofErr w:type="gramEnd"/>
      <w:r w:rsidR="00C44382" w:rsidRPr="00933568">
        <w:rPr>
          <w:rFonts w:ascii="Times New Roman" w:hAnsi="Times New Roman" w:cs="Times New Roman"/>
          <w:bCs/>
          <w:sz w:val="24"/>
          <w:szCs w:val="24"/>
        </w:rPr>
        <w:t>.</w:t>
      </w:r>
    </w:p>
    <w:p w:rsidR="00C44382" w:rsidRDefault="00C44382" w:rsidP="002A0804">
      <w:pPr>
        <w:spacing w:after="0" w:line="240" w:lineRule="auto"/>
        <w:ind w:firstLine="709"/>
        <w:jc w:val="both"/>
      </w:pPr>
      <w:r w:rsidRPr="00933568">
        <w:rPr>
          <w:rFonts w:ascii="Times New Roman" w:hAnsi="Times New Roman" w:cs="Times New Roman"/>
          <w:bCs/>
          <w:sz w:val="24"/>
          <w:szCs w:val="24"/>
        </w:rPr>
        <w:t>5.</w:t>
      </w:r>
      <w:r w:rsidR="004736D2">
        <w:rPr>
          <w:rFonts w:ascii="Times New Roman" w:hAnsi="Times New Roman" w:cs="Times New Roman"/>
          <w:bCs/>
          <w:sz w:val="24"/>
          <w:szCs w:val="24"/>
        </w:rPr>
        <w:t xml:space="preserve"> </w:t>
      </w:r>
      <w:r w:rsidR="002A0804" w:rsidRPr="0008080A">
        <w:rPr>
          <w:rFonts w:ascii="Times New Roman" w:hAnsi="Times New Roman"/>
          <w:sz w:val="24"/>
          <w:szCs w:val="24"/>
        </w:rPr>
        <w:t xml:space="preserve">Контроль за исполнением настоящего постановления возложить </w:t>
      </w:r>
      <w:r w:rsidR="002A0804">
        <w:rPr>
          <w:rFonts w:ascii="Times New Roman" w:hAnsi="Times New Roman"/>
          <w:sz w:val="24"/>
          <w:szCs w:val="24"/>
        </w:rPr>
        <w:t>руководителя отдела финансов и экономики администрации муниципального образования «Город Кедровый».</w:t>
      </w:r>
    </w:p>
    <w:p w:rsidR="004736D2" w:rsidRDefault="004736D2" w:rsidP="003F4CEC">
      <w:pPr>
        <w:pStyle w:val="a5"/>
        <w:ind w:firstLine="709"/>
      </w:pPr>
    </w:p>
    <w:p w:rsidR="002C5563" w:rsidRDefault="002C5563" w:rsidP="003F4CEC">
      <w:pPr>
        <w:pStyle w:val="a5"/>
        <w:ind w:firstLine="709"/>
      </w:pPr>
    </w:p>
    <w:p w:rsidR="002C5563" w:rsidRDefault="00FD3FCE" w:rsidP="004736D2">
      <w:pPr>
        <w:pStyle w:val="a5"/>
      </w:pPr>
      <w:proofErr w:type="spellStart"/>
      <w:r>
        <w:t>И.о</w:t>
      </w:r>
      <w:proofErr w:type="spellEnd"/>
      <w:r>
        <w:t xml:space="preserve">. </w:t>
      </w:r>
      <w:r w:rsidR="00933568">
        <w:t>Мэр</w:t>
      </w:r>
      <w:r>
        <w:t>а</w:t>
      </w:r>
      <w:r w:rsidR="002C5563">
        <w:t xml:space="preserve"> города Кедрового</w:t>
      </w:r>
      <w:r w:rsidR="00933568">
        <w:t xml:space="preserve">                                                  </w:t>
      </w:r>
      <w:r w:rsidR="002C5563">
        <w:t xml:space="preserve">                      </w:t>
      </w:r>
      <w:r w:rsidR="00933568">
        <w:t xml:space="preserve">    </w:t>
      </w:r>
      <w:r w:rsidR="002C5563">
        <w:t xml:space="preserve">              </w:t>
      </w:r>
      <w:r>
        <w:t>И.Н. Алексеева</w:t>
      </w:r>
    </w:p>
    <w:p w:rsidR="00F83012" w:rsidRDefault="00F83012" w:rsidP="004736D2">
      <w:pPr>
        <w:pStyle w:val="a5"/>
      </w:pPr>
    </w:p>
    <w:p w:rsidR="00FD3FCE" w:rsidRDefault="00FD3FCE" w:rsidP="004736D2">
      <w:pPr>
        <w:pStyle w:val="a5"/>
        <w:rPr>
          <w:sz w:val="20"/>
          <w:szCs w:val="20"/>
        </w:rPr>
      </w:pPr>
    </w:p>
    <w:p w:rsidR="002C5563" w:rsidRPr="002C5563" w:rsidRDefault="002C5563" w:rsidP="004736D2">
      <w:pPr>
        <w:pStyle w:val="a5"/>
        <w:rPr>
          <w:sz w:val="20"/>
          <w:szCs w:val="20"/>
        </w:rPr>
      </w:pPr>
      <w:proofErr w:type="spellStart"/>
      <w:r w:rsidRPr="002C5563">
        <w:rPr>
          <w:sz w:val="20"/>
          <w:szCs w:val="20"/>
        </w:rPr>
        <w:t>Барвенко</w:t>
      </w:r>
      <w:proofErr w:type="spellEnd"/>
      <w:r w:rsidRPr="002C5563">
        <w:rPr>
          <w:sz w:val="20"/>
          <w:szCs w:val="20"/>
        </w:rPr>
        <w:t xml:space="preserve"> Ольга Сергеевна</w:t>
      </w:r>
    </w:p>
    <w:p w:rsidR="004736D2" w:rsidRDefault="002C5563" w:rsidP="004736D2">
      <w:pPr>
        <w:pStyle w:val="a5"/>
      </w:pPr>
      <w:r w:rsidRPr="002C5563">
        <w:rPr>
          <w:sz w:val="20"/>
          <w:szCs w:val="20"/>
        </w:rPr>
        <w:t>8(38250)35156</w:t>
      </w:r>
      <w:r w:rsidR="004736D2">
        <w:br w:type="page"/>
      </w:r>
    </w:p>
    <w:p w:rsidR="007C4720" w:rsidRPr="007C4720" w:rsidRDefault="007C4720" w:rsidP="002C5563">
      <w:pPr>
        <w:spacing w:after="0" w:line="240" w:lineRule="auto"/>
        <w:ind w:left="5529"/>
        <w:rPr>
          <w:rFonts w:ascii="Times New Roman" w:hAnsi="Times New Roman" w:cs="Times New Roman"/>
          <w:sz w:val="24"/>
          <w:szCs w:val="24"/>
        </w:rPr>
      </w:pPr>
      <w:bookmarkStart w:id="0" w:name="Par37"/>
      <w:bookmarkEnd w:id="0"/>
      <w:r w:rsidRPr="007C4720">
        <w:rPr>
          <w:rFonts w:ascii="Times New Roman" w:hAnsi="Times New Roman" w:cs="Times New Roman"/>
          <w:sz w:val="24"/>
          <w:szCs w:val="24"/>
        </w:rPr>
        <w:lastRenderedPageBreak/>
        <w:t>Приложение</w:t>
      </w:r>
    </w:p>
    <w:p w:rsidR="007C4720" w:rsidRDefault="007C4720" w:rsidP="002C5563">
      <w:pPr>
        <w:spacing w:after="0" w:line="240" w:lineRule="auto"/>
        <w:ind w:left="5529"/>
        <w:rPr>
          <w:rFonts w:ascii="Times New Roman" w:hAnsi="Times New Roman" w:cs="Times New Roman"/>
          <w:sz w:val="24"/>
          <w:szCs w:val="24"/>
        </w:rPr>
      </w:pPr>
      <w:r w:rsidRPr="007C4720">
        <w:rPr>
          <w:rFonts w:ascii="Times New Roman" w:hAnsi="Times New Roman" w:cs="Times New Roman"/>
          <w:sz w:val="24"/>
          <w:szCs w:val="24"/>
        </w:rPr>
        <w:t>Утверждено постановлением</w:t>
      </w:r>
    </w:p>
    <w:p w:rsidR="007C4720" w:rsidRPr="007C4720" w:rsidRDefault="00843E92" w:rsidP="002C5563">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А</w:t>
      </w:r>
      <w:r w:rsidR="007C4720" w:rsidRPr="007C4720">
        <w:rPr>
          <w:rFonts w:ascii="Times New Roman" w:hAnsi="Times New Roman" w:cs="Times New Roman"/>
          <w:sz w:val="24"/>
          <w:szCs w:val="24"/>
        </w:rPr>
        <w:t xml:space="preserve">дминистрации города Кедрового </w:t>
      </w:r>
    </w:p>
    <w:p w:rsidR="00DC074F" w:rsidRDefault="007C4720" w:rsidP="002C5563">
      <w:pPr>
        <w:spacing w:after="0" w:line="240" w:lineRule="auto"/>
        <w:ind w:left="5529"/>
        <w:rPr>
          <w:rFonts w:ascii="Times New Roman" w:hAnsi="Times New Roman" w:cs="Times New Roman"/>
          <w:sz w:val="24"/>
          <w:szCs w:val="24"/>
        </w:rPr>
      </w:pPr>
      <w:r w:rsidRPr="007C4720">
        <w:rPr>
          <w:rFonts w:ascii="Times New Roman" w:hAnsi="Times New Roman" w:cs="Times New Roman"/>
          <w:sz w:val="24"/>
          <w:szCs w:val="24"/>
        </w:rPr>
        <w:t xml:space="preserve">от </w:t>
      </w:r>
      <w:r w:rsidR="00D54C95" w:rsidRPr="00D54C95">
        <w:rPr>
          <w:rFonts w:ascii="Times New Roman" w:hAnsi="Times New Roman" w:cs="Times New Roman"/>
          <w:sz w:val="24"/>
          <w:szCs w:val="24"/>
          <w:u w:val="single"/>
        </w:rPr>
        <w:t>08.08.</w:t>
      </w:r>
      <w:r w:rsidR="002C5563" w:rsidRPr="00D54C95">
        <w:rPr>
          <w:rFonts w:ascii="Times New Roman" w:hAnsi="Times New Roman" w:cs="Times New Roman"/>
          <w:sz w:val="24"/>
          <w:szCs w:val="24"/>
          <w:u w:val="single"/>
        </w:rPr>
        <w:t xml:space="preserve"> 2023 г.</w:t>
      </w:r>
      <w:r w:rsidR="002C5563">
        <w:rPr>
          <w:rFonts w:ascii="Times New Roman" w:hAnsi="Times New Roman" w:cs="Times New Roman"/>
          <w:sz w:val="24"/>
          <w:szCs w:val="24"/>
        </w:rPr>
        <w:t xml:space="preserve"> </w:t>
      </w:r>
      <w:r w:rsidRPr="00253806">
        <w:rPr>
          <w:rFonts w:ascii="Times New Roman" w:hAnsi="Times New Roman" w:cs="Times New Roman"/>
          <w:sz w:val="24"/>
          <w:szCs w:val="24"/>
        </w:rPr>
        <w:t>№</w:t>
      </w:r>
      <w:r w:rsidR="00673BD8" w:rsidRPr="00253806">
        <w:rPr>
          <w:rFonts w:ascii="Times New Roman" w:hAnsi="Times New Roman" w:cs="Times New Roman"/>
          <w:sz w:val="24"/>
          <w:szCs w:val="24"/>
        </w:rPr>
        <w:t xml:space="preserve"> </w:t>
      </w:r>
      <w:r w:rsidR="00D54C95" w:rsidRPr="00D54C95">
        <w:rPr>
          <w:rFonts w:ascii="Times New Roman" w:hAnsi="Times New Roman" w:cs="Times New Roman"/>
          <w:sz w:val="24"/>
          <w:szCs w:val="24"/>
          <w:u w:val="single"/>
        </w:rPr>
        <w:t>305</w:t>
      </w:r>
    </w:p>
    <w:p w:rsidR="00514ACE" w:rsidRDefault="00514ACE" w:rsidP="00B93066">
      <w:pPr>
        <w:spacing w:after="0" w:line="240" w:lineRule="auto"/>
        <w:ind w:firstLine="709"/>
        <w:jc w:val="center"/>
        <w:rPr>
          <w:rFonts w:ascii="Times New Roman" w:hAnsi="Times New Roman" w:cs="Times New Roman"/>
          <w:b/>
          <w:bCs/>
          <w:sz w:val="24"/>
          <w:szCs w:val="24"/>
        </w:rPr>
      </w:pPr>
    </w:p>
    <w:p w:rsidR="009516FE" w:rsidRPr="0030564B" w:rsidRDefault="00971E35" w:rsidP="00F7743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Административный регламент </w:t>
      </w:r>
      <w:r w:rsidR="009516FE" w:rsidRPr="009516FE">
        <w:rPr>
          <w:rFonts w:ascii="Times New Roman" w:hAnsi="Times New Roman" w:cs="Times New Roman"/>
          <w:b/>
          <w:color w:val="000000"/>
          <w:sz w:val="24"/>
          <w:szCs w:val="24"/>
        </w:rPr>
        <w:t xml:space="preserve">по </w:t>
      </w:r>
      <w:r w:rsidR="009516FE" w:rsidRPr="009516FE">
        <w:rPr>
          <w:rFonts w:ascii="Times New Roman" w:eastAsia="Times New Roman" w:hAnsi="Times New Roman" w:cs="Times New Roman"/>
          <w:b/>
          <w:bCs/>
          <w:sz w:val="24"/>
          <w:szCs w:val="24"/>
          <w:lang w:eastAsia="ru-RU"/>
        </w:rPr>
        <w:t>предо</w:t>
      </w:r>
      <w:r w:rsidR="00ED59DB">
        <w:rPr>
          <w:rFonts w:ascii="Times New Roman" w:eastAsia="Times New Roman" w:hAnsi="Times New Roman" w:cs="Times New Roman"/>
          <w:b/>
          <w:bCs/>
          <w:sz w:val="24"/>
          <w:szCs w:val="24"/>
          <w:lang w:eastAsia="ru-RU"/>
        </w:rPr>
        <w:t>ставлению муниципальной услуги «</w:t>
      </w:r>
      <w:r w:rsidR="00F853D1" w:rsidRPr="00F853D1">
        <w:rPr>
          <w:rFonts w:ascii="Times New Roman" w:eastAsia="Times New Roman" w:hAnsi="Times New Roman" w:cs="Times New Roman"/>
          <w:b/>
          <w:bCs/>
          <w:sz w:val="24"/>
          <w:szCs w:val="24"/>
          <w:lang w:eastAsia="ru-RU"/>
        </w:rPr>
        <w:t xml:space="preserve">Дача письменных разъяснений налогоплательщикам </w:t>
      </w:r>
      <w:r w:rsidR="0030564B">
        <w:rPr>
          <w:rFonts w:ascii="Times New Roman" w:eastAsia="Times New Roman" w:hAnsi="Times New Roman" w:cs="Times New Roman"/>
          <w:b/>
          <w:bCs/>
          <w:sz w:val="24"/>
          <w:szCs w:val="24"/>
          <w:lang w:eastAsia="ru-RU"/>
        </w:rPr>
        <w:t xml:space="preserve">и налоговым агентам </w:t>
      </w:r>
      <w:r w:rsidR="00F853D1" w:rsidRPr="00F853D1">
        <w:rPr>
          <w:rFonts w:ascii="Times New Roman" w:eastAsia="Times New Roman" w:hAnsi="Times New Roman" w:cs="Times New Roman"/>
          <w:b/>
          <w:bCs/>
          <w:sz w:val="24"/>
          <w:szCs w:val="24"/>
          <w:lang w:eastAsia="ru-RU"/>
        </w:rPr>
        <w:t>по вопросам применения нормативных правовых актов муниципального образования «Город Кедровый</w:t>
      </w:r>
      <w:r w:rsidR="009516FE" w:rsidRPr="009516FE">
        <w:rPr>
          <w:rFonts w:ascii="Times New Roman" w:hAnsi="Times New Roman" w:cs="Times New Roman"/>
          <w:b/>
          <w:color w:val="000000"/>
          <w:sz w:val="24"/>
          <w:szCs w:val="24"/>
        </w:rPr>
        <w:t>»</w:t>
      </w:r>
      <w:r w:rsidR="0030564B">
        <w:rPr>
          <w:rFonts w:ascii="Times New Roman" w:hAnsi="Times New Roman" w:cs="Times New Roman"/>
          <w:b/>
          <w:color w:val="000000"/>
          <w:sz w:val="24"/>
          <w:szCs w:val="24"/>
        </w:rPr>
        <w:t xml:space="preserve"> о налогах и сборах </w:t>
      </w:r>
      <w:r w:rsidR="0030564B" w:rsidRPr="0030564B">
        <w:rPr>
          <w:rFonts w:ascii="Times New Roman" w:hAnsi="Times New Roman" w:cs="Times New Roman"/>
          <w:b/>
          <w:color w:val="000000"/>
          <w:sz w:val="24"/>
          <w:szCs w:val="24"/>
        </w:rPr>
        <w:t xml:space="preserve">и нормативных правовых актов </w:t>
      </w:r>
      <w:r w:rsidR="0030564B" w:rsidRPr="00F853D1">
        <w:rPr>
          <w:rFonts w:ascii="Times New Roman" w:eastAsia="Times New Roman" w:hAnsi="Times New Roman" w:cs="Times New Roman"/>
          <w:b/>
          <w:bCs/>
          <w:sz w:val="24"/>
          <w:szCs w:val="24"/>
          <w:lang w:eastAsia="ru-RU"/>
        </w:rPr>
        <w:t>муниципального образования «Город Кедровый</w:t>
      </w:r>
      <w:r w:rsidR="0030564B" w:rsidRPr="009516FE">
        <w:rPr>
          <w:rFonts w:ascii="Times New Roman" w:hAnsi="Times New Roman" w:cs="Times New Roman"/>
          <w:b/>
          <w:color w:val="000000"/>
          <w:sz w:val="24"/>
          <w:szCs w:val="24"/>
        </w:rPr>
        <w:t>»</w:t>
      </w:r>
      <w:r w:rsidR="0030564B">
        <w:rPr>
          <w:rFonts w:ascii="Times New Roman" w:hAnsi="Times New Roman" w:cs="Times New Roman"/>
          <w:b/>
          <w:color w:val="000000"/>
          <w:sz w:val="24"/>
          <w:szCs w:val="24"/>
        </w:rPr>
        <w:t xml:space="preserve"> </w:t>
      </w:r>
      <w:r w:rsidR="0030564B" w:rsidRPr="0030564B">
        <w:rPr>
          <w:rFonts w:ascii="Times New Roman" w:hAnsi="Times New Roman" w:cs="Times New Roman"/>
          <w:b/>
          <w:color w:val="000000"/>
          <w:sz w:val="24"/>
          <w:szCs w:val="24"/>
        </w:rPr>
        <w:t>о местных налогах и сборах</w:t>
      </w:r>
      <w:r w:rsidR="0030564B">
        <w:rPr>
          <w:rFonts w:ascii="Times New Roman" w:hAnsi="Times New Roman" w:cs="Times New Roman"/>
          <w:b/>
          <w:color w:val="000000"/>
          <w:sz w:val="24"/>
          <w:szCs w:val="24"/>
        </w:rPr>
        <w:t>»</w:t>
      </w:r>
    </w:p>
    <w:p w:rsidR="000C270C" w:rsidRPr="000C270C" w:rsidRDefault="000C270C" w:rsidP="00B93066">
      <w:pPr>
        <w:spacing w:after="0" w:line="240" w:lineRule="auto"/>
        <w:ind w:firstLine="709"/>
        <w:jc w:val="both"/>
        <w:rPr>
          <w:rFonts w:ascii="Times New Roman" w:hAnsi="Times New Roman" w:cs="Times New Roman"/>
          <w:sz w:val="24"/>
          <w:szCs w:val="24"/>
        </w:rPr>
      </w:pPr>
      <w:bookmarkStart w:id="1" w:name="_GoBack"/>
      <w:bookmarkEnd w:id="1"/>
    </w:p>
    <w:p w:rsidR="005F3205" w:rsidRPr="009B67DE" w:rsidRDefault="005F3205" w:rsidP="00B93066">
      <w:pPr>
        <w:spacing w:after="0" w:line="240" w:lineRule="auto"/>
        <w:ind w:firstLine="709"/>
        <w:jc w:val="center"/>
        <w:rPr>
          <w:rFonts w:ascii="Times New Roman" w:hAnsi="Times New Roman" w:cs="Times New Roman"/>
          <w:b/>
          <w:sz w:val="24"/>
          <w:szCs w:val="24"/>
        </w:rPr>
      </w:pPr>
      <w:r w:rsidRPr="009B67DE">
        <w:rPr>
          <w:rFonts w:ascii="Times New Roman" w:hAnsi="Times New Roman" w:cs="Times New Roman"/>
          <w:b/>
          <w:sz w:val="24"/>
          <w:szCs w:val="24"/>
        </w:rPr>
        <w:t>1.ОБЩИЕ ПОЛОЖЕНИЯ</w:t>
      </w:r>
    </w:p>
    <w:p w:rsidR="00DC074F" w:rsidRDefault="00DC074F" w:rsidP="00B93066">
      <w:pPr>
        <w:pStyle w:val="aa"/>
        <w:shd w:val="clear" w:color="auto" w:fill="FFFFFF"/>
        <w:tabs>
          <w:tab w:val="left" w:pos="7200"/>
        </w:tabs>
        <w:spacing w:before="0" w:beforeAutospacing="0" w:after="0" w:afterAutospacing="0"/>
        <w:ind w:firstLine="709"/>
        <w:jc w:val="center"/>
        <w:rPr>
          <w:b/>
        </w:rPr>
      </w:pPr>
    </w:p>
    <w:p w:rsidR="006310B3" w:rsidRDefault="006310B3" w:rsidP="006310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5F3205" w:rsidRDefault="005F3205" w:rsidP="00B93066">
      <w:pPr>
        <w:pStyle w:val="aa"/>
        <w:shd w:val="clear" w:color="auto" w:fill="FFFFFF"/>
        <w:tabs>
          <w:tab w:val="left" w:pos="7200"/>
        </w:tabs>
        <w:spacing w:before="0" w:beforeAutospacing="0" w:after="0" w:afterAutospacing="0"/>
        <w:ind w:firstLine="709"/>
        <w:jc w:val="center"/>
        <w:rPr>
          <w:b/>
        </w:rPr>
      </w:pPr>
    </w:p>
    <w:p w:rsidR="006310B3" w:rsidRPr="006310B3" w:rsidRDefault="005F3205" w:rsidP="00B37B59">
      <w:pPr>
        <w:pStyle w:val="afd"/>
        <w:numPr>
          <w:ilvl w:val="0"/>
          <w:numId w:val="19"/>
        </w:numPr>
        <w:tabs>
          <w:tab w:val="left" w:pos="993"/>
        </w:tabs>
        <w:spacing w:after="0" w:line="240" w:lineRule="auto"/>
        <w:ind w:left="0" w:firstLine="709"/>
        <w:jc w:val="both"/>
        <w:rPr>
          <w:rFonts w:ascii="Times New Roman" w:hAnsi="Times New Roman"/>
          <w:bCs/>
          <w:sz w:val="24"/>
          <w:szCs w:val="24"/>
        </w:rPr>
      </w:pPr>
      <w:r w:rsidRPr="006310B3">
        <w:rPr>
          <w:rFonts w:ascii="Times New Roman" w:hAnsi="Times New Roman"/>
          <w:sz w:val="24"/>
          <w:szCs w:val="24"/>
        </w:rPr>
        <w:t xml:space="preserve">Административный регламент </w:t>
      </w:r>
      <w:r w:rsidRPr="006310B3">
        <w:rPr>
          <w:rFonts w:ascii="Times New Roman" w:hAnsi="Times New Roman"/>
          <w:color w:val="000000"/>
          <w:sz w:val="24"/>
          <w:szCs w:val="24"/>
        </w:rPr>
        <w:t xml:space="preserve">по </w:t>
      </w:r>
      <w:r w:rsidRPr="006310B3">
        <w:rPr>
          <w:rFonts w:ascii="Times New Roman" w:hAnsi="Times New Roman"/>
          <w:bCs/>
          <w:sz w:val="24"/>
          <w:szCs w:val="24"/>
        </w:rPr>
        <w:t>предо</w:t>
      </w:r>
      <w:r w:rsidR="00ED59DB" w:rsidRPr="006310B3">
        <w:rPr>
          <w:rFonts w:ascii="Times New Roman" w:hAnsi="Times New Roman"/>
          <w:bCs/>
          <w:sz w:val="24"/>
          <w:szCs w:val="24"/>
        </w:rPr>
        <w:t>ставлению муниципальной услуги «</w:t>
      </w:r>
      <w:r w:rsidR="0030564B" w:rsidRPr="006310B3">
        <w:rPr>
          <w:rFonts w:ascii="Times New Roman" w:hAnsi="Times New Roman"/>
          <w:bCs/>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Pr="006310B3">
        <w:rPr>
          <w:rFonts w:ascii="Times New Roman" w:hAnsi="Times New Roman"/>
          <w:color w:val="000000"/>
          <w:sz w:val="24"/>
          <w:szCs w:val="24"/>
        </w:rPr>
        <w:t xml:space="preserve">» </w:t>
      </w:r>
      <w:r w:rsidRPr="006310B3">
        <w:rPr>
          <w:rFonts w:ascii="Times New Roman" w:hAnsi="Times New Roman"/>
          <w:sz w:val="24"/>
          <w:szCs w:val="24"/>
        </w:rPr>
        <w:t xml:space="preserve"> </w:t>
      </w:r>
      <w:r w:rsidR="006310B3" w:rsidRPr="006310B3">
        <w:rPr>
          <w:rFonts w:ascii="Times New Roman" w:hAnsi="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C6708F">
        <w:rPr>
          <w:rFonts w:ascii="Times New Roman" w:hAnsi="Times New Roman"/>
          <w:sz w:val="24"/>
          <w:szCs w:val="24"/>
        </w:rPr>
        <w:t>уполномоченными о</w:t>
      </w:r>
      <w:r w:rsidR="00F853D1" w:rsidRPr="006310B3">
        <w:rPr>
          <w:rFonts w:ascii="Times New Roman" w:hAnsi="Times New Roman"/>
          <w:sz w:val="24"/>
          <w:szCs w:val="24"/>
        </w:rPr>
        <w:t>тдел</w:t>
      </w:r>
      <w:r w:rsidR="00C6708F">
        <w:rPr>
          <w:rFonts w:ascii="Times New Roman" w:hAnsi="Times New Roman"/>
          <w:sz w:val="24"/>
          <w:szCs w:val="24"/>
        </w:rPr>
        <w:t>а</w:t>
      </w:r>
      <w:r w:rsidR="00F853D1" w:rsidRPr="006310B3">
        <w:rPr>
          <w:rFonts w:ascii="Times New Roman" w:hAnsi="Times New Roman"/>
          <w:sz w:val="24"/>
          <w:szCs w:val="24"/>
        </w:rPr>
        <w:t xml:space="preserve"> финансов и экономики а</w:t>
      </w:r>
      <w:r w:rsidRPr="006310B3">
        <w:rPr>
          <w:rFonts w:ascii="Times New Roman" w:hAnsi="Times New Roman"/>
          <w:sz w:val="24"/>
          <w:szCs w:val="24"/>
        </w:rPr>
        <w:t>дминистраци</w:t>
      </w:r>
      <w:r w:rsidR="00F853D1" w:rsidRPr="006310B3">
        <w:rPr>
          <w:rFonts w:ascii="Times New Roman" w:hAnsi="Times New Roman"/>
          <w:sz w:val="24"/>
          <w:szCs w:val="24"/>
        </w:rPr>
        <w:t>и</w:t>
      </w:r>
      <w:r w:rsidRPr="006310B3">
        <w:rPr>
          <w:rFonts w:ascii="Times New Roman" w:hAnsi="Times New Roman"/>
          <w:sz w:val="24"/>
          <w:szCs w:val="24"/>
        </w:rPr>
        <w:t xml:space="preserve"> </w:t>
      </w:r>
      <w:r w:rsidR="00F853D1" w:rsidRPr="006310B3">
        <w:rPr>
          <w:rFonts w:ascii="Times New Roman" w:hAnsi="Times New Roman"/>
          <w:sz w:val="24"/>
          <w:szCs w:val="24"/>
        </w:rPr>
        <w:t>муниципального образования «Город Кедровый»</w:t>
      </w:r>
      <w:r w:rsidRPr="006310B3">
        <w:rPr>
          <w:rFonts w:ascii="Times New Roman" w:hAnsi="Times New Roman"/>
          <w:sz w:val="24"/>
          <w:szCs w:val="24"/>
        </w:rPr>
        <w:t xml:space="preserve"> </w:t>
      </w:r>
      <w:r w:rsidRPr="006310B3">
        <w:rPr>
          <w:rFonts w:ascii="Times New Roman" w:hAnsi="Times New Roman"/>
          <w:bCs/>
          <w:sz w:val="24"/>
          <w:szCs w:val="24"/>
        </w:rPr>
        <w:t xml:space="preserve">(далее </w:t>
      </w:r>
      <w:r w:rsidR="0030564B" w:rsidRPr="006310B3">
        <w:rPr>
          <w:rFonts w:ascii="Times New Roman" w:hAnsi="Times New Roman"/>
          <w:bCs/>
          <w:sz w:val="24"/>
          <w:szCs w:val="24"/>
        </w:rPr>
        <w:t>–</w:t>
      </w:r>
      <w:r w:rsidRPr="006310B3">
        <w:rPr>
          <w:rFonts w:ascii="Times New Roman" w:hAnsi="Times New Roman"/>
          <w:bCs/>
          <w:sz w:val="24"/>
          <w:szCs w:val="24"/>
        </w:rPr>
        <w:t xml:space="preserve"> </w:t>
      </w:r>
      <w:r w:rsidR="00F853D1" w:rsidRPr="006310B3">
        <w:rPr>
          <w:rFonts w:ascii="Times New Roman" w:hAnsi="Times New Roman"/>
          <w:bCs/>
          <w:sz w:val="24"/>
          <w:szCs w:val="24"/>
        </w:rPr>
        <w:t>отдел</w:t>
      </w:r>
      <w:r w:rsidR="0030564B" w:rsidRPr="006310B3">
        <w:rPr>
          <w:rFonts w:ascii="Times New Roman" w:hAnsi="Times New Roman"/>
          <w:bCs/>
          <w:sz w:val="24"/>
          <w:szCs w:val="24"/>
        </w:rPr>
        <w:t xml:space="preserve"> финансов и экономики</w:t>
      </w:r>
      <w:r w:rsidRPr="006310B3">
        <w:rPr>
          <w:rFonts w:ascii="Times New Roman" w:hAnsi="Times New Roman"/>
          <w:bCs/>
          <w:sz w:val="24"/>
          <w:szCs w:val="24"/>
        </w:rPr>
        <w:t xml:space="preserve">), </w:t>
      </w:r>
      <w:r w:rsidR="0030564B" w:rsidRPr="006310B3">
        <w:rPr>
          <w:rFonts w:ascii="Times New Roman" w:hAnsi="Times New Roman"/>
          <w:bCs/>
          <w:sz w:val="24"/>
          <w:szCs w:val="24"/>
        </w:rPr>
        <w:t>являющи</w:t>
      </w:r>
      <w:r w:rsidR="00121167" w:rsidRPr="006310B3">
        <w:rPr>
          <w:rFonts w:ascii="Times New Roman" w:hAnsi="Times New Roman"/>
          <w:bCs/>
          <w:sz w:val="24"/>
          <w:szCs w:val="24"/>
        </w:rPr>
        <w:t>мся</w:t>
      </w:r>
      <w:r w:rsidR="0030564B" w:rsidRPr="006310B3">
        <w:rPr>
          <w:rFonts w:ascii="Times New Roman" w:hAnsi="Times New Roman"/>
          <w:bCs/>
          <w:sz w:val="24"/>
          <w:szCs w:val="24"/>
        </w:rPr>
        <w:t xml:space="preserve"> органом Администрации города Кедрового</w:t>
      </w:r>
      <w:r w:rsidRPr="006310B3">
        <w:rPr>
          <w:rFonts w:ascii="Times New Roman" w:hAnsi="Times New Roman"/>
          <w:bCs/>
          <w:sz w:val="24"/>
          <w:szCs w:val="24"/>
        </w:rPr>
        <w:t>,</w:t>
      </w:r>
      <w:r w:rsidR="0030564B" w:rsidRPr="006310B3">
        <w:rPr>
          <w:rFonts w:ascii="Times New Roman" w:hAnsi="Times New Roman"/>
          <w:bCs/>
          <w:sz w:val="24"/>
          <w:szCs w:val="24"/>
        </w:rPr>
        <w:t xml:space="preserve"> </w:t>
      </w:r>
      <w:r w:rsidR="00C6708F">
        <w:rPr>
          <w:rFonts w:ascii="Times New Roman" w:hAnsi="Times New Roman"/>
          <w:bCs/>
          <w:sz w:val="24"/>
          <w:szCs w:val="24"/>
        </w:rPr>
        <w:t>д</w:t>
      </w:r>
      <w:r w:rsidR="006310B3" w:rsidRPr="006310B3">
        <w:rPr>
          <w:rFonts w:ascii="Times New Roman" w:hAnsi="Times New Roman"/>
          <w:bCs/>
          <w:sz w:val="24"/>
          <w:szCs w:val="24"/>
        </w:rPr>
        <w:t>ач</w:t>
      </w:r>
      <w:r w:rsidR="00C6708F">
        <w:rPr>
          <w:rFonts w:ascii="Times New Roman" w:hAnsi="Times New Roman"/>
          <w:bCs/>
          <w:sz w:val="24"/>
          <w:szCs w:val="24"/>
        </w:rPr>
        <w:t>и</w:t>
      </w:r>
      <w:r w:rsidR="006310B3" w:rsidRPr="006310B3">
        <w:rPr>
          <w:rFonts w:ascii="Times New Roman" w:hAnsi="Times New Roman"/>
          <w:bCs/>
          <w:sz w:val="24"/>
          <w:szCs w:val="24"/>
        </w:rPr>
        <w:t xml:space="preserve">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6310B3">
        <w:rPr>
          <w:rFonts w:ascii="Times New Roman" w:hAnsi="Times New Roman"/>
          <w:bCs/>
          <w:sz w:val="24"/>
          <w:szCs w:val="24"/>
        </w:rPr>
        <w:t xml:space="preserve"> </w:t>
      </w:r>
      <w:r w:rsidR="006310B3" w:rsidRPr="006310B3">
        <w:rPr>
          <w:rFonts w:ascii="Times New Roman" w:hAnsi="Times New Roman"/>
          <w:bCs/>
          <w:sz w:val="24"/>
          <w:szCs w:val="24"/>
        </w:rPr>
        <w:t>(далее – уполномоченное лицо</w:t>
      </w:r>
      <w:r w:rsidR="006310B3">
        <w:rPr>
          <w:rFonts w:ascii="Times New Roman" w:hAnsi="Times New Roman"/>
          <w:bCs/>
          <w:sz w:val="24"/>
          <w:szCs w:val="24"/>
        </w:rPr>
        <w:t>,</w:t>
      </w:r>
      <w:r w:rsidR="006310B3" w:rsidRPr="006310B3">
        <w:rPr>
          <w:rFonts w:ascii="Times New Roman" w:hAnsi="Times New Roman"/>
          <w:sz w:val="24"/>
          <w:szCs w:val="24"/>
        </w:rPr>
        <w:t xml:space="preserve"> </w:t>
      </w:r>
      <w:r w:rsidR="006310B3" w:rsidRPr="00EA1BA4">
        <w:rPr>
          <w:rFonts w:ascii="Times New Roman" w:hAnsi="Times New Roman"/>
          <w:sz w:val="24"/>
          <w:szCs w:val="24"/>
        </w:rPr>
        <w:t>муниципальная услуга</w:t>
      </w:r>
      <w:r w:rsidR="006310B3" w:rsidRPr="006310B3">
        <w:rPr>
          <w:rFonts w:ascii="Times New Roman" w:hAnsi="Times New Roman"/>
          <w:bCs/>
          <w:sz w:val="24"/>
          <w:szCs w:val="24"/>
        </w:rPr>
        <w:t>)</w:t>
      </w:r>
      <w:r w:rsidR="00C6708F">
        <w:rPr>
          <w:rFonts w:ascii="Times New Roman" w:hAnsi="Times New Roman"/>
          <w:bCs/>
          <w:sz w:val="24"/>
          <w:szCs w:val="24"/>
        </w:rPr>
        <w:t>.</w:t>
      </w:r>
    </w:p>
    <w:p w:rsidR="009B67DE" w:rsidRDefault="009B67DE" w:rsidP="00B93066">
      <w:pPr>
        <w:pStyle w:val="aa"/>
        <w:shd w:val="clear" w:color="auto" w:fill="FFFFFF"/>
        <w:tabs>
          <w:tab w:val="left" w:pos="7200"/>
        </w:tabs>
        <w:spacing w:before="0" w:beforeAutospacing="0" w:after="0" w:afterAutospacing="0"/>
        <w:ind w:firstLine="709"/>
        <w:jc w:val="center"/>
        <w:rPr>
          <w:b/>
        </w:rPr>
      </w:pPr>
    </w:p>
    <w:p w:rsidR="009B67DE" w:rsidRDefault="009B67DE" w:rsidP="00B93066">
      <w:pPr>
        <w:pStyle w:val="aa"/>
        <w:shd w:val="clear" w:color="auto" w:fill="FFFFFF"/>
        <w:tabs>
          <w:tab w:val="left" w:pos="7200"/>
        </w:tabs>
        <w:spacing w:before="0" w:beforeAutospacing="0" w:after="0" w:afterAutospacing="0"/>
        <w:ind w:firstLine="709"/>
        <w:jc w:val="center"/>
        <w:rPr>
          <w:b/>
        </w:rPr>
      </w:pPr>
      <w:r w:rsidRPr="006E6672">
        <w:rPr>
          <w:b/>
        </w:rPr>
        <w:t>Описание категории заявителей</w:t>
      </w:r>
    </w:p>
    <w:p w:rsidR="007C4720" w:rsidRDefault="007C4720" w:rsidP="00B93066">
      <w:pPr>
        <w:spacing w:after="0" w:line="240" w:lineRule="auto"/>
        <w:ind w:firstLine="709"/>
        <w:jc w:val="both"/>
        <w:rPr>
          <w:rFonts w:ascii="Times New Roman" w:eastAsia="Times New Roman" w:hAnsi="Times New Roman" w:cs="Times New Roman"/>
          <w:sz w:val="24"/>
          <w:szCs w:val="24"/>
          <w:lang w:eastAsia="ru-RU"/>
        </w:rPr>
      </w:pPr>
    </w:p>
    <w:p w:rsidR="00C6708F" w:rsidRPr="00C6708F" w:rsidRDefault="00C6708F" w:rsidP="00C6708F">
      <w:pPr>
        <w:pStyle w:val="afd"/>
        <w:numPr>
          <w:ilvl w:val="0"/>
          <w:numId w:val="19"/>
        </w:numPr>
        <w:tabs>
          <w:tab w:val="left" w:pos="993"/>
        </w:tabs>
        <w:spacing w:after="0" w:line="240" w:lineRule="auto"/>
        <w:ind w:left="0" w:firstLine="709"/>
        <w:jc w:val="both"/>
        <w:rPr>
          <w:rFonts w:ascii="Times New Roman" w:hAnsi="Times New Roman"/>
          <w:sz w:val="24"/>
          <w:szCs w:val="24"/>
        </w:rPr>
      </w:pPr>
      <w:r w:rsidRPr="00C6708F">
        <w:rPr>
          <w:rFonts w:ascii="Times New Roman" w:hAnsi="Times New Roman"/>
          <w:sz w:val="24"/>
          <w:szCs w:val="24"/>
        </w:rPr>
        <w:t xml:space="preserve">Получателями муниципальной услуги является отдельные категории заявителей, объединенные общими признаками – </w:t>
      </w:r>
      <w:r>
        <w:rPr>
          <w:rFonts w:ascii="Times New Roman" w:hAnsi="Times New Roman"/>
          <w:sz w:val="24"/>
          <w:szCs w:val="24"/>
        </w:rPr>
        <w:t>налогоплательщик и налоговый агент</w:t>
      </w:r>
      <w:r w:rsidRPr="0030564B">
        <w:rPr>
          <w:rFonts w:ascii="Times New Roman" w:hAnsi="Times New Roman"/>
          <w:sz w:val="24"/>
          <w:szCs w:val="24"/>
        </w:rPr>
        <w:t>, заинтересованны</w:t>
      </w:r>
      <w:r>
        <w:rPr>
          <w:rFonts w:ascii="Times New Roman" w:hAnsi="Times New Roman"/>
          <w:sz w:val="24"/>
          <w:szCs w:val="24"/>
        </w:rPr>
        <w:t>й</w:t>
      </w:r>
      <w:r w:rsidRPr="0030564B">
        <w:rPr>
          <w:rFonts w:ascii="Times New Roman" w:hAnsi="Times New Roman"/>
          <w:sz w:val="24"/>
          <w:szCs w:val="24"/>
        </w:rPr>
        <w:t xml:space="preserve"> в получении письменных разъяснений, вопросов применения нормативных правовых актов о местных налогах и сборах</w:t>
      </w:r>
      <w:r w:rsidRPr="00D82A79">
        <w:rPr>
          <w:rFonts w:ascii="Times New Roman" w:hAnsi="Times New Roman"/>
          <w:sz w:val="24"/>
          <w:szCs w:val="24"/>
        </w:rPr>
        <w:t xml:space="preserve">, </w:t>
      </w:r>
      <w:r w:rsidRPr="00C6708F">
        <w:rPr>
          <w:rFonts w:ascii="Times New Roman" w:hAnsi="Times New Roman"/>
          <w:sz w:val="24"/>
          <w:szCs w:val="24"/>
        </w:rPr>
        <w:t>либо его уполномоченный представитель (далее – Заявитель).</w:t>
      </w:r>
    </w:p>
    <w:p w:rsidR="00C6708F" w:rsidRDefault="00C6708F" w:rsidP="00C6708F">
      <w:pPr>
        <w:pStyle w:val="afd"/>
        <w:numPr>
          <w:ilvl w:val="0"/>
          <w:numId w:val="19"/>
        </w:numPr>
        <w:tabs>
          <w:tab w:val="left" w:pos="993"/>
        </w:tabs>
        <w:spacing w:after="0" w:line="240" w:lineRule="auto"/>
        <w:ind w:left="0" w:firstLine="709"/>
        <w:jc w:val="both"/>
        <w:rPr>
          <w:rFonts w:ascii="Times New Roman" w:hAnsi="Times New Roman"/>
          <w:sz w:val="24"/>
          <w:szCs w:val="24"/>
        </w:rPr>
      </w:pPr>
      <w:r w:rsidRPr="00C6708F">
        <w:rPr>
          <w:rFonts w:ascii="Times New Roman" w:hAnsi="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9B67DE" w:rsidRDefault="009B67DE" w:rsidP="00B93066">
      <w:pPr>
        <w:spacing w:after="0" w:line="240" w:lineRule="auto"/>
        <w:ind w:firstLine="709"/>
        <w:jc w:val="both"/>
        <w:rPr>
          <w:b/>
        </w:rPr>
      </w:pPr>
    </w:p>
    <w:p w:rsidR="00C6708F" w:rsidRPr="00BF6DBB" w:rsidRDefault="00C6708F" w:rsidP="00C6708F">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Требования к поряд</w:t>
      </w:r>
      <w:r w:rsidRPr="00FD4598">
        <w:rPr>
          <w:rFonts w:ascii="Times New Roman" w:eastAsia="Times New Roman" w:hAnsi="Times New Roman" w:cs="Times New Roman"/>
          <w:b/>
          <w:color w:val="000000"/>
          <w:kern w:val="36"/>
          <w:sz w:val="24"/>
          <w:szCs w:val="24"/>
          <w:lang w:eastAsia="ru-RU"/>
        </w:rPr>
        <w:t>к</w:t>
      </w:r>
      <w:r>
        <w:rPr>
          <w:rFonts w:ascii="Times New Roman" w:eastAsia="Times New Roman" w:hAnsi="Times New Roman" w:cs="Times New Roman"/>
          <w:b/>
          <w:color w:val="000000"/>
          <w:kern w:val="36"/>
          <w:sz w:val="24"/>
          <w:szCs w:val="24"/>
          <w:lang w:eastAsia="ru-RU"/>
        </w:rPr>
        <w:t>у</w:t>
      </w:r>
      <w:r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C6708F" w:rsidRPr="00BF6DBB" w:rsidRDefault="00C6708F" w:rsidP="00C6708F">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C6708F" w:rsidRPr="00BF6DBB" w:rsidRDefault="00C6708F" w:rsidP="00C6708F">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C6708F" w:rsidRPr="00BF6DBB" w:rsidRDefault="00C6708F" w:rsidP="00A774BD">
      <w:pPr>
        <w:pStyle w:val="afd"/>
        <w:numPr>
          <w:ilvl w:val="0"/>
          <w:numId w:val="19"/>
        </w:numPr>
        <w:tabs>
          <w:tab w:val="left" w:pos="993"/>
        </w:tabs>
        <w:spacing w:after="0" w:line="240" w:lineRule="auto"/>
        <w:ind w:left="0" w:firstLine="709"/>
        <w:jc w:val="both"/>
        <w:rPr>
          <w:rFonts w:ascii="Times New Roman" w:hAnsi="Times New Roman"/>
          <w:color w:val="000000"/>
          <w:sz w:val="24"/>
          <w:szCs w:val="24"/>
        </w:rPr>
      </w:pPr>
      <w:r w:rsidRPr="00A774BD">
        <w:rPr>
          <w:rFonts w:ascii="Times New Roman" w:hAnsi="Times New Roman"/>
          <w:sz w:val="24"/>
          <w:szCs w:val="24"/>
        </w:rPr>
        <w:t>Информирование</w:t>
      </w:r>
      <w:r>
        <w:rPr>
          <w:rFonts w:ascii="Times New Roman" w:hAnsi="Times New Roman"/>
          <w:color w:val="000000"/>
          <w:spacing w:val="1"/>
          <w:sz w:val="24"/>
          <w:szCs w:val="24"/>
        </w:rPr>
        <w:t xml:space="preserve"> </w:t>
      </w:r>
      <w:r w:rsidRPr="00BF6DBB">
        <w:rPr>
          <w:rFonts w:ascii="Times New Roman" w:hAnsi="Times New Roman"/>
          <w:color w:val="000000"/>
          <w:sz w:val="24"/>
          <w:szCs w:val="24"/>
        </w:rPr>
        <w:t>о</w:t>
      </w:r>
      <w:r>
        <w:rPr>
          <w:rFonts w:ascii="Times New Roman" w:hAnsi="Times New Roman"/>
          <w:color w:val="000000"/>
          <w:spacing w:val="1"/>
          <w:sz w:val="24"/>
          <w:szCs w:val="24"/>
        </w:rPr>
        <w:t xml:space="preserve"> </w:t>
      </w:r>
      <w:r w:rsidRPr="00BF6DBB">
        <w:rPr>
          <w:rFonts w:ascii="Times New Roman" w:hAnsi="Times New Roman"/>
          <w:color w:val="000000"/>
          <w:sz w:val="24"/>
          <w:szCs w:val="24"/>
        </w:rPr>
        <w:t>порядке</w:t>
      </w:r>
      <w:r>
        <w:rPr>
          <w:rFonts w:ascii="Times New Roman" w:hAnsi="Times New Roman"/>
          <w:color w:val="000000"/>
          <w:spacing w:val="1"/>
          <w:sz w:val="24"/>
          <w:szCs w:val="24"/>
        </w:rPr>
        <w:t xml:space="preserve"> </w:t>
      </w:r>
      <w:r w:rsidRPr="00BF6DBB">
        <w:rPr>
          <w:rFonts w:ascii="Times New Roman" w:hAnsi="Times New Roman"/>
          <w:color w:val="000000"/>
          <w:sz w:val="24"/>
          <w:szCs w:val="24"/>
        </w:rPr>
        <w:t>предоставления</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муниципальной </w:t>
      </w:r>
      <w:r w:rsidRPr="00BF6DBB">
        <w:rPr>
          <w:rFonts w:ascii="Times New Roman" w:hAnsi="Times New Roman"/>
          <w:color w:val="000000"/>
          <w:sz w:val="24"/>
          <w:szCs w:val="24"/>
        </w:rPr>
        <w:t>услуги осуществляется:</w:t>
      </w:r>
    </w:p>
    <w:p w:rsidR="00C6708F" w:rsidRPr="00CD3A8C"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отделе финансов и экономики</w:t>
      </w:r>
      <w:r w:rsidRPr="00CD3A8C">
        <w:rPr>
          <w:rFonts w:ascii="Times New Roman" w:eastAsia="Times New Roman" w:hAnsi="Times New Roman" w:cs="Times New Roman"/>
          <w:color w:val="000000"/>
          <w:sz w:val="24"/>
          <w:szCs w:val="24"/>
          <w:lang w:eastAsia="ru-RU"/>
        </w:rPr>
        <w:t>;</w:t>
      </w:r>
    </w:p>
    <w:p w:rsidR="00C6708F" w:rsidRPr="00CD3A8C"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Pr>
          <w:rFonts w:ascii="Times New Roman" w:eastAsia="Times New Roman" w:hAnsi="Times New Roman" w:cs="Times New Roman"/>
          <w:color w:val="000000"/>
          <w:sz w:val="24"/>
          <w:szCs w:val="24"/>
          <w:lang w:eastAsia="ru-RU"/>
        </w:rPr>
        <w:t>отделе финансов и экономики</w:t>
      </w:r>
      <w:r w:rsidRPr="00CD3A8C">
        <w:rPr>
          <w:rFonts w:ascii="Times New Roman" w:eastAsia="Times New Roman" w:hAnsi="Times New Roman" w:cs="Times New Roman"/>
          <w:color w:val="000000"/>
          <w:sz w:val="24"/>
          <w:szCs w:val="24"/>
          <w:lang w:eastAsia="ru-RU"/>
        </w:rPr>
        <w:t>;</w:t>
      </w:r>
    </w:p>
    <w:p w:rsidR="00C6708F" w:rsidRPr="00CD3A8C"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w:t>
      </w:r>
      <w:r>
        <w:rPr>
          <w:rFonts w:ascii="Times New Roman" w:eastAsia="Times New Roman" w:hAnsi="Times New Roman" w:cs="Times New Roman"/>
          <w:color w:val="000000"/>
          <w:sz w:val="24"/>
          <w:szCs w:val="24"/>
          <w:lang w:eastAsia="ru-RU"/>
        </w:rPr>
        <w:t>е посредством электронной почты</w:t>
      </w:r>
      <w:r w:rsidRPr="00CD3A8C">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w:t>
      </w:r>
      <w:r>
        <w:rPr>
          <w:rFonts w:ascii="Times New Roman" w:eastAsia="Times New Roman" w:hAnsi="Times New Roman" w:cs="Times New Roman"/>
          <w:color w:val="000000"/>
          <w:sz w:val="24"/>
          <w:szCs w:val="24"/>
          <w:lang w:eastAsia="ru-RU"/>
        </w:rPr>
        <w:t xml:space="preserve">ой и доступной форме информации </w:t>
      </w:r>
      <w:r w:rsidRPr="00CD3A8C">
        <w:rPr>
          <w:rFonts w:ascii="Times New Roman" w:eastAsia="Times New Roman" w:hAnsi="Times New Roman" w:cs="Times New Roman"/>
          <w:color w:val="000000"/>
          <w:sz w:val="24"/>
          <w:szCs w:val="24"/>
          <w:lang w:eastAsia="ru-RU"/>
        </w:rPr>
        <w:t>на официальном сайте Администрации города Кедрового (</w:t>
      </w:r>
      <w:hyperlink r:id="rId9"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 города Кедрового</w:t>
      </w:r>
      <w:r w:rsidRPr="00BF6DBB">
        <w:rPr>
          <w:rFonts w:ascii="Times New Roman" w:eastAsia="Times New Roman" w:hAnsi="Times New Roman" w:cs="Times New Roman"/>
          <w:color w:val="000000"/>
          <w:sz w:val="24"/>
          <w:szCs w:val="24"/>
          <w:lang w:eastAsia="ru-RU"/>
        </w:rPr>
        <w:t>.</w:t>
      </w:r>
    </w:p>
    <w:p w:rsidR="00C6708F" w:rsidRPr="00BF6DBB" w:rsidRDefault="00C6708F" w:rsidP="00A774BD">
      <w:pPr>
        <w:pStyle w:val="afd"/>
        <w:numPr>
          <w:ilvl w:val="0"/>
          <w:numId w:val="19"/>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Информирование </w:t>
      </w:r>
      <w:r w:rsidRPr="00A774BD">
        <w:rPr>
          <w:rFonts w:ascii="Times New Roman" w:hAnsi="Times New Roman"/>
          <w:sz w:val="24"/>
          <w:szCs w:val="24"/>
        </w:rPr>
        <w:t>осуществляется</w:t>
      </w:r>
      <w:r>
        <w:rPr>
          <w:rFonts w:ascii="Times New Roman" w:hAnsi="Times New Roman"/>
          <w:color w:val="000000"/>
          <w:sz w:val="24"/>
          <w:szCs w:val="24"/>
        </w:rPr>
        <w:t xml:space="preserve"> по вопросам, касающимся</w:t>
      </w:r>
      <w:r w:rsidRPr="00BF6DBB">
        <w:rPr>
          <w:rFonts w:ascii="Times New Roman" w:hAnsi="Times New Roman"/>
          <w:color w:val="000000"/>
          <w:sz w:val="24"/>
          <w:szCs w:val="24"/>
        </w:rPr>
        <w:t>:</w:t>
      </w:r>
    </w:p>
    <w:p w:rsidR="00C6708F" w:rsidRDefault="00C6708F" w:rsidP="00C6708F">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lastRenderedPageBreak/>
        <w:t xml:space="preserve">1) способов подачи заявления </w:t>
      </w:r>
      <w:r>
        <w:rPr>
          <w:rFonts w:ascii="Times New Roman" w:hAnsi="Times New Roman" w:cs="Times New Roman"/>
          <w:color w:val="000000" w:themeColor="text1"/>
          <w:sz w:val="24"/>
          <w:szCs w:val="24"/>
          <w:lang w:eastAsia="ru-RU"/>
        </w:rPr>
        <w:t>о предоставлении муниципальной услуги, (далее – заявление);</w:t>
      </w:r>
    </w:p>
    <w:p w:rsidR="00C6708F" w:rsidRDefault="00C6708F" w:rsidP="00C6708F">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 адресов отдела финансов и экономики, обращение в который необходимо для предоставления муниципальной услуги;</w:t>
      </w:r>
    </w:p>
    <w:p w:rsidR="00C6708F" w:rsidRPr="00BF6DBB" w:rsidRDefault="00C6708F" w:rsidP="00C6708F">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справочной информации о работе отдела </w:t>
      </w:r>
      <w:r>
        <w:rPr>
          <w:rFonts w:ascii="Times New Roman" w:hAnsi="Times New Roman" w:cs="Times New Roman"/>
          <w:color w:val="000000" w:themeColor="text1"/>
          <w:sz w:val="24"/>
          <w:szCs w:val="24"/>
          <w:lang w:eastAsia="ru-RU"/>
        </w:rPr>
        <w:t>финансов и экономики</w:t>
      </w:r>
      <w:r w:rsidRPr="00BF6DBB">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C6708F"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порядка и сроков предоставления</w:t>
      </w:r>
      <w:r w:rsidRPr="00BF6DBB">
        <w:rPr>
          <w:rFonts w:ascii="Times New Roman" w:eastAsia="Times New Roman" w:hAnsi="Times New Roman" w:cs="Times New Roman"/>
          <w:color w:val="000000"/>
          <w:sz w:val="24"/>
          <w:szCs w:val="24"/>
          <w:lang w:eastAsia="ru-RU"/>
        </w:rPr>
        <w:t xml:space="preserve"> муниципальной услуги;</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порядка получения сведений о ходе рассмотрения заявления и о результатах предоставления муниципальной услуги;</w:t>
      </w:r>
    </w:p>
    <w:p w:rsidR="00C6708F"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порядка досудебного (внесудебного) обжалования</w:t>
      </w:r>
      <w:r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C6708F" w:rsidRDefault="00C6708F" w:rsidP="00A774BD">
      <w:pPr>
        <w:pStyle w:val="afd"/>
        <w:numPr>
          <w:ilvl w:val="0"/>
          <w:numId w:val="19"/>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устном обращении Заявителя (лично или по телефону) специалист отдела </w:t>
      </w:r>
      <w:r w:rsidRPr="00A774BD">
        <w:rPr>
          <w:rFonts w:ascii="Times New Roman" w:hAnsi="Times New Roman"/>
          <w:color w:val="000000"/>
          <w:sz w:val="24"/>
          <w:szCs w:val="24"/>
        </w:rPr>
        <w:t>финансов и экономики</w:t>
      </w:r>
      <w:r>
        <w:rPr>
          <w:rFonts w:ascii="Times New Roman" w:hAnsi="Times New Roman"/>
          <w:color w:val="000000"/>
          <w:sz w:val="24"/>
          <w:szCs w:val="24"/>
        </w:rPr>
        <w:t xml:space="preserve"> осуществляющий консультирование, подробно в вежливой (корректной) форме информирует обратившихся по интересующим вопросам.</w:t>
      </w:r>
    </w:p>
    <w:p w:rsidR="00C6708F" w:rsidRPr="00B55999" w:rsidRDefault="00C6708F" w:rsidP="00A774BD">
      <w:pPr>
        <w:pStyle w:val="afd"/>
        <w:numPr>
          <w:ilvl w:val="0"/>
          <w:numId w:val="19"/>
        </w:numPr>
        <w:tabs>
          <w:tab w:val="left" w:pos="993"/>
        </w:tabs>
        <w:spacing w:after="0" w:line="240" w:lineRule="auto"/>
        <w:ind w:left="0" w:firstLine="709"/>
        <w:jc w:val="both"/>
        <w:rPr>
          <w:rFonts w:ascii="Times New Roman" w:hAnsi="Times New Roman"/>
          <w:sz w:val="24"/>
          <w:szCs w:val="24"/>
        </w:rPr>
      </w:pPr>
      <w:r w:rsidRPr="00A774BD">
        <w:rPr>
          <w:rFonts w:ascii="Times New Roman" w:hAnsi="Times New Roman"/>
          <w:color w:val="000000"/>
          <w:sz w:val="24"/>
          <w:szCs w:val="24"/>
        </w:rPr>
        <w:t>Ответ на телефонный звонок должен начинаться с информации о наименовании органа, в который</w:t>
      </w:r>
      <w:r w:rsidRPr="00B55999">
        <w:rPr>
          <w:rFonts w:ascii="Times New Roman" w:hAnsi="Times New Roman"/>
          <w:sz w:val="24"/>
          <w:szCs w:val="24"/>
        </w:rPr>
        <w:t xml:space="preserve"> позвонил Заявитель, фамилии, имени, отчества (последнее - при наличии) и должности специалиста, принявшего телефонный звонок.</w:t>
      </w:r>
    </w:p>
    <w:p w:rsidR="00C6708F" w:rsidRPr="00B55999" w:rsidRDefault="00C6708F" w:rsidP="00C6708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Если специалист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финансов и экономики</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708F" w:rsidRDefault="00C6708F" w:rsidP="00C6708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C6708F" w:rsidRPr="00BF6DBB" w:rsidRDefault="00C6708F" w:rsidP="00A774BD">
      <w:pPr>
        <w:pStyle w:val="afd"/>
        <w:numPr>
          <w:ilvl w:val="0"/>
          <w:numId w:val="19"/>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Е</w:t>
      </w:r>
      <w:r w:rsidRPr="00BF6DBB">
        <w:rPr>
          <w:rFonts w:ascii="Times New Roman" w:hAnsi="Times New Roman"/>
          <w:color w:val="000000"/>
          <w:sz w:val="24"/>
          <w:szCs w:val="24"/>
        </w:rPr>
        <w:t>сли подготовка ответа тр</w:t>
      </w:r>
      <w:r>
        <w:rPr>
          <w:rFonts w:ascii="Times New Roman" w:hAnsi="Times New Roman"/>
          <w:color w:val="000000"/>
          <w:sz w:val="24"/>
          <w:szCs w:val="24"/>
        </w:rPr>
        <w:t xml:space="preserve">ебует продолжительного времени, </w:t>
      </w:r>
      <w:r w:rsidRPr="00BF6DBB">
        <w:rPr>
          <w:rFonts w:ascii="Times New Roman" w:hAnsi="Times New Roman"/>
          <w:color w:val="000000"/>
          <w:sz w:val="24"/>
          <w:szCs w:val="24"/>
        </w:rPr>
        <w:t>он предлагает Заявителю один из следующих вариантов дальнейших действий:</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C6708F" w:rsidRPr="00A774BD" w:rsidRDefault="00C6708F" w:rsidP="00A774BD">
      <w:pPr>
        <w:pStyle w:val="afd"/>
        <w:numPr>
          <w:ilvl w:val="0"/>
          <w:numId w:val="19"/>
        </w:numPr>
        <w:tabs>
          <w:tab w:val="left" w:pos="993"/>
        </w:tabs>
        <w:spacing w:after="0" w:line="240" w:lineRule="auto"/>
        <w:ind w:left="0" w:firstLine="709"/>
        <w:jc w:val="both"/>
        <w:rPr>
          <w:rFonts w:ascii="Times New Roman" w:hAnsi="Times New Roman"/>
          <w:sz w:val="24"/>
          <w:szCs w:val="24"/>
        </w:rPr>
      </w:pPr>
      <w:r w:rsidRPr="00A774BD">
        <w:rPr>
          <w:rFonts w:ascii="Times New Roman" w:hAnsi="Times New Roman"/>
          <w:sz w:val="24"/>
          <w:szCs w:val="24"/>
        </w:rPr>
        <w:t>Специалист отдела финансов и экономики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708F" w:rsidRPr="00A774BD" w:rsidRDefault="00C6708F" w:rsidP="00A774BD">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A774BD">
        <w:rPr>
          <w:rFonts w:ascii="Times New Roman" w:hAnsi="Times New Roman"/>
          <w:sz w:val="24"/>
          <w:szCs w:val="24"/>
        </w:rPr>
        <w:t>Информирование осуществляется в соответствии с графиком приема граждан.</w:t>
      </w:r>
    </w:p>
    <w:p w:rsidR="00C6708F" w:rsidRPr="00A774BD" w:rsidRDefault="00C6708F" w:rsidP="00A774BD">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По письменному обращению специалист </w:t>
      </w:r>
      <w:r w:rsidRPr="00A774BD">
        <w:rPr>
          <w:rFonts w:ascii="Times New Roman" w:hAnsi="Times New Roman"/>
          <w:sz w:val="24"/>
          <w:szCs w:val="24"/>
        </w:rPr>
        <w:t>отдела финансов и экономики</w:t>
      </w:r>
      <w:r w:rsidRPr="00B55999">
        <w:rPr>
          <w:rFonts w:ascii="Times New Roman" w:hAnsi="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6708F" w:rsidRPr="00BF6DBB" w:rsidRDefault="00C6708F" w:rsidP="00A774BD">
      <w:pPr>
        <w:pStyle w:val="afd"/>
        <w:numPr>
          <w:ilvl w:val="0"/>
          <w:numId w:val="19"/>
        </w:numPr>
        <w:tabs>
          <w:tab w:val="left" w:pos="993"/>
          <w:tab w:val="left" w:pos="1134"/>
        </w:tabs>
        <w:spacing w:after="0" w:line="240" w:lineRule="auto"/>
        <w:ind w:left="0" w:firstLine="709"/>
        <w:jc w:val="both"/>
        <w:rPr>
          <w:rFonts w:ascii="Times New Roman" w:hAnsi="Times New Roman"/>
          <w:color w:val="000000"/>
          <w:sz w:val="24"/>
          <w:szCs w:val="24"/>
        </w:rPr>
      </w:pPr>
      <w:r w:rsidRPr="00A774BD">
        <w:rPr>
          <w:rFonts w:ascii="Times New Roman" w:hAnsi="Times New Roman"/>
          <w:sz w:val="24"/>
          <w:szCs w:val="24"/>
        </w:rPr>
        <w:t>На</w:t>
      </w:r>
      <w:r w:rsidRPr="00CD3A8C">
        <w:rPr>
          <w:rFonts w:ascii="Times New Roman" w:hAnsi="Times New Roman"/>
          <w:color w:val="000000"/>
          <w:sz w:val="24"/>
          <w:szCs w:val="24"/>
        </w:rPr>
        <w:t xml:space="preserve"> официальном сайте Администрации</w:t>
      </w:r>
      <w:r w:rsidRPr="00BF6DBB">
        <w:rPr>
          <w:rFonts w:ascii="Times New Roman" w:hAnsi="Times New Roman"/>
          <w:color w:val="000000"/>
          <w:sz w:val="24"/>
          <w:szCs w:val="24"/>
        </w:rPr>
        <w:t>, на стендах в местах предоставления муниципальной услуги размещается следующая справочная информация:</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финансов и экономики</w:t>
      </w:r>
      <w:r>
        <w:rPr>
          <w:rFonts w:ascii="Times New Roman" w:eastAsia="Times New Roman" w:hAnsi="Times New Roman" w:cs="Times New Roman"/>
          <w:color w:val="000000"/>
          <w:sz w:val="24"/>
          <w:szCs w:val="24"/>
          <w:lang w:eastAsia="ru-RU"/>
        </w:rPr>
        <w:t xml:space="preserve"> и ответственных</w:t>
      </w:r>
      <w:r w:rsidRPr="00BF6DBB">
        <w:rPr>
          <w:rFonts w:ascii="Times New Roman" w:eastAsia="Times New Roman" w:hAnsi="Times New Roman" w:cs="Times New Roman"/>
          <w:color w:val="000000"/>
          <w:sz w:val="24"/>
          <w:szCs w:val="24"/>
          <w:lang w:eastAsia="ru-RU"/>
        </w:rPr>
        <w:t xml:space="preserve"> за пред</w:t>
      </w:r>
      <w:r>
        <w:rPr>
          <w:rFonts w:ascii="Times New Roman" w:eastAsia="Times New Roman" w:hAnsi="Times New Roman" w:cs="Times New Roman"/>
          <w:color w:val="000000"/>
          <w:sz w:val="24"/>
          <w:szCs w:val="24"/>
          <w:lang w:eastAsia="ru-RU"/>
        </w:rPr>
        <w:t>оставление муниципальной услуги</w:t>
      </w:r>
      <w:r w:rsidRPr="00BF6DBB">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финансов и экономики</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C6708F"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774BD">
        <w:rPr>
          <w:rFonts w:ascii="Times New Roman" w:eastAsia="Times New Roman" w:hAnsi="Times New Roman" w:cs="Times New Roman"/>
          <w:color w:val="000000"/>
          <w:sz w:val="24"/>
          <w:szCs w:val="24"/>
          <w:lang w:eastAsia="ru-RU"/>
        </w:rPr>
        <w:t>адрес официального сайта</w:t>
      </w:r>
      <w:r w:rsidRPr="00BF6DBB">
        <w:rPr>
          <w:rFonts w:ascii="Times New Roman" w:eastAsia="Times New Roman" w:hAnsi="Times New Roman" w:cs="Times New Roman"/>
          <w:color w:val="000000"/>
          <w:sz w:val="24"/>
          <w:szCs w:val="24"/>
          <w:lang w:eastAsia="ru-RU"/>
        </w:rPr>
        <w:t xml:space="preserve"> и (или) формы обратной связи </w:t>
      </w:r>
      <w:r w:rsidR="00A774BD">
        <w:rPr>
          <w:rFonts w:ascii="Times New Roman" w:eastAsia="Times New Roman" w:hAnsi="Times New Roman" w:cs="Times New Roman"/>
          <w:color w:val="000000"/>
          <w:sz w:val="24"/>
          <w:szCs w:val="24"/>
          <w:lang w:eastAsia="ru-RU"/>
        </w:rPr>
        <w:t xml:space="preserve">Администрации города </w:t>
      </w:r>
      <w:proofErr w:type="gramStart"/>
      <w:r w:rsidR="00A774BD">
        <w:rPr>
          <w:rFonts w:ascii="Times New Roman" w:eastAsia="Times New Roman" w:hAnsi="Times New Roman" w:cs="Times New Roman"/>
          <w:color w:val="000000"/>
          <w:sz w:val="24"/>
          <w:szCs w:val="24"/>
          <w:lang w:eastAsia="ru-RU"/>
        </w:rPr>
        <w:t xml:space="preserve">Кедрового  </w:t>
      </w:r>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сети </w:t>
      </w:r>
      <w:r w:rsidRPr="00BF6DBB">
        <w:rPr>
          <w:rFonts w:ascii="Times New Roman" w:eastAsia="Times New Roman" w:hAnsi="Times New Roman" w:cs="Times New Roman"/>
          <w:color w:val="000000"/>
          <w:sz w:val="24"/>
          <w:szCs w:val="24"/>
          <w:lang w:eastAsia="ru-RU"/>
        </w:rPr>
        <w:t>«Интернет».</w:t>
      </w:r>
      <w:r w:rsidR="00A774BD" w:rsidRPr="00A774BD">
        <w:rPr>
          <w:rFonts w:ascii="Times New Roman" w:eastAsia="Times New Roman" w:hAnsi="Times New Roman" w:cs="Times New Roman"/>
          <w:color w:val="000000"/>
          <w:sz w:val="24"/>
          <w:szCs w:val="24"/>
          <w:lang w:eastAsia="ru-RU"/>
        </w:rPr>
        <w:t xml:space="preserve"> </w:t>
      </w:r>
      <w:r w:rsidR="00A774BD" w:rsidRPr="00BF6DBB">
        <w:rPr>
          <w:rFonts w:ascii="Times New Roman" w:eastAsia="Times New Roman" w:hAnsi="Times New Roman" w:cs="Times New Roman"/>
          <w:color w:val="000000"/>
          <w:sz w:val="24"/>
          <w:szCs w:val="24"/>
          <w:lang w:eastAsia="ru-RU"/>
        </w:rPr>
        <w:t>а также электронной почты</w:t>
      </w:r>
      <w:r w:rsidR="00A774BD" w:rsidRPr="00A774BD">
        <w:rPr>
          <w:rFonts w:ascii="Times New Roman" w:eastAsia="Times New Roman" w:hAnsi="Times New Roman" w:cs="Times New Roman"/>
          <w:color w:val="000000"/>
          <w:sz w:val="24"/>
          <w:szCs w:val="24"/>
          <w:lang w:eastAsia="ru-RU"/>
        </w:rPr>
        <w:t xml:space="preserve"> </w:t>
      </w:r>
      <w:r w:rsidR="00A774BD">
        <w:rPr>
          <w:rFonts w:ascii="Times New Roman" w:eastAsia="Times New Roman" w:hAnsi="Times New Roman" w:cs="Times New Roman"/>
          <w:color w:val="000000"/>
          <w:sz w:val="24"/>
          <w:szCs w:val="24"/>
          <w:lang w:eastAsia="ru-RU"/>
        </w:rPr>
        <w:t xml:space="preserve">отдела </w:t>
      </w:r>
      <w:r w:rsidR="00A774BD">
        <w:rPr>
          <w:rFonts w:ascii="Times New Roman" w:hAnsi="Times New Roman" w:cs="Times New Roman"/>
          <w:color w:val="000000" w:themeColor="text1"/>
          <w:sz w:val="24"/>
          <w:szCs w:val="24"/>
          <w:lang w:eastAsia="ru-RU"/>
        </w:rPr>
        <w:t>финансов и экономики.</w:t>
      </w:r>
    </w:p>
    <w:p w:rsidR="00C6708F" w:rsidRPr="00A774BD" w:rsidRDefault="00C6708F" w:rsidP="00A774BD">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A774BD">
        <w:rPr>
          <w:rFonts w:ascii="Times New Roman" w:hAnsi="Times New Roman"/>
          <w:sz w:val="24"/>
          <w:szCs w:val="24"/>
        </w:rPr>
        <w:t>В залах ожидания Администрации города Кедрового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708F" w:rsidRDefault="00C6708F" w:rsidP="00A774BD">
      <w:pPr>
        <w:pStyle w:val="afd"/>
        <w:numPr>
          <w:ilvl w:val="0"/>
          <w:numId w:val="19"/>
        </w:numPr>
        <w:tabs>
          <w:tab w:val="left" w:pos="993"/>
          <w:tab w:val="left" w:pos="1134"/>
        </w:tabs>
        <w:spacing w:after="0" w:line="240" w:lineRule="auto"/>
        <w:ind w:left="0" w:firstLine="709"/>
        <w:jc w:val="both"/>
        <w:rPr>
          <w:rFonts w:ascii="Times New Roman" w:hAnsi="Times New Roman"/>
          <w:color w:val="000000"/>
          <w:sz w:val="24"/>
          <w:szCs w:val="24"/>
        </w:rPr>
      </w:pPr>
      <w:r w:rsidRPr="00A774BD">
        <w:rPr>
          <w:rFonts w:ascii="Times New Roman" w:hAnsi="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w:t>
      </w:r>
      <w:r w:rsidRPr="00BF6DBB">
        <w:rPr>
          <w:rFonts w:ascii="Times New Roman" w:hAnsi="Times New Roman"/>
          <w:color w:val="000000"/>
          <w:sz w:val="24"/>
          <w:szCs w:val="24"/>
        </w:rPr>
        <w:t xml:space="preserve"> </w:t>
      </w:r>
      <w:r>
        <w:rPr>
          <w:rFonts w:ascii="Times New Roman" w:hAnsi="Times New Roman"/>
          <w:color w:val="000000"/>
          <w:sz w:val="24"/>
          <w:szCs w:val="24"/>
        </w:rPr>
        <w:t>Администрации города Кедрового</w:t>
      </w:r>
      <w:r w:rsidRPr="00BF6DBB">
        <w:rPr>
          <w:rFonts w:ascii="Times New Roman" w:hAnsi="Times New Roman"/>
          <w:color w:val="000000"/>
          <w:sz w:val="24"/>
          <w:szCs w:val="24"/>
        </w:rPr>
        <w:t xml:space="preserve"> при обращении заявителя лично, по телефону посредством электронной почты.</w:t>
      </w:r>
    </w:p>
    <w:p w:rsidR="00C6708F" w:rsidRDefault="00C6708F" w:rsidP="00B93066">
      <w:pPr>
        <w:spacing w:after="0" w:line="240" w:lineRule="auto"/>
        <w:ind w:firstLine="709"/>
        <w:jc w:val="both"/>
        <w:rPr>
          <w:b/>
        </w:rPr>
      </w:pPr>
    </w:p>
    <w:p w:rsidR="009B67DE" w:rsidRPr="00035E6C" w:rsidRDefault="00A774BD" w:rsidP="00B93066">
      <w:pPr>
        <w:pStyle w:val="aa"/>
        <w:shd w:val="clear" w:color="auto" w:fill="FFFFFF"/>
        <w:tabs>
          <w:tab w:val="left" w:pos="7200"/>
        </w:tabs>
        <w:spacing w:before="0" w:beforeAutospacing="0" w:after="0" w:afterAutospacing="0"/>
        <w:ind w:firstLine="709"/>
        <w:jc w:val="center"/>
        <w:rPr>
          <w:b/>
        </w:rPr>
      </w:pPr>
      <w:r w:rsidRPr="00095290">
        <w:rPr>
          <w:b/>
          <w:lang w:val="en-US"/>
        </w:rPr>
        <w:t>II</w:t>
      </w:r>
      <w:r w:rsidRPr="00095290">
        <w:rPr>
          <w:b/>
        </w:rPr>
        <w:t xml:space="preserve">. </w:t>
      </w:r>
      <w:r w:rsidR="009B67DE" w:rsidRPr="00035E6C">
        <w:rPr>
          <w:b/>
        </w:rPr>
        <w:t>СТАНДАРТ ПРЕДОСТАВЛЕНИЯ МУНИЦИПАЛЬНОЙ УСЛУГИ</w:t>
      </w:r>
    </w:p>
    <w:p w:rsidR="009B67DE" w:rsidRPr="00625991" w:rsidRDefault="009B67DE" w:rsidP="00B93066">
      <w:pPr>
        <w:overflowPunct w:val="0"/>
        <w:autoSpaceDE w:val="0"/>
        <w:autoSpaceDN w:val="0"/>
        <w:spacing w:after="0" w:line="240" w:lineRule="auto"/>
        <w:ind w:firstLine="709"/>
        <w:jc w:val="center"/>
        <w:rPr>
          <w:b/>
          <w:bCs/>
        </w:rPr>
      </w:pPr>
    </w:p>
    <w:p w:rsidR="00A774BD" w:rsidRPr="00095290" w:rsidRDefault="00A774BD" w:rsidP="00A774BD">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7C4720" w:rsidRDefault="007C4720" w:rsidP="00B93066">
      <w:pPr>
        <w:spacing w:after="0" w:line="240" w:lineRule="auto"/>
        <w:ind w:firstLine="709"/>
        <w:jc w:val="both"/>
        <w:rPr>
          <w:rFonts w:ascii="Times New Roman" w:hAnsi="Times New Roman" w:cs="Times New Roman"/>
          <w:kern w:val="32"/>
          <w:sz w:val="24"/>
          <w:szCs w:val="24"/>
        </w:rPr>
      </w:pPr>
    </w:p>
    <w:p w:rsidR="00A774BD" w:rsidRPr="00A774BD" w:rsidRDefault="009B67DE" w:rsidP="00A774BD">
      <w:pPr>
        <w:pStyle w:val="afd"/>
        <w:numPr>
          <w:ilvl w:val="0"/>
          <w:numId w:val="19"/>
        </w:numPr>
        <w:tabs>
          <w:tab w:val="left" w:pos="993"/>
          <w:tab w:val="left" w:pos="1134"/>
        </w:tabs>
        <w:spacing w:after="0" w:line="240" w:lineRule="auto"/>
        <w:ind w:left="0" w:firstLine="709"/>
        <w:jc w:val="both"/>
        <w:rPr>
          <w:rFonts w:ascii="Times New Roman" w:hAnsi="Times New Roman"/>
          <w:b/>
          <w:sz w:val="24"/>
          <w:szCs w:val="24"/>
        </w:rPr>
      </w:pPr>
      <w:r w:rsidRPr="003A3191">
        <w:rPr>
          <w:rFonts w:ascii="Times New Roman" w:hAnsi="Times New Roman"/>
          <w:sz w:val="24"/>
          <w:szCs w:val="24"/>
        </w:rPr>
        <w:t>На</w:t>
      </w:r>
      <w:r w:rsidR="00A774BD">
        <w:rPr>
          <w:rFonts w:ascii="Times New Roman" w:hAnsi="Times New Roman"/>
          <w:sz w:val="24"/>
          <w:szCs w:val="24"/>
        </w:rPr>
        <w:t>именование муниципальной услуги -</w:t>
      </w:r>
      <w:r w:rsidRPr="003A3191">
        <w:rPr>
          <w:rFonts w:ascii="Times New Roman" w:hAnsi="Times New Roman"/>
          <w:sz w:val="24"/>
          <w:szCs w:val="24"/>
        </w:rPr>
        <w:t xml:space="preserve"> </w:t>
      </w:r>
      <w:r w:rsidR="00ED59DB" w:rsidRPr="003A3191">
        <w:rPr>
          <w:rFonts w:ascii="Times New Roman" w:hAnsi="Times New Roman"/>
          <w:sz w:val="24"/>
          <w:szCs w:val="24"/>
        </w:rPr>
        <w:t>«</w:t>
      </w:r>
      <w:r w:rsidR="00121167" w:rsidRPr="003A3191">
        <w:rPr>
          <w:rFonts w:ascii="Times New Roman" w:hAnsi="Times New Roman"/>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65011D" w:rsidRPr="003A3191">
        <w:rPr>
          <w:rFonts w:ascii="Times New Roman" w:hAnsi="Times New Roman"/>
          <w:sz w:val="24"/>
          <w:szCs w:val="24"/>
        </w:rPr>
        <w:t>» (далее – муниципальная услуга)</w:t>
      </w:r>
      <w:r w:rsidR="00F20D64" w:rsidRPr="003A3191">
        <w:rPr>
          <w:rFonts w:ascii="Times New Roman" w:hAnsi="Times New Roman"/>
          <w:sz w:val="24"/>
          <w:szCs w:val="24"/>
        </w:rPr>
        <w:t>.</w:t>
      </w:r>
      <w:r w:rsidRPr="003A3191">
        <w:rPr>
          <w:rFonts w:ascii="Times New Roman" w:hAnsi="Times New Roman"/>
          <w:sz w:val="24"/>
          <w:szCs w:val="24"/>
        </w:rPr>
        <w:t xml:space="preserve"> </w:t>
      </w:r>
    </w:p>
    <w:p w:rsidR="00A774BD" w:rsidRPr="00A774BD" w:rsidRDefault="00A774BD" w:rsidP="00A774BD">
      <w:pPr>
        <w:pStyle w:val="afd"/>
        <w:tabs>
          <w:tab w:val="left" w:pos="993"/>
          <w:tab w:val="left" w:pos="1134"/>
        </w:tabs>
        <w:spacing w:after="0" w:line="240" w:lineRule="auto"/>
        <w:ind w:left="709"/>
        <w:jc w:val="both"/>
        <w:rPr>
          <w:rFonts w:ascii="Times New Roman" w:hAnsi="Times New Roman"/>
          <w:b/>
          <w:sz w:val="24"/>
          <w:szCs w:val="24"/>
        </w:rPr>
      </w:pPr>
    </w:p>
    <w:p w:rsidR="00A774BD" w:rsidRPr="00A774BD" w:rsidRDefault="00A774BD" w:rsidP="00A774BD">
      <w:pPr>
        <w:tabs>
          <w:tab w:val="left" w:pos="993"/>
          <w:tab w:val="left" w:pos="1134"/>
        </w:tabs>
        <w:spacing w:after="0" w:line="240" w:lineRule="auto"/>
        <w:jc w:val="center"/>
        <w:rPr>
          <w:rFonts w:ascii="Times New Roman" w:hAnsi="Times New Roman"/>
          <w:b/>
          <w:sz w:val="24"/>
          <w:szCs w:val="24"/>
        </w:rPr>
      </w:pPr>
      <w:r w:rsidRPr="00A774BD">
        <w:rPr>
          <w:rFonts w:ascii="Times New Roman" w:hAnsi="Times New Roman"/>
          <w:b/>
          <w:sz w:val="24"/>
          <w:szCs w:val="24"/>
        </w:rPr>
        <w:t>Наименование органа местного самоуправления, предоставляющего муниципальную услугу</w:t>
      </w:r>
    </w:p>
    <w:p w:rsidR="00A774BD" w:rsidRPr="00EB792C" w:rsidRDefault="00A774BD" w:rsidP="00A774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774BD" w:rsidRDefault="00A774BD" w:rsidP="00803B15">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w:t>
      </w:r>
      <w:r w:rsidRPr="00EB792C">
        <w:rPr>
          <w:rFonts w:ascii="Times New Roman" w:hAnsi="Times New Roman"/>
          <w:sz w:val="24"/>
          <w:szCs w:val="24"/>
        </w:rPr>
        <w:t>уни</w:t>
      </w:r>
      <w:r>
        <w:rPr>
          <w:rFonts w:ascii="Times New Roman" w:hAnsi="Times New Roman"/>
          <w:sz w:val="24"/>
          <w:szCs w:val="24"/>
        </w:rPr>
        <w:t>ципальная услуга</w:t>
      </w:r>
      <w:r w:rsidRPr="00EB792C">
        <w:rPr>
          <w:rFonts w:ascii="Times New Roman" w:hAnsi="Times New Roman"/>
          <w:sz w:val="24"/>
          <w:szCs w:val="24"/>
        </w:rPr>
        <w:t xml:space="preserve"> </w:t>
      </w:r>
      <w:r>
        <w:rPr>
          <w:rFonts w:ascii="Times New Roman" w:hAnsi="Times New Roman"/>
          <w:sz w:val="24"/>
          <w:szCs w:val="24"/>
        </w:rPr>
        <w:t>предоставляется</w:t>
      </w:r>
      <w:r w:rsidRPr="00EB792C">
        <w:rPr>
          <w:rFonts w:ascii="Times New Roman" w:hAnsi="Times New Roman"/>
          <w:sz w:val="24"/>
          <w:szCs w:val="24"/>
        </w:rPr>
        <w:t xml:space="preserve"> </w:t>
      </w:r>
      <w:r>
        <w:rPr>
          <w:rFonts w:ascii="Times New Roman" w:hAnsi="Times New Roman"/>
          <w:sz w:val="24"/>
          <w:szCs w:val="24"/>
        </w:rPr>
        <w:t>о</w:t>
      </w:r>
      <w:r w:rsidRPr="006310B3">
        <w:rPr>
          <w:rFonts w:ascii="Times New Roman" w:hAnsi="Times New Roman"/>
          <w:sz w:val="24"/>
          <w:szCs w:val="24"/>
        </w:rPr>
        <w:t>тдел</w:t>
      </w:r>
      <w:r w:rsidR="00803B15">
        <w:rPr>
          <w:rFonts w:ascii="Times New Roman" w:hAnsi="Times New Roman"/>
          <w:sz w:val="24"/>
          <w:szCs w:val="24"/>
        </w:rPr>
        <w:t>ом</w:t>
      </w:r>
      <w:r w:rsidRPr="006310B3">
        <w:rPr>
          <w:rFonts w:ascii="Times New Roman" w:hAnsi="Times New Roman"/>
          <w:sz w:val="24"/>
          <w:szCs w:val="24"/>
        </w:rPr>
        <w:t xml:space="preserve"> финансов и экономики администрации муниципального образования «Город Кедровый»</w:t>
      </w:r>
      <w:r w:rsidRPr="00803B15">
        <w:rPr>
          <w:rFonts w:ascii="Times New Roman" w:hAnsi="Times New Roman"/>
          <w:sz w:val="24"/>
          <w:szCs w:val="24"/>
        </w:rPr>
        <w:t>, являющимся органом Администрации города Кедрового</w:t>
      </w:r>
      <w:r>
        <w:rPr>
          <w:rFonts w:ascii="Times New Roman" w:hAnsi="Times New Roman"/>
          <w:sz w:val="24"/>
          <w:szCs w:val="24"/>
        </w:rPr>
        <w:t xml:space="preserve"> (далее – Администрация).</w:t>
      </w:r>
    </w:p>
    <w:p w:rsidR="00A774BD" w:rsidRDefault="00A774BD" w:rsidP="00803B15">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774BD" w:rsidRDefault="00A774BD" w:rsidP="00A774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774BD" w:rsidRDefault="00A774BD" w:rsidP="00A774B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A774BD" w:rsidRDefault="00A774BD" w:rsidP="00A774BD">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A774BD" w:rsidRPr="00B55999" w:rsidRDefault="00A774BD" w:rsidP="00803B15">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Исполнение муниципальной услуги осуществляется в соответствии со следующими нормативными правовыми актами: </w:t>
      </w:r>
    </w:p>
    <w:p w:rsidR="00803B15" w:rsidRDefault="00803B15" w:rsidP="00803B15">
      <w:pPr>
        <w:overflowPunct w:val="0"/>
        <w:autoSpaceDE w:val="0"/>
        <w:autoSpaceDN w:val="0"/>
        <w:spacing w:after="0" w:line="240" w:lineRule="auto"/>
        <w:ind w:firstLine="709"/>
        <w:jc w:val="both"/>
        <w:rPr>
          <w:rFonts w:ascii="Times New Roman" w:hAnsi="Times New Roman" w:cs="Times New Roman"/>
          <w:sz w:val="24"/>
          <w:szCs w:val="24"/>
        </w:rPr>
      </w:pPr>
      <w:r w:rsidRPr="00E74170">
        <w:rPr>
          <w:rFonts w:ascii="Times New Roman" w:hAnsi="Times New Roman" w:cs="Times New Roman"/>
          <w:sz w:val="24"/>
          <w:szCs w:val="24"/>
        </w:rPr>
        <w:t>-</w:t>
      </w:r>
      <w:r>
        <w:rPr>
          <w:rFonts w:ascii="Times New Roman" w:hAnsi="Times New Roman" w:cs="Times New Roman"/>
          <w:sz w:val="24"/>
          <w:szCs w:val="24"/>
        </w:rPr>
        <w:t xml:space="preserve"> </w:t>
      </w:r>
      <w:r w:rsidRPr="00E74170">
        <w:rPr>
          <w:rFonts w:ascii="Times New Roman" w:hAnsi="Times New Roman" w:cs="Times New Roman"/>
          <w:sz w:val="24"/>
          <w:szCs w:val="24"/>
        </w:rPr>
        <w:t>Конституци</w:t>
      </w:r>
      <w:r>
        <w:rPr>
          <w:rFonts w:ascii="Times New Roman" w:hAnsi="Times New Roman" w:cs="Times New Roman"/>
          <w:sz w:val="24"/>
          <w:szCs w:val="24"/>
        </w:rPr>
        <w:t>ей</w:t>
      </w:r>
      <w:r w:rsidRPr="00E74170">
        <w:rPr>
          <w:rFonts w:ascii="Times New Roman" w:hAnsi="Times New Roman" w:cs="Times New Roman"/>
          <w:sz w:val="24"/>
          <w:szCs w:val="24"/>
        </w:rPr>
        <w:t xml:space="preserve"> Российской Федерации;</w:t>
      </w:r>
    </w:p>
    <w:p w:rsidR="00803B15" w:rsidRPr="00E74170" w:rsidRDefault="00803B15" w:rsidP="00803B15">
      <w:pPr>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Налоговым кодексом Российской Федерации;</w:t>
      </w:r>
    </w:p>
    <w:p w:rsidR="00803B15" w:rsidRPr="00E74170" w:rsidRDefault="00803B15" w:rsidP="00803B15">
      <w:pPr>
        <w:pStyle w:val="a5"/>
        <w:tabs>
          <w:tab w:val="left" w:pos="284"/>
        </w:tabs>
        <w:ind w:firstLine="709"/>
      </w:pPr>
      <w:r w:rsidRPr="00E74170">
        <w:t>-</w:t>
      </w:r>
      <w:r>
        <w:t xml:space="preserve"> </w:t>
      </w:r>
      <w:r w:rsidRPr="00E74170">
        <w:t>Федеральны</w:t>
      </w:r>
      <w:r>
        <w:t>м</w:t>
      </w:r>
      <w:r w:rsidRPr="00E74170">
        <w:t xml:space="preserve"> закон</w:t>
      </w:r>
      <w:r>
        <w:t>ом</w:t>
      </w:r>
      <w:r w:rsidRPr="00E74170">
        <w:t xml:space="preserve"> от 06.10.2003 № 131-ФЗ «Об общих принципах организ</w:t>
      </w:r>
      <w:r w:rsidR="009E1372">
        <w:t xml:space="preserve">ации местного самоуправления в </w:t>
      </w:r>
      <w:r w:rsidRPr="00E74170">
        <w:t>Российской Федерации»;</w:t>
      </w:r>
    </w:p>
    <w:p w:rsidR="00803B15" w:rsidRPr="00E74170" w:rsidRDefault="00803B15" w:rsidP="00803B15">
      <w:pPr>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sidRPr="00E74170">
        <w:rPr>
          <w:rFonts w:ascii="Times New Roman" w:hAnsi="Times New Roman" w:cs="Times New Roman"/>
          <w:sz w:val="24"/>
          <w:szCs w:val="24"/>
        </w:rPr>
        <w:t>-</w:t>
      </w:r>
      <w:r>
        <w:rPr>
          <w:rFonts w:ascii="Times New Roman" w:hAnsi="Times New Roman" w:cs="Times New Roman"/>
          <w:sz w:val="24"/>
          <w:szCs w:val="24"/>
        </w:rPr>
        <w:t xml:space="preserve"> </w:t>
      </w:r>
      <w:r w:rsidRPr="00E74170">
        <w:rPr>
          <w:rFonts w:ascii="Times New Roman" w:hAnsi="Times New Roman" w:cs="Times New Roman"/>
          <w:sz w:val="24"/>
          <w:szCs w:val="24"/>
        </w:rPr>
        <w:t>Федеральны</w:t>
      </w:r>
      <w:r>
        <w:rPr>
          <w:rFonts w:ascii="Times New Roman" w:hAnsi="Times New Roman" w:cs="Times New Roman"/>
          <w:sz w:val="24"/>
          <w:szCs w:val="24"/>
        </w:rPr>
        <w:t>м</w:t>
      </w:r>
      <w:r w:rsidRPr="00E74170">
        <w:rPr>
          <w:rFonts w:ascii="Times New Roman" w:hAnsi="Times New Roman" w:cs="Times New Roman"/>
          <w:sz w:val="24"/>
          <w:szCs w:val="24"/>
        </w:rPr>
        <w:t xml:space="preserve"> Закон</w:t>
      </w:r>
      <w:r>
        <w:rPr>
          <w:rFonts w:ascii="Times New Roman" w:hAnsi="Times New Roman" w:cs="Times New Roman"/>
          <w:sz w:val="24"/>
          <w:szCs w:val="24"/>
        </w:rPr>
        <w:t>ом</w:t>
      </w:r>
      <w:r w:rsidRPr="00E7417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803B15" w:rsidRPr="00E74170" w:rsidRDefault="00803B15" w:rsidP="00803B1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E74170">
        <w:rPr>
          <w:rFonts w:ascii="Times New Roman" w:hAnsi="Times New Roman" w:cs="Times New Roman"/>
          <w:sz w:val="24"/>
          <w:szCs w:val="24"/>
        </w:rPr>
        <w:t>Устав</w:t>
      </w:r>
      <w:r>
        <w:rPr>
          <w:rFonts w:ascii="Times New Roman" w:hAnsi="Times New Roman" w:cs="Times New Roman"/>
          <w:sz w:val="24"/>
          <w:szCs w:val="24"/>
        </w:rPr>
        <w:t>ом</w:t>
      </w:r>
      <w:r w:rsidRPr="00E74170">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E74170">
        <w:rPr>
          <w:rFonts w:ascii="Times New Roman" w:hAnsi="Times New Roman" w:cs="Times New Roman"/>
          <w:sz w:val="24"/>
          <w:szCs w:val="24"/>
        </w:rPr>
        <w:t xml:space="preserve"> «Город Кедровый»</w:t>
      </w:r>
      <w:r>
        <w:rPr>
          <w:rFonts w:ascii="Times New Roman" w:hAnsi="Times New Roman" w:cs="Times New Roman"/>
          <w:sz w:val="24"/>
          <w:szCs w:val="24"/>
        </w:rPr>
        <w:t>.</w:t>
      </w:r>
    </w:p>
    <w:p w:rsidR="0065011D" w:rsidRDefault="0065011D" w:rsidP="00B93066">
      <w:pPr>
        <w:pStyle w:val="aa"/>
        <w:shd w:val="clear" w:color="auto" w:fill="FFFFFF"/>
        <w:tabs>
          <w:tab w:val="left" w:pos="7200"/>
        </w:tabs>
        <w:spacing w:before="0" w:beforeAutospacing="0" w:after="0" w:afterAutospacing="0"/>
        <w:ind w:firstLine="709"/>
        <w:jc w:val="center"/>
        <w:rPr>
          <w:b/>
        </w:rPr>
      </w:pPr>
    </w:p>
    <w:p w:rsidR="00803B15" w:rsidRPr="00454BBB" w:rsidRDefault="00803B15" w:rsidP="00803B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3B15" w:rsidRPr="00454BBB" w:rsidRDefault="00803B15" w:rsidP="00803B1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03B15" w:rsidRPr="00CB1180" w:rsidRDefault="00803B15" w:rsidP="00803B15">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u w:val="single"/>
        </w:rPr>
      </w:pPr>
      <w:r w:rsidRPr="00CB1180">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E1372" w:rsidRDefault="00803B15" w:rsidP="00803B15">
      <w:pPr>
        <w:widowControl w:val="0"/>
        <w:autoSpaceDE w:val="0"/>
        <w:autoSpaceDN w:val="0"/>
        <w:adjustRightInd w:val="0"/>
        <w:spacing w:after="0" w:line="240" w:lineRule="auto"/>
        <w:ind w:firstLine="709"/>
        <w:jc w:val="both"/>
        <w:rPr>
          <w:rFonts w:ascii="Times New Roman" w:hAnsi="Times New Roman"/>
          <w:sz w:val="24"/>
          <w:szCs w:val="24"/>
        </w:rPr>
      </w:pPr>
      <w:r w:rsidRPr="00CB1180">
        <w:rPr>
          <w:rFonts w:ascii="Times New Roman" w:eastAsia="Times New Roman" w:hAnsi="Times New Roman" w:cs="Times New Roman"/>
          <w:sz w:val="24"/>
          <w:szCs w:val="24"/>
          <w:lang w:eastAsia="ru-RU"/>
        </w:rPr>
        <w:t xml:space="preserve">а) </w:t>
      </w:r>
      <w:r w:rsidR="004148D0" w:rsidRPr="00D82A79">
        <w:rPr>
          <w:rFonts w:ascii="Times New Roman" w:hAnsi="Times New Roman"/>
          <w:sz w:val="24"/>
          <w:szCs w:val="24"/>
        </w:rPr>
        <w:t>заполненное заявление;</w:t>
      </w:r>
    </w:p>
    <w:p w:rsidR="00803B15" w:rsidRDefault="00803B15" w:rsidP="00803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0"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w:t>
      </w:r>
      <w:r w:rsidR="009E1372">
        <w:rPr>
          <w:rFonts w:ascii="Times New Roman" w:eastAsia="Times New Roman" w:hAnsi="Times New Roman" w:cs="Times New Roman"/>
          <w:sz w:val="24"/>
          <w:szCs w:val="24"/>
          <w:lang w:eastAsia="ru-RU"/>
        </w:rPr>
        <w:t>отдел финансов и экономики</w:t>
      </w:r>
      <w:r>
        <w:rPr>
          <w:rFonts w:ascii="Times New Roman" w:eastAsia="Times New Roman" w:hAnsi="Times New Roman" w:cs="Times New Roman"/>
          <w:sz w:val="24"/>
          <w:szCs w:val="24"/>
          <w:lang w:eastAsia="ru-RU"/>
        </w:rPr>
        <w:t>.</w:t>
      </w:r>
    </w:p>
    <w:p w:rsidR="00803B15" w:rsidRDefault="00803B15" w:rsidP="00803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803B15" w:rsidRDefault="00803B15" w:rsidP="00803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представитель при личном обращении за предоставлением муниципальной </w:t>
      </w:r>
      <w:r>
        <w:rPr>
          <w:rFonts w:ascii="Times New Roman" w:eastAsia="Times New Roman" w:hAnsi="Times New Roman" w:cs="Times New Roman"/>
          <w:sz w:val="24"/>
          <w:szCs w:val="24"/>
          <w:lang w:eastAsia="ru-RU"/>
        </w:rPr>
        <w:lastRenderedPageBreak/>
        <w:t>услуги предъявляет документ, удостоверяющий личность, и документ, удостоверяющий права (полномочия) представителя физического лица, если с заявлением обращается представитель.</w:t>
      </w:r>
    </w:p>
    <w:p w:rsidR="00803B15" w:rsidRDefault="00803B15" w:rsidP="00527CAB">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DB41BA">
        <w:rPr>
          <w:rFonts w:ascii="Times New Roman" w:hAnsi="Times New Roman"/>
          <w:sz w:val="24"/>
          <w:szCs w:val="24"/>
        </w:rPr>
        <w:t xml:space="preserve">Заявитель или его представитель представляет в </w:t>
      </w:r>
      <w:r w:rsidR="00527CAB">
        <w:rPr>
          <w:rFonts w:ascii="Times New Roman" w:hAnsi="Times New Roman"/>
          <w:sz w:val="24"/>
          <w:szCs w:val="24"/>
        </w:rPr>
        <w:t>отдел финансов и экономики</w:t>
      </w:r>
      <w:r w:rsidRPr="00DB41BA">
        <w:rPr>
          <w:rFonts w:ascii="Times New Roman" w:hAnsi="Times New Roman"/>
          <w:sz w:val="24"/>
          <w:szCs w:val="24"/>
        </w:rPr>
        <w:t xml:space="preserve"> заявление </w:t>
      </w:r>
      <w:r>
        <w:rPr>
          <w:rFonts w:ascii="Times New Roman" w:hAnsi="Times New Roman"/>
          <w:sz w:val="24"/>
          <w:szCs w:val="24"/>
        </w:rPr>
        <w:t>п</w:t>
      </w:r>
      <w:r w:rsidRPr="00DB41BA">
        <w:rPr>
          <w:rFonts w:ascii="Times New Roman" w:hAnsi="Times New Roman"/>
          <w:sz w:val="24"/>
          <w:szCs w:val="24"/>
        </w:rPr>
        <w:t>о форме</w:t>
      </w:r>
      <w:r w:rsidRPr="00130C7D">
        <w:rPr>
          <w:rFonts w:ascii="Times New Roman" w:hAnsi="Times New Roman"/>
          <w:sz w:val="24"/>
          <w:szCs w:val="24"/>
        </w:rPr>
        <w:t xml:space="preserve">, </w:t>
      </w:r>
      <w:r w:rsidRPr="00CB1180">
        <w:rPr>
          <w:rFonts w:ascii="Times New Roman" w:hAnsi="Times New Roman"/>
          <w:sz w:val="24"/>
          <w:szCs w:val="24"/>
        </w:rPr>
        <w:t>приведенной в Приложении № 1 к настоящему</w:t>
      </w:r>
      <w:r w:rsidRPr="00CD3A8C">
        <w:rPr>
          <w:rFonts w:ascii="Times New Roman" w:hAnsi="Times New Roman"/>
          <w:sz w:val="24"/>
          <w:szCs w:val="24"/>
        </w:rPr>
        <w:t xml:space="preserve"> Административному регламенту, а такж</w:t>
      </w:r>
      <w:r w:rsidR="00527CAB">
        <w:rPr>
          <w:rFonts w:ascii="Times New Roman" w:hAnsi="Times New Roman"/>
          <w:sz w:val="24"/>
          <w:szCs w:val="24"/>
        </w:rPr>
        <w:t xml:space="preserve">е прилагаемые к нему документы </w:t>
      </w:r>
      <w:r w:rsidRPr="00B55999">
        <w:rPr>
          <w:rFonts w:ascii="Times New Roman" w:hAnsi="Times New Roman"/>
          <w:sz w:val="24"/>
          <w:szCs w:val="24"/>
        </w:rPr>
        <w:t xml:space="preserve">на бумажном носителе посредством личного обращения в </w:t>
      </w:r>
      <w:r w:rsidR="00527CAB">
        <w:rPr>
          <w:rFonts w:ascii="Times New Roman" w:hAnsi="Times New Roman"/>
          <w:sz w:val="24"/>
          <w:szCs w:val="24"/>
        </w:rPr>
        <w:t xml:space="preserve">отдел финансов и экономики </w:t>
      </w:r>
      <w:r w:rsidRPr="00B55999">
        <w:rPr>
          <w:rFonts w:ascii="Times New Roman" w:hAnsi="Times New Roman"/>
          <w:sz w:val="24"/>
          <w:szCs w:val="24"/>
        </w:rPr>
        <w:t>либо посредством почтового отправления с уведомлением о вручении.</w:t>
      </w:r>
    </w:p>
    <w:p w:rsidR="00527CAB" w:rsidRDefault="00527CAB" w:rsidP="00527CAB">
      <w:pPr>
        <w:pStyle w:val="afd"/>
        <w:tabs>
          <w:tab w:val="left" w:pos="993"/>
          <w:tab w:val="left" w:pos="1134"/>
        </w:tabs>
        <w:spacing w:after="0" w:line="240" w:lineRule="auto"/>
        <w:ind w:left="709"/>
        <w:jc w:val="both"/>
        <w:rPr>
          <w:rFonts w:ascii="Times New Roman" w:hAnsi="Times New Roman"/>
          <w:sz w:val="24"/>
          <w:szCs w:val="24"/>
        </w:rPr>
      </w:pPr>
    </w:p>
    <w:p w:rsidR="00527CAB" w:rsidRDefault="00527CAB" w:rsidP="00527CA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27CAB" w:rsidRDefault="00527CAB" w:rsidP="00527CAB">
      <w:pPr>
        <w:pStyle w:val="afd"/>
        <w:tabs>
          <w:tab w:val="left" w:pos="993"/>
          <w:tab w:val="left" w:pos="1134"/>
        </w:tabs>
        <w:spacing w:after="0" w:line="240" w:lineRule="auto"/>
        <w:ind w:left="709"/>
        <w:jc w:val="both"/>
        <w:rPr>
          <w:rFonts w:ascii="Times New Roman" w:hAnsi="Times New Roman"/>
          <w:sz w:val="24"/>
          <w:szCs w:val="24"/>
        </w:rPr>
      </w:pPr>
    </w:p>
    <w:p w:rsidR="00527CAB" w:rsidRPr="00235AC1" w:rsidRDefault="00527CAB" w:rsidP="002811F3">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235AC1">
        <w:rPr>
          <w:rFonts w:ascii="Times New Roman" w:hAnsi="Times New Roman"/>
          <w:sz w:val="24"/>
          <w:szCs w:val="24"/>
        </w:rPr>
        <w:t>Документы, подлежащие предоставлению в рамках межведомственного информационного взаимодействия, отсутствуют.</w:t>
      </w:r>
    </w:p>
    <w:p w:rsidR="00527CAB" w:rsidRDefault="00527CAB" w:rsidP="00527CAB">
      <w:pPr>
        <w:pStyle w:val="afd"/>
        <w:tabs>
          <w:tab w:val="left" w:pos="993"/>
          <w:tab w:val="left" w:pos="1134"/>
        </w:tabs>
        <w:spacing w:after="0" w:line="240" w:lineRule="auto"/>
        <w:ind w:left="709"/>
        <w:jc w:val="both"/>
        <w:rPr>
          <w:rFonts w:ascii="Times New Roman" w:hAnsi="Times New Roman"/>
          <w:sz w:val="24"/>
          <w:szCs w:val="24"/>
        </w:rPr>
      </w:pPr>
    </w:p>
    <w:p w:rsidR="002811F3" w:rsidRPr="00D06F5C" w:rsidRDefault="002811F3" w:rsidP="002811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11F3" w:rsidRPr="00D06F5C" w:rsidRDefault="002811F3" w:rsidP="002811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2811F3" w:rsidRDefault="002811F3" w:rsidP="002811F3">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Муниципальная услуга </w:t>
      </w:r>
      <w:r w:rsidRPr="002811F3">
        <w:rPr>
          <w:rFonts w:ascii="Times New Roman" w:hAnsi="Times New Roman"/>
          <w:sz w:val="24"/>
          <w:szCs w:val="24"/>
        </w:rPr>
        <w:t xml:space="preserve">в многофункциональном центре </w:t>
      </w:r>
      <w:r>
        <w:rPr>
          <w:rFonts w:ascii="Times New Roman" w:hAnsi="Times New Roman"/>
          <w:sz w:val="24"/>
          <w:szCs w:val="24"/>
        </w:rPr>
        <w:t>и в электронной форме не предоставляется.</w:t>
      </w:r>
    </w:p>
    <w:p w:rsidR="00803B15" w:rsidRDefault="00803B15" w:rsidP="00B93066">
      <w:pPr>
        <w:pStyle w:val="aa"/>
        <w:shd w:val="clear" w:color="auto" w:fill="FFFFFF"/>
        <w:tabs>
          <w:tab w:val="left" w:pos="7200"/>
        </w:tabs>
        <w:spacing w:before="0" w:beforeAutospacing="0" w:after="0" w:afterAutospacing="0"/>
        <w:ind w:firstLine="709"/>
        <w:jc w:val="center"/>
        <w:rPr>
          <w:b/>
        </w:rPr>
      </w:pPr>
    </w:p>
    <w:p w:rsidR="002811F3" w:rsidRPr="003E7493" w:rsidRDefault="002811F3" w:rsidP="002811F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2811F3" w:rsidRPr="003E7493" w:rsidRDefault="002811F3" w:rsidP="002811F3">
      <w:pPr>
        <w:spacing w:after="0"/>
        <w:ind w:firstLine="709"/>
        <w:jc w:val="center"/>
        <w:rPr>
          <w:rFonts w:ascii="Times New Roman" w:hAnsi="Times New Roman" w:cs="Times New Roman"/>
          <w:b/>
          <w:color w:val="000000" w:themeColor="text1"/>
          <w:sz w:val="24"/>
          <w:szCs w:val="24"/>
        </w:rPr>
      </w:pPr>
    </w:p>
    <w:p w:rsidR="002811F3" w:rsidRDefault="002811F3" w:rsidP="002811F3">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Регистрация З</w:t>
      </w:r>
      <w:r w:rsidRPr="00266DE5">
        <w:rPr>
          <w:rFonts w:ascii="Times New Roman" w:hAnsi="Times New Roman"/>
          <w:sz w:val="24"/>
          <w:szCs w:val="24"/>
        </w:rPr>
        <w:t xml:space="preserve">аявления, представленного заявителем, осуществляется не позднее </w:t>
      </w:r>
      <w:r>
        <w:rPr>
          <w:rFonts w:ascii="Times New Roman" w:hAnsi="Times New Roman"/>
          <w:sz w:val="24"/>
          <w:szCs w:val="24"/>
        </w:rPr>
        <w:t>1 (</w:t>
      </w:r>
      <w:r w:rsidRPr="00266DE5">
        <w:rPr>
          <w:rFonts w:ascii="Times New Roman" w:hAnsi="Times New Roman"/>
          <w:sz w:val="24"/>
          <w:szCs w:val="24"/>
        </w:rPr>
        <w:t>одного</w:t>
      </w:r>
      <w:r>
        <w:rPr>
          <w:rFonts w:ascii="Times New Roman" w:hAnsi="Times New Roman"/>
          <w:sz w:val="24"/>
          <w:szCs w:val="24"/>
        </w:rPr>
        <w:t>)</w:t>
      </w:r>
      <w:r w:rsidRPr="00266DE5">
        <w:rPr>
          <w:rFonts w:ascii="Times New Roman" w:hAnsi="Times New Roman"/>
          <w:sz w:val="24"/>
          <w:szCs w:val="24"/>
        </w:rPr>
        <w:t xml:space="preserve"> рабочего дня, следующего за днем его поступления.</w:t>
      </w:r>
    </w:p>
    <w:p w:rsidR="002811F3" w:rsidRDefault="002811F3" w:rsidP="002811F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в электронной форме, вне рабочего времени отдела финансов и экономики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2811F3" w:rsidRDefault="002811F3" w:rsidP="002811F3">
      <w:pPr>
        <w:spacing w:after="0" w:line="240" w:lineRule="auto"/>
        <w:ind w:firstLine="709"/>
        <w:jc w:val="both"/>
        <w:rPr>
          <w:rFonts w:ascii="Times New Roman" w:hAnsi="Times New Roman" w:cs="Times New Roman"/>
          <w:sz w:val="24"/>
          <w:szCs w:val="24"/>
          <w:lang w:eastAsia="ru-RU"/>
        </w:rPr>
      </w:pPr>
    </w:p>
    <w:p w:rsidR="002811F3" w:rsidRPr="00CB27F8" w:rsidRDefault="002811F3" w:rsidP="002811F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2811F3" w:rsidRPr="0002771A" w:rsidRDefault="002811F3" w:rsidP="002811F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2811F3" w:rsidRPr="00B55999" w:rsidRDefault="002811F3" w:rsidP="007F2FBE">
      <w:pPr>
        <w:pStyle w:val="afd"/>
        <w:numPr>
          <w:ilvl w:val="0"/>
          <w:numId w:val="19"/>
        </w:numPr>
        <w:tabs>
          <w:tab w:val="left" w:pos="993"/>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Times New Roman" w:hAnsi="Times New Roman"/>
          <w:sz w:val="24"/>
          <w:szCs w:val="24"/>
        </w:rPr>
        <w:t>отделе финансов и экономики</w:t>
      </w:r>
      <w:r w:rsidRPr="00B55999">
        <w:rPr>
          <w:rFonts w:ascii="Times New Roman" w:hAnsi="Times New Roman"/>
          <w:sz w:val="24"/>
          <w:szCs w:val="24"/>
        </w:rPr>
        <w:t xml:space="preserve"> не более 15 минут.</w:t>
      </w:r>
    </w:p>
    <w:p w:rsidR="002811F3" w:rsidRPr="003A3191" w:rsidRDefault="002811F3" w:rsidP="002811F3">
      <w:pPr>
        <w:pStyle w:val="afd"/>
        <w:numPr>
          <w:ilvl w:val="0"/>
          <w:numId w:val="19"/>
        </w:numPr>
        <w:tabs>
          <w:tab w:val="left" w:pos="1134"/>
        </w:tabs>
        <w:spacing w:after="0" w:line="240" w:lineRule="auto"/>
        <w:ind w:left="0" w:firstLine="709"/>
        <w:jc w:val="both"/>
        <w:rPr>
          <w:rFonts w:ascii="Times New Roman" w:hAnsi="Times New Roman"/>
          <w:sz w:val="24"/>
          <w:szCs w:val="24"/>
        </w:rPr>
      </w:pPr>
      <w:r>
        <w:rPr>
          <w:rFonts w:ascii="Times New Roman" w:hAnsi="Times New Roman"/>
          <w:color w:val="000000" w:themeColor="text1"/>
          <w:sz w:val="24"/>
          <w:szCs w:val="24"/>
        </w:rPr>
        <w:t>Срок предоставления услуги -</w:t>
      </w:r>
      <w:r w:rsidRPr="0002771A">
        <w:rPr>
          <w:rFonts w:ascii="Times New Roman" w:hAnsi="Times New Roman"/>
          <w:color w:val="000000" w:themeColor="text1"/>
          <w:sz w:val="24"/>
          <w:szCs w:val="24"/>
        </w:rPr>
        <w:t xml:space="preserve"> </w:t>
      </w:r>
      <w:r w:rsidRPr="003A3191">
        <w:rPr>
          <w:rFonts w:ascii="Times New Roman" w:hAnsi="Times New Roman"/>
          <w:sz w:val="24"/>
          <w:szCs w:val="24"/>
        </w:rPr>
        <w:t>в течение двух месяцев со дня поступления соответствующего запроса. По решению руководителя отдела финансов и экономики указанный срок может быть продлен, но не более чем на один месяц, с сообщением заявителю о продлении срока предоставления муниципальной услуги.</w:t>
      </w:r>
    </w:p>
    <w:p w:rsidR="002811F3" w:rsidRPr="0002771A" w:rsidRDefault="002811F3" w:rsidP="002811F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hAnsi="Times New Roman" w:cs="Times New Roman"/>
          <w:sz w:val="24"/>
          <w:szCs w:val="24"/>
          <w:lang w:eastAsia="ru-RU"/>
        </w:rPr>
        <w:t>отделом финансов и экономики</w:t>
      </w:r>
      <w:r>
        <w:rPr>
          <w:rFonts w:ascii="Times New Roman" w:eastAsia="Times New Roman" w:hAnsi="Times New Roman" w:cs="Times New Roman"/>
          <w:color w:val="000000" w:themeColor="text1"/>
          <w:sz w:val="24"/>
          <w:szCs w:val="24"/>
          <w:lang w:eastAsia="ru-RU"/>
        </w:rPr>
        <w:t xml:space="preserve"> й </w:t>
      </w:r>
      <w:r w:rsidRPr="0002771A">
        <w:rPr>
          <w:rFonts w:ascii="Times New Roman" w:eastAsia="Times New Roman" w:hAnsi="Times New Roman" w:cs="Times New Roman"/>
          <w:color w:val="000000" w:themeColor="text1"/>
          <w:sz w:val="24"/>
          <w:szCs w:val="24"/>
          <w:lang w:eastAsia="ru-RU"/>
        </w:rPr>
        <w:t>со дня его регистрации.</w:t>
      </w:r>
    </w:p>
    <w:p w:rsidR="002811F3" w:rsidRDefault="002811F3" w:rsidP="002811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11F3" w:rsidRPr="00D14665" w:rsidRDefault="002811F3" w:rsidP="002811F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lastRenderedPageBreak/>
        <w:t>для предоставления муниципальной услуги</w:t>
      </w:r>
    </w:p>
    <w:p w:rsidR="002811F3" w:rsidRPr="00D14665" w:rsidRDefault="002811F3" w:rsidP="002811F3">
      <w:pPr>
        <w:widowControl w:val="0"/>
        <w:autoSpaceDE w:val="0"/>
        <w:autoSpaceDN w:val="0"/>
        <w:adjustRightInd w:val="0"/>
        <w:spacing w:after="0" w:line="240" w:lineRule="auto"/>
        <w:jc w:val="center"/>
        <w:rPr>
          <w:rFonts w:ascii="Times New Roman" w:hAnsi="Times New Roman" w:cs="Times New Roman"/>
          <w:b/>
          <w:sz w:val="24"/>
          <w:szCs w:val="24"/>
        </w:rPr>
      </w:pPr>
    </w:p>
    <w:p w:rsidR="002811F3" w:rsidRDefault="007F2FBE" w:rsidP="007F2FB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F2FBE">
        <w:rPr>
          <w:rFonts w:ascii="Times New Roman" w:hAnsi="Times New Roman"/>
          <w:color w:val="000000" w:themeColor="text1"/>
          <w:sz w:val="24"/>
          <w:szCs w:val="24"/>
        </w:rPr>
        <w:t>Основанием</w:t>
      </w:r>
      <w:r w:rsidRPr="00697C0E">
        <w:rPr>
          <w:rFonts w:ascii="Times New Roman" w:hAnsi="Times New Roman"/>
          <w:sz w:val="24"/>
          <w:szCs w:val="24"/>
        </w:rPr>
        <w:t xml:space="preserve"> для отказа в приеме документов, необходимых для предоставления муниципальной услуги, является не поддающийся прочтению текст запроса заявителя.</w:t>
      </w:r>
    </w:p>
    <w:p w:rsidR="002811F3" w:rsidRDefault="002811F3" w:rsidP="002811F3">
      <w:pPr>
        <w:spacing w:after="0" w:line="240" w:lineRule="auto"/>
        <w:ind w:firstLine="709"/>
        <w:jc w:val="both"/>
        <w:rPr>
          <w:rFonts w:ascii="Times New Roman" w:hAnsi="Times New Roman" w:cs="Times New Roman"/>
          <w:sz w:val="24"/>
          <w:szCs w:val="24"/>
          <w:lang w:eastAsia="ru-RU"/>
        </w:rPr>
      </w:pPr>
    </w:p>
    <w:p w:rsidR="007F2FBE" w:rsidRDefault="007F2FBE" w:rsidP="007F2FB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7F2FBE" w:rsidRDefault="007F2FBE" w:rsidP="007F2FB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F2FBE" w:rsidRPr="00B55999" w:rsidRDefault="007F2FBE" w:rsidP="007F2FB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Исчерпывающий </w:t>
      </w:r>
      <w:r w:rsidRPr="007F2FBE">
        <w:rPr>
          <w:rFonts w:ascii="Times New Roman" w:hAnsi="Times New Roman"/>
          <w:color w:val="000000" w:themeColor="text1"/>
          <w:sz w:val="24"/>
          <w:szCs w:val="24"/>
        </w:rPr>
        <w:t>перечень</w:t>
      </w:r>
      <w:r w:rsidRPr="00B55999">
        <w:rPr>
          <w:rFonts w:ascii="Times New Roman" w:hAnsi="Times New Roman"/>
          <w:sz w:val="24"/>
          <w:szCs w:val="24"/>
        </w:rPr>
        <w:t xml:space="preserve"> оснований для отказа </w:t>
      </w:r>
      <w:r w:rsidRPr="0072426F">
        <w:rPr>
          <w:rFonts w:ascii="Times New Roman" w:hAnsi="Times New Roman"/>
          <w:sz w:val="24"/>
          <w:szCs w:val="24"/>
        </w:rPr>
        <w:t>в предоставлении муниципальной услуги</w:t>
      </w:r>
      <w:r>
        <w:rPr>
          <w:rFonts w:ascii="Times New Roman" w:hAnsi="Times New Roman"/>
          <w:sz w:val="24"/>
          <w:szCs w:val="24"/>
        </w:rPr>
        <w:t>:</w:t>
      </w:r>
    </w:p>
    <w:p w:rsidR="007F2FBE" w:rsidRPr="00B55999" w:rsidRDefault="007F2FBE" w:rsidP="007F2FB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7F2FBE" w:rsidRPr="00B55999" w:rsidRDefault="007F2FBE" w:rsidP="007F2FB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неполное зап</w:t>
      </w:r>
      <w:r>
        <w:rPr>
          <w:rFonts w:ascii="Times New Roman" w:hAnsi="Times New Roman" w:cs="Times New Roman"/>
          <w:sz w:val="24"/>
          <w:szCs w:val="24"/>
        </w:rPr>
        <w:t>олнение полей в форме заявления</w:t>
      </w:r>
      <w:r w:rsidRPr="00B55999">
        <w:rPr>
          <w:rFonts w:ascii="Times New Roman" w:hAnsi="Times New Roman" w:cs="Times New Roman"/>
          <w:sz w:val="24"/>
          <w:szCs w:val="24"/>
        </w:rPr>
        <w:t xml:space="preserve">; </w:t>
      </w:r>
    </w:p>
    <w:p w:rsidR="007F2FBE" w:rsidRPr="00B55999" w:rsidRDefault="007F2FBE" w:rsidP="007F2FB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19</w:t>
      </w:r>
      <w:r w:rsidRPr="00B55999">
        <w:rPr>
          <w:rFonts w:ascii="Times New Roman" w:hAnsi="Times New Roman" w:cs="Times New Roman"/>
          <w:sz w:val="24"/>
          <w:szCs w:val="24"/>
        </w:rPr>
        <w:t xml:space="preserve"> настоящего Административного регламента; </w:t>
      </w:r>
    </w:p>
    <w:p w:rsidR="007F2FBE" w:rsidRPr="00B55999" w:rsidRDefault="007F2FBE" w:rsidP="007F2FB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F2FBE" w:rsidRDefault="007F2FBE" w:rsidP="007F2FB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заявление представлено лицом, которое не относится к кругу лиц, указанных в пункте 2 настоящего Административного регламента; </w:t>
      </w:r>
    </w:p>
    <w:p w:rsidR="007F2FBE" w:rsidRDefault="007F2FBE" w:rsidP="007F2FB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5414D">
        <w:rPr>
          <w:rFonts w:ascii="Times New Roman" w:hAnsi="Times New Roman"/>
          <w:sz w:val="24"/>
          <w:szCs w:val="24"/>
        </w:rPr>
        <w:t>Основания для приостановления предоставления муниципальной услуги отсутствуют.</w:t>
      </w:r>
    </w:p>
    <w:p w:rsidR="007F2FBE" w:rsidRPr="00B55999" w:rsidRDefault="007F2FBE" w:rsidP="007F2FBE">
      <w:pPr>
        <w:pStyle w:val="afd"/>
        <w:tabs>
          <w:tab w:val="left" w:pos="1134"/>
        </w:tabs>
        <w:spacing w:after="0" w:line="240" w:lineRule="auto"/>
        <w:ind w:left="709"/>
        <w:jc w:val="both"/>
        <w:rPr>
          <w:rFonts w:ascii="Times New Roman" w:hAnsi="Times New Roman"/>
          <w:sz w:val="24"/>
          <w:szCs w:val="24"/>
        </w:rPr>
      </w:pPr>
    </w:p>
    <w:p w:rsidR="007F2FBE" w:rsidRPr="00635455" w:rsidRDefault="007F2FBE" w:rsidP="007F2FBE">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2FBE" w:rsidRPr="00851EA4" w:rsidRDefault="007F2FBE" w:rsidP="007F2FBE">
      <w:pPr>
        <w:spacing w:after="0" w:line="240" w:lineRule="auto"/>
        <w:ind w:firstLine="709"/>
        <w:jc w:val="both"/>
      </w:pPr>
    </w:p>
    <w:p w:rsidR="007F2FBE" w:rsidRPr="00B55999" w:rsidRDefault="007F2FBE" w:rsidP="007F2FB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7F2FBE" w:rsidRPr="00B55999" w:rsidRDefault="007F2FBE" w:rsidP="007F2FB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При предоставлении муниципальной услуги запрещается требовать от </w:t>
      </w:r>
      <w:r>
        <w:rPr>
          <w:rFonts w:ascii="Times New Roman" w:hAnsi="Times New Roman"/>
          <w:sz w:val="24"/>
          <w:szCs w:val="24"/>
        </w:rPr>
        <w:t>З</w:t>
      </w:r>
      <w:r w:rsidRPr="00B55999">
        <w:rPr>
          <w:rFonts w:ascii="Times New Roman" w:hAnsi="Times New Roman"/>
          <w:sz w:val="24"/>
          <w:szCs w:val="24"/>
        </w:rPr>
        <w:t xml:space="preserve">аявителя: </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7F2FBE"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F2FBE"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sz w:val="24"/>
          <w:szCs w:val="24"/>
        </w:rPr>
        <w:t>отдела финансов и экономики</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9625D">
        <w:rPr>
          <w:rFonts w:ascii="Times New Roman" w:hAnsi="Times New Roman" w:cs="Times New Roman"/>
          <w:sz w:val="24"/>
          <w:szCs w:val="24"/>
        </w:rPr>
        <w:t xml:space="preserve">руководителя отдела финансов и экономики </w:t>
      </w:r>
      <w:r w:rsidRPr="00B55999">
        <w:rPr>
          <w:rFonts w:ascii="Times New Roman" w:hAnsi="Times New Roman" w:cs="Times New Roman"/>
          <w:sz w:val="24"/>
          <w:szCs w:val="24"/>
        </w:rPr>
        <w:t xml:space="preserve">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C677E4" w:rsidRPr="00B55999" w:rsidRDefault="00C677E4" w:rsidP="007F2FBE">
      <w:pPr>
        <w:spacing w:after="0" w:line="240" w:lineRule="auto"/>
        <w:ind w:firstLine="709"/>
        <w:jc w:val="both"/>
        <w:rPr>
          <w:rFonts w:ascii="Times New Roman" w:hAnsi="Times New Roman" w:cs="Times New Roman"/>
          <w:sz w:val="24"/>
          <w:szCs w:val="24"/>
        </w:rPr>
      </w:pPr>
    </w:p>
    <w:p w:rsidR="00C677E4" w:rsidRDefault="00C677E4" w:rsidP="00C677E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C47CB">
        <w:rPr>
          <w:rFonts w:ascii="Times New Roman" w:hAnsi="Times New Roman" w:cs="Times New Roman"/>
          <w:b/>
          <w:sz w:val="24"/>
          <w:szCs w:val="24"/>
        </w:rPr>
        <w:t>Описание результата предоставления муниципальной услуги</w:t>
      </w:r>
      <w:r w:rsidRPr="00A54229">
        <w:rPr>
          <w:rFonts w:ascii="Times New Roman" w:hAnsi="Times New Roman" w:cs="Times New Roman"/>
          <w:b/>
          <w:sz w:val="24"/>
          <w:szCs w:val="24"/>
        </w:rPr>
        <w:t xml:space="preserve"> </w:t>
      </w:r>
    </w:p>
    <w:p w:rsidR="00C677E4" w:rsidRDefault="00C677E4" w:rsidP="00C677E4">
      <w:pPr>
        <w:widowControl w:val="0"/>
        <w:autoSpaceDE w:val="0"/>
        <w:autoSpaceDN w:val="0"/>
        <w:adjustRightInd w:val="0"/>
        <w:spacing w:after="0" w:line="240" w:lineRule="auto"/>
        <w:ind w:firstLine="709"/>
        <w:jc w:val="center"/>
      </w:pPr>
    </w:p>
    <w:p w:rsidR="00C677E4" w:rsidRDefault="00C677E4" w:rsidP="00C677E4">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A54229">
        <w:rPr>
          <w:rFonts w:ascii="Times New Roman" w:hAnsi="Times New Roman"/>
          <w:sz w:val="24"/>
          <w:szCs w:val="24"/>
        </w:rPr>
        <w:t>Результатом предоставления</w:t>
      </w:r>
      <w:r w:rsidRPr="00C677E4">
        <w:rPr>
          <w:rFonts w:ascii="Times New Roman" w:hAnsi="Times New Roman"/>
          <w:sz w:val="24"/>
          <w:szCs w:val="24"/>
        </w:rPr>
        <w:t xml:space="preserve"> </w:t>
      </w:r>
      <w:r w:rsidRPr="00D82A79">
        <w:rPr>
          <w:rFonts w:ascii="Times New Roman" w:hAnsi="Times New Roman"/>
          <w:sz w:val="24"/>
          <w:szCs w:val="24"/>
        </w:rPr>
        <w:t>муниципальной</w:t>
      </w:r>
      <w:r w:rsidRPr="00A54229">
        <w:rPr>
          <w:rFonts w:ascii="Times New Roman" w:hAnsi="Times New Roman"/>
          <w:sz w:val="24"/>
          <w:szCs w:val="24"/>
        </w:rPr>
        <w:t xml:space="preserve"> услуги является: </w:t>
      </w:r>
    </w:p>
    <w:p w:rsidR="00C677E4" w:rsidRPr="008C47CB"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1) </w:t>
      </w:r>
      <w:r w:rsidRPr="003A3191">
        <w:rPr>
          <w:rFonts w:ascii="Times New Roman" w:hAnsi="Times New Roman"/>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 (далее – разъяснения)</w:t>
      </w:r>
      <w:r w:rsidRPr="008C47CB">
        <w:rPr>
          <w:rFonts w:ascii="Times New Roman" w:hAnsi="Times New Roman" w:cs="Times New Roman"/>
          <w:sz w:val="24"/>
          <w:szCs w:val="24"/>
        </w:rPr>
        <w:t xml:space="preserve">. </w:t>
      </w:r>
    </w:p>
    <w:p w:rsidR="00C677E4"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Разъяснения</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оформля</w:t>
      </w:r>
      <w:r>
        <w:rPr>
          <w:rFonts w:ascii="Times New Roman" w:hAnsi="Times New Roman" w:cs="Times New Roman"/>
          <w:sz w:val="24"/>
          <w:szCs w:val="24"/>
        </w:rPr>
        <w:t>ю</w:t>
      </w:r>
      <w:r w:rsidRPr="00A54229">
        <w:rPr>
          <w:rFonts w:ascii="Times New Roman" w:hAnsi="Times New Roman" w:cs="Times New Roman"/>
          <w:sz w:val="24"/>
          <w:szCs w:val="24"/>
        </w:rPr>
        <w:t xml:space="preserve">тся </w:t>
      </w:r>
      <w:r>
        <w:rPr>
          <w:rFonts w:ascii="Times New Roman" w:hAnsi="Times New Roman" w:cs="Times New Roman"/>
          <w:sz w:val="24"/>
          <w:szCs w:val="24"/>
        </w:rPr>
        <w:t>в</w:t>
      </w:r>
      <w:r w:rsidRPr="00A54229">
        <w:rPr>
          <w:rFonts w:ascii="Times New Roman" w:hAnsi="Times New Roman" w:cs="Times New Roman"/>
          <w:sz w:val="24"/>
          <w:szCs w:val="24"/>
        </w:rPr>
        <w:t xml:space="preserve"> форме </w:t>
      </w:r>
      <w:r>
        <w:rPr>
          <w:rFonts w:ascii="Times New Roman" w:hAnsi="Times New Roman" w:cs="Times New Roman"/>
          <w:sz w:val="24"/>
          <w:szCs w:val="24"/>
        </w:rPr>
        <w:t>электронного документа либо документа на бумажном носителе.</w:t>
      </w:r>
    </w:p>
    <w:p w:rsidR="00C677E4"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2) решение об отказе в предоставлении </w:t>
      </w:r>
      <w:r>
        <w:rPr>
          <w:rFonts w:ascii="Times New Roman" w:hAnsi="Times New Roman" w:cs="Times New Roman"/>
          <w:sz w:val="24"/>
          <w:szCs w:val="24"/>
        </w:rPr>
        <w:t>муниципальной услуги.</w:t>
      </w:r>
    </w:p>
    <w:p w:rsidR="00C677E4"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Pr>
          <w:rFonts w:ascii="Times New Roman" w:hAnsi="Times New Roman" w:cs="Times New Roman"/>
          <w:sz w:val="24"/>
          <w:szCs w:val="24"/>
        </w:rPr>
        <w:t>муниципальной услуги</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w:t>
      </w:r>
      <w:r>
        <w:rPr>
          <w:rFonts w:ascii="Times New Roman" w:hAnsi="Times New Roman" w:cs="Times New Roman"/>
          <w:sz w:val="24"/>
          <w:szCs w:val="24"/>
        </w:rPr>
        <w:t>в</w:t>
      </w:r>
      <w:r w:rsidRPr="00A54229">
        <w:rPr>
          <w:rFonts w:ascii="Times New Roman" w:hAnsi="Times New Roman" w:cs="Times New Roman"/>
          <w:sz w:val="24"/>
          <w:szCs w:val="24"/>
        </w:rPr>
        <w:t xml:space="preserve"> форме </w:t>
      </w:r>
      <w:r>
        <w:rPr>
          <w:rFonts w:ascii="Times New Roman" w:hAnsi="Times New Roman" w:cs="Times New Roman"/>
          <w:sz w:val="24"/>
          <w:szCs w:val="24"/>
        </w:rPr>
        <w:t>электронного документа либо документа на бумажном носителе</w:t>
      </w:r>
      <w:r w:rsidRPr="00230946">
        <w:rPr>
          <w:rFonts w:ascii="Times New Roman" w:hAnsi="Times New Roman" w:cs="Times New Roman"/>
          <w:sz w:val="24"/>
          <w:szCs w:val="24"/>
        </w:rPr>
        <w:t>.</w:t>
      </w:r>
      <w:r w:rsidRPr="00A54229">
        <w:rPr>
          <w:rFonts w:ascii="Times New Roman" w:hAnsi="Times New Roman" w:cs="Times New Roman"/>
          <w:sz w:val="24"/>
          <w:szCs w:val="24"/>
        </w:rPr>
        <w:t xml:space="preserve"> </w:t>
      </w:r>
    </w:p>
    <w:p w:rsidR="00A774BD" w:rsidRDefault="00A774BD" w:rsidP="00B93066">
      <w:pPr>
        <w:pStyle w:val="aa"/>
        <w:shd w:val="clear" w:color="auto" w:fill="FFFFFF"/>
        <w:tabs>
          <w:tab w:val="left" w:pos="7200"/>
        </w:tabs>
        <w:spacing w:before="0" w:beforeAutospacing="0" w:after="0" w:afterAutospacing="0"/>
        <w:ind w:firstLine="709"/>
        <w:jc w:val="center"/>
        <w:rPr>
          <w:b/>
        </w:rPr>
      </w:pPr>
    </w:p>
    <w:p w:rsidR="00C677E4" w:rsidRPr="00B55999" w:rsidRDefault="00C677E4" w:rsidP="00C677E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C677E4"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677E4" w:rsidRPr="00B55999" w:rsidRDefault="00C677E4" w:rsidP="00C677E4">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w:t>
      </w:r>
      <w:r>
        <w:rPr>
          <w:rFonts w:ascii="Times New Roman" w:hAnsi="Times New Roman"/>
          <w:sz w:val="24"/>
          <w:szCs w:val="24"/>
        </w:rPr>
        <w:t>отдел финансов и экономики</w:t>
      </w:r>
      <w:proofErr w:type="gramStart"/>
      <w:r>
        <w:rPr>
          <w:rFonts w:ascii="Times New Roman" w:hAnsi="Times New Roman"/>
          <w:sz w:val="24"/>
          <w:szCs w:val="24"/>
        </w:rPr>
        <w:t>)</w:t>
      </w:r>
      <w:proofErr w:type="gramEnd"/>
      <w:r w:rsidRPr="00B55999">
        <w:rPr>
          <w:rFonts w:ascii="Times New Roman" w:hAnsi="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w:t>
      </w:r>
      <w:r>
        <w:rPr>
          <w:rFonts w:ascii="Times New Roman" w:hAnsi="Times New Roman"/>
          <w:sz w:val="24"/>
          <w:szCs w:val="24"/>
        </w:rPr>
        <w:t>отдел финансов и экономики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либо посредством почтового отправления с объявленной ценностью при его пересылке, описью вложения и уведомлением о вручении; </w:t>
      </w:r>
    </w:p>
    <w:p w:rsidR="00C677E4" w:rsidRPr="00B55999" w:rsidRDefault="00C677E4" w:rsidP="00C677E4">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w:t>
      </w:r>
      <w:r>
        <w:rPr>
          <w:rFonts w:ascii="Times New Roman" w:hAnsi="Times New Roman"/>
          <w:sz w:val="24"/>
          <w:szCs w:val="24"/>
        </w:rPr>
        <w:t>отдел финансов и экономики</w:t>
      </w:r>
      <w:r w:rsidRPr="00B55999">
        <w:rPr>
          <w:rFonts w:ascii="Times New Roman" w:hAnsi="Times New Roman" w:cs="Times New Roman"/>
          <w:sz w:val="24"/>
          <w:szCs w:val="24"/>
        </w:rPr>
        <w:t xml:space="preserve">) в день обращения </w:t>
      </w:r>
      <w:proofErr w:type="gramStart"/>
      <w:r w:rsidRPr="00B55999">
        <w:rPr>
          <w:rFonts w:ascii="Times New Roman" w:hAnsi="Times New Roman" w:cs="Times New Roman"/>
          <w:sz w:val="24"/>
          <w:szCs w:val="24"/>
        </w:rPr>
        <w:t>заявителя</w:t>
      </w:r>
      <w:proofErr w:type="gramEnd"/>
      <w:r w:rsidRPr="00B55999">
        <w:rPr>
          <w:rFonts w:ascii="Times New Roman" w:hAnsi="Times New Roman" w:cs="Times New Roman"/>
          <w:sz w:val="24"/>
          <w:szCs w:val="24"/>
        </w:rPr>
        <w:t xml:space="preserve">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E74170" w:rsidRPr="00804DEB"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B93066">
      <w:pPr>
        <w:pStyle w:val="aa"/>
        <w:shd w:val="clear" w:color="auto" w:fill="FFFFFF"/>
        <w:tabs>
          <w:tab w:val="left" w:pos="7200"/>
        </w:tabs>
        <w:spacing w:before="0" w:beforeAutospacing="0" w:after="0" w:afterAutospacing="0"/>
        <w:ind w:firstLine="709"/>
        <w:jc w:val="center"/>
        <w:rPr>
          <w:b/>
        </w:rPr>
      </w:pPr>
      <w:r w:rsidRPr="00804DEB">
        <w:rPr>
          <w:b/>
        </w:rPr>
        <w:t xml:space="preserve">Информация об адресе, телефонах и графике работы отдела </w:t>
      </w:r>
    </w:p>
    <w:p w:rsidR="00E74170"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804DEB">
        <w:rPr>
          <w:rFonts w:ascii="Times New Roman" w:hAnsi="Times New Roman"/>
          <w:sz w:val="24"/>
          <w:szCs w:val="24"/>
        </w:rPr>
        <w:t xml:space="preserve">Адрес: 1 </w:t>
      </w:r>
      <w:proofErr w:type="spellStart"/>
      <w:proofErr w:type="gramStart"/>
      <w:r w:rsidRPr="00804DEB">
        <w:rPr>
          <w:rFonts w:ascii="Times New Roman" w:hAnsi="Times New Roman"/>
          <w:sz w:val="24"/>
          <w:szCs w:val="24"/>
        </w:rPr>
        <w:t>мкр</w:t>
      </w:r>
      <w:proofErr w:type="spellEnd"/>
      <w:r w:rsidRPr="00804DEB">
        <w:rPr>
          <w:rFonts w:ascii="Times New Roman" w:hAnsi="Times New Roman"/>
          <w:sz w:val="24"/>
          <w:szCs w:val="24"/>
        </w:rPr>
        <w:t>.,</w:t>
      </w:r>
      <w:proofErr w:type="gramEnd"/>
      <w:r w:rsidRPr="00804DEB">
        <w:rPr>
          <w:rFonts w:ascii="Times New Roman" w:hAnsi="Times New Roman"/>
          <w:sz w:val="24"/>
          <w:szCs w:val="24"/>
        </w:rPr>
        <w:t xml:space="preserve"> д. 39/1, Томская область, г. Кедровый, 636615.</w:t>
      </w:r>
    </w:p>
    <w:p w:rsidR="00E74170" w:rsidRPr="00804DEB" w:rsidRDefault="00E74170" w:rsidP="002C55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2C5563">
        <w:rPr>
          <w:rFonts w:ascii="Times New Roman" w:hAnsi="Times New Roman" w:cs="Times New Roman"/>
          <w:sz w:val="24"/>
          <w:szCs w:val="24"/>
        </w:rPr>
        <w:t xml:space="preserve">8(38250) 35-156, </w:t>
      </w:r>
      <w:r w:rsidR="00AF0B8B">
        <w:rPr>
          <w:rFonts w:ascii="Times New Roman" w:hAnsi="Times New Roman" w:cs="Times New Roman"/>
          <w:sz w:val="24"/>
          <w:szCs w:val="24"/>
        </w:rPr>
        <w:t>8</w:t>
      </w:r>
      <w:r>
        <w:rPr>
          <w:rFonts w:ascii="Times New Roman" w:hAnsi="Times New Roman" w:cs="Times New Roman"/>
          <w:sz w:val="24"/>
          <w:szCs w:val="24"/>
        </w:rPr>
        <w:t>(38250) 35-</w:t>
      </w:r>
      <w:r w:rsidR="00D91BF1">
        <w:rPr>
          <w:rFonts w:ascii="Times New Roman" w:hAnsi="Times New Roman" w:cs="Times New Roman"/>
          <w:sz w:val="24"/>
          <w:szCs w:val="24"/>
        </w:rPr>
        <w:t>733</w:t>
      </w:r>
      <w:r w:rsidR="002C5563">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Электронный адрес: </w:t>
      </w:r>
      <w:proofErr w:type="spellStart"/>
      <w:r w:rsidR="002C5563" w:rsidRPr="002C5563">
        <w:rPr>
          <w:rStyle w:val="a4"/>
          <w:rFonts w:ascii="Times New Roman" w:eastAsiaTheme="majorEastAsia" w:hAnsi="Times New Roman" w:cs="Times New Roman"/>
          <w:sz w:val="24"/>
          <w:szCs w:val="24"/>
          <w:lang w:val="en-US"/>
        </w:rPr>
        <w:t>kedrecon</w:t>
      </w:r>
      <w:proofErr w:type="spellEnd"/>
      <w:r w:rsidR="002C5563" w:rsidRPr="002C5563">
        <w:rPr>
          <w:rStyle w:val="a4"/>
          <w:rFonts w:ascii="Times New Roman" w:eastAsiaTheme="majorEastAsia" w:hAnsi="Times New Roman" w:cs="Times New Roman"/>
          <w:sz w:val="24"/>
          <w:szCs w:val="24"/>
        </w:rPr>
        <w:t>@</w:t>
      </w:r>
      <w:proofErr w:type="spellStart"/>
      <w:r w:rsidR="002C5563" w:rsidRPr="002C5563">
        <w:rPr>
          <w:rStyle w:val="a4"/>
          <w:rFonts w:ascii="Times New Roman" w:eastAsiaTheme="majorEastAsia" w:hAnsi="Times New Roman" w:cs="Times New Roman"/>
          <w:sz w:val="24"/>
          <w:szCs w:val="24"/>
          <w:lang w:val="en-US"/>
        </w:rPr>
        <w:t>tomsk</w:t>
      </w:r>
      <w:proofErr w:type="spellEnd"/>
      <w:r w:rsidR="002C5563" w:rsidRPr="002C5563">
        <w:rPr>
          <w:rStyle w:val="a4"/>
          <w:rFonts w:ascii="Times New Roman" w:eastAsiaTheme="majorEastAsia" w:hAnsi="Times New Roman" w:cs="Times New Roman"/>
          <w:sz w:val="24"/>
          <w:szCs w:val="24"/>
        </w:rPr>
        <w:t>.</w:t>
      </w:r>
      <w:proofErr w:type="spellStart"/>
      <w:r w:rsidR="002C5563" w:rsidRPr="002C5563">
        <w:rPr>
          <w:rStyle w:val="a4"/>
          <w:rFonts w:ascii="Times New Roman" w:eastAsiaTheme="majorEastAsia" w:hAnsi="Times New Roman" w:cs="Times New Roman"/>
          <w:sz w:val="24"/>
          <w:szCs w:val="24"/>
          <w:lang w:val="en-US"/>
        </w:rPr>
        <w:t>gov</w:t>
      </w:r>
      <w:proofErr w:type="spellEnd"/>
      <w:r w:rsidR="002C5563" w:rsidRPr="002C5563">
        <w:rPr>
          <w:rStyle w:val="a4"/>
          <w:rFonts w:ascii="Times New Roman" w:eastAsiaTheme="majorEastAsia" w:hAnsi="Times New Roman" w:cs="Times New Roman"/>
          <w:sz w:val="24"/>
          <w:szCs w:val="24"/>
        </w:rPr>
        <w:t>.</w:t>
      </w:r>
      <w:proofErr w:type="spellStart"/>
      <w:r w:rsidR="002C5563" w:rsidRPr="002C5563">
        <w:rPr>
          <w:rStyle w:val="a4"/>
          <w:rFonts w:ascii="Times New Roman" w:eastAsiaTheme="majorEastAsia" w:hAnsi="Times New Roman" w:cs="Times New Roman"/>
          <w:sz w:val="24"/>
          <w:szCs w:val="24"/>
          <w:lang w:val="en-US"/>
        </w:rPr>
        <w:t>ru</w:t>
      </w:r>
      <w:proofErr w:type="spellEnd"/>
      <w:r w:rsidRPr="00DE026D">
        <w:rPr>
          <w:rStyle w:val="a4"/>
          <w:rFonts w:eastAsiaTheme="majorEastAsia"/>
        </w:rPr>
        <w:t>.</w:t>
      </w:r>
      <w:r>
        <w:rPr>
          <w:rFonts w:ascii="Times New Roman" w:hAnsi="Times New Roman" w:cs="Times New Roman"/>
          <w:sz w:val="24"/>
          <w:szCs w:val="24"/>
        </w:rPr>
        <w:t xml:space="preserve">  </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Официальный сайт: </w:t>
      </w:r>
      <w:r w:rsidRPr="00804DEB">
        <w:rPr>
          <w:rFonts w:ascii="Times New Roman" w:hAnsi="Times New Roman" w:cs="Times New Roman"/>
          <w:sz w:val="24"/>
          <w:szCs w:val="24"/>
          <w:lang w:val="en-US"/>
        </w:rPr>
        <w:t>http</w:t>
      </w:r>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kedradm</w:t>
      </w:r>
      <w:proofErr w:type="spellEnd"/>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ru</w:t>
      </w:r>
      <w:proofErr w:type="spellEnd"/>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График работы с заявителями:</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Понедельник – пятница с 09-00 до 12-30.</w:t>
      </w:r>
    </w:p>
    <w:p w:rsidR="00C677E4" w:rsidRDefault="00C677E4" w:rsidP="00C677E4">
      <w:pPr>
        <w:spacing w:after="0" w:line="240" w:lineRule="auto"/>
        <w:jc w:val="center"/>
        <w:rPr>
          <w:rFonts w:ascii="Times New Roman" w:hAnsi="Times New Roman" w:cs="Times New Roman"/>
          <w:b/>
          <w:sz w:val="24"/>
          <w:szCs w:val="24"/>
        </w:rPr>
      </w:pPr>
    </w:p>
    <w:p w:rsidR="00C677E4" w:rsidRPr="00B55999" w:rsidRDefault="00C677E4" w:rsidP="00C677E4">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677E4" w:rsidRPr="00B55999" w:rsidRDefault="00C677E4" w:rsidP="00C677E4">
      <w:pPr>
        <w:spacing w:after="0" w:line="240" w:lineRule="auto"/>
        <w:jc w:val="center"/>
      </w:pPr>
    </w:p>
    <w:p w:rsidR="00C677E4" w:rsidRPr="00B55999" w:rsidRDefault="00C677E4" w:rsidP="00C677E4">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Предоставление услуги осуществляется без взимания платы. </w:t>
      </w:r>
    </w:p>
    <w:p w:rsidR="00E74170" w:rsidRDefault="00E74170" w:rsidP="00B93066">
      <w:pPr>
        <w:overflowPunct w:val="0"/>
        <w:autoSpaceDE w:val="0"/>
        <w:autoSpaceDN w:val="0"/>
        <w:spacing w:after="0" w:line="240" w:lineRule="auto"/>
        <w:ind w:firstLine="709"/>
        <w:jc w:val="center"/>
        <w:rPr>
          <w:b/>
          <w:bCs/>
        </w:rPr>
      </w:pPr>
    </w:p>
    <w:p w:rsidR="00C677E4" w:rsidRPr="00B55999" w:rsidRDefault="00C677E4" w:rsidP="00C677E4">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C677E4" w:rsidRPr="00B55999" w:rsidRDefault="00C677E4" w:rsidP="00C677E4">
      <w:pPr>
        <w:spacing w:after="0" w:line="240" w:lineRule="auto"/>
        <w:ind w:firstLine="709"/>
        <w:jc w:val="center"/>
        <w:rPr>
          <w:rFonts w:ascii="Times New Roman" w:hAnsi="Times New Roman" w:cs="Times New Roman"/>
          <w:b/>
          <w:sz w:val="24"/>
          <w:szCs w:val="24"/>
        </w:rPr>
      </w:pPr>
    </w:p>
    <w:p w:rsidR="00C677E4" w:rsidRPr="00B55999" w:rsidRDefault="00C677E4" w:rsidP="00C677E4">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lastRenderedPageBreak/>
        <w:t xml:space="preserve">Основными показателями доступности предоставления муниципальной услуги являются: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C677E4" w:rsidRPr="00B55999" w:rsidRDefault="00C677E4" w:rsidP="00C677E4">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Основными показателями качества предоставления муниципальной услуги являются: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w:t>
      </w:r>
      <w:r>
        <w:rPr>
          <w:rFonts w:ascii="Times New Roman" w:hAnsi="Times New Roman" w:cs="Times New Roman"/>
          <w:sz w:val="24"/>
          <w:szCs w:val="24"/>
        </w:rPr>
        <w:t>отдела финансов и экономики</w:t>
      </w:r>
      <w:r w:rsidRPr="00B55999">
        <w:rPr>
          <w:rFonts w:ascii="Times New Roman" w:hAnsi="Times New Roman" w:cs="Times New Roman"/>
          <w:sz w:val="24"/>
          <w:szCs w:val="24"/>
        </w:rPr>
        <w:t xml:space="preserve">,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C677E4" w:rsidRPr="00B55999" w:rsidRDefault="00C677E4" w:rsidP="00C677E4">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C677E4" w:rsidRPr="00B55999" w:rsidRDefault="00C677E4" w:rsidP="00C677E4">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C677E4" w:rsidRDefault="00C677E4" w:rsidP="00C677E4">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Оказание муниципальной услуги осуществляется в здании </w:t>
      </w:r>
      <w:r>
        <w:rPr>
          <w:rFonts w:ascii="Times New Roman" w:hAnsi="Times New Roman"/>
          <w:sz w:val="24"/>
          <w:szCs w:val="24"/>
        </w:rPr>
        <w:t>Администрации.</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C677E4" w:rsidRPr="00B55999" w:rsidRDefault="00C677E4" w:rsidP="00C677E4">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Фасад здания </w:t>
      </w:r>
      <w:r>
        <w:rPr>
          <w:rFonts w:ascii="Times New Roman" w:hAnsi="Times New Roman"/>
          <w:sz w:val="24"/>
          <w:szCs w:val="24"/>
        </w:rPr>
        <w:t>А</w:t>
      </w:r>
      <w:r w:rsidRPr="00B55999">
        <w:rPr>
          <w:rFonts w:ascii="Times New Roman" w:hAnsi="Times New Roman"/>
          <w:sz w:val="24"/>
          <w:szCs w:val="24"/>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C677E4" w:rsidRPr="00B55999" w:rsidRDefault="00C677E4" w:rsidP="00C677E4">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lastRenderedPageBreak/>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hAnsi="Times New Roman"/>
          <w:sz w:val="24"/>
          <w:szCs w:val="24"/>
        </w:rPr>
        <w:t>А</w:t>
      </w:r>
      <w:r w:rsidRPr="00B55999">
        <w:rPr>
          <w:rFonts w:ascii="Times New Roman" w:hAnsi="Times New Roman"/>
          <w:sz w:val="24"/>
          <w:szCs w:val="24"/>
        </w:rPr>
        <w:t>дминистрации, оборудованного стульями и столами, образцами заполнения документов, бланками заявлений и канцелярскими принадлежностями.</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отдела финансов и экономики</w:t>
      </w:r>
      <w:r w:rsidRPr="00B55999">
        <w:rPr>
          <w:rFonts w:ascii="Times New Roman" w:eastAsia="Times New Roman" w:hAnsi="Times New Roman" w:cs="Times New Roman"/>
          <w:sz w:val="24"/>
          <w:szCs w:val="24"/>
          <w:lang w:eastAsia="ru-RU"/>
        </w:rPr>
        <w:t xml:space="preserve">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C677E4" w:rsidRDefault="00C677E4" w:rsidP="0067539F">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C677E4" w:rsidRPr="00B55999" w:rsidRDefault="00C677E4" w:rsidP="0067539F">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Принятие </w:t>
      </w:r>
      <w:r>
        <w:rPr>
          <w:rFonts w:ascii="Times New Roman" w:hAnsi="Times New Roman"/>
          <w:sz w:val="24"/>
          <w:szCs w:val="24"/>
        </w:rPr>
        <w:t>отделом финансов и экономики</w:t>
      </w:r>
      <w:r w:rsidRPr="00B55999">
        <w:rPr>
          <w:rFonts w:ascii="Times New Roman" w:hAnsi="Times New Roman"/>
          <w:sz w:val="24"/>
          <w:szCs w:val="24"/>
        </w:rPr>
        <w:t>, предоставляющ</w:t>
      </w:r>
      <w:r>
        <w:rPr>
          <w:rFonts w:ascii="Times New Roman" w:hAnsi="Times New Roman"/>
          <w:sz w:val="24"/>
          <w:szCs w:val="24"/>
        </w:rPr>
        <w:t>им</w:t>
      </w:r>
      <w:r w:rsidRPr="00B55999">
        <w:rPr>
          <w:rFonts w:ascii="Times New Roman" w:hAnsi="Times New Roman"/>
          <w:sz w:val="24"/>
          <w:szCs w:val="24"/>
        </w:rPr>
        <w:t xml:space="preserve">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67539F" w:rsidRDefault="0067539F" w:rsidP="0067539F">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539F" w:rsidRDefault="0067539F" w:rsidP="0067539F">
      <w:pPr>
        <w:spacing w:after="0" w:line="240" w:lineRule="auto"/>
        <w:jc w:val="center"/>
        <w:rPr>
          <w:rFonts w:ascii="Times New Roman" w:hAnsi="Times New Roman" w:cs="Times New Roman"/>
          <w:b/>
          <w:sz w:val="24"/>
          <w:szCs w:val="24"/>
        </w:rPr>
      </w:pPr>
    </w:p>
    <w:p w:rsidR="0067539F" w:rsidRDefault="0067539F" w:rsidP="0067539F">
      <w:pPr>
        <w:spacing w:after="0" w:line="240" w:lineRule="auto"/>
        <w:jc w:val="center"/>
        <w:rPr>
          <w:rFonts w:ascii="Times New Roman" w:hAnsi="Times New Roman" w:cs="Times New Roman"/>
          <w:b/>
          <w:sz w:val="24"/>
          <w:szCs w:val="24"/>
        </w:rPr>
      </w:pPr>
      <w:r w:rsidRPr="004B628B">
        <w:rPr>
          <w:rFonts w:ascii="Times New Roman" w:hAnsi="Times New Roman" w:cs="Times New Roman"/>
          <w:b/>
          <w:sz w:val="24"/>
          <w:szCs w:val="24"/>
        </w:rPr>
        <w:t>Исчерпывающий перечень административных процедур</w:t>
      </w:r>
      <w:r w:rsidRPr="005F3C13">
        <w:rPr>
          <w:rFonts w:ascii="Times New Roman" w:hAnsi="Times New Roman" w:cs="Times New Roman"/>
          <w:b/>
          <w:sz w:val="24"/>
          <w:szCs w:val="24"/>
        </w:rPr>
        <w:t xml:space="preserve"> </w:t>
      </w:r>
    </w:p>
    <w:p w:rsidR="0067539F" w:rsidRDefault="0067539F" w:rsidP="0067539F">
      <w:pPr>
        <w:spacing w:after="0" w:line="240" w:lineRule="auto"/>
        <w:jc w:val="center"/>
      </w:pPr>
    </w:p>
    <w:p w:rsidR="0067539F" w:rsidRPr="00B55999" w:rsidRDefault="0067539F" w:rsidP="0067539F">
      <w:pPr>
        <w:pStyle w:val="afd"/>
        <w:numPr>
          <w:ilvl w:val="0"/>
          <w:numId w:val="19"/>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Предоставление муниципальной услуги включает в себя следующие административные процедуры:</w:t>
      </w:r>
    </w:p>
    <w:p w:rsidR="0067539F" w:rsidRPr="00960E25" w:rsidRDefault="0067539F" w:rsidP="00675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60E25">
        <w:rPr>
          <w:rFonts w:ascii="Times New Roman" w:hAnsi="Times New Roman" w:cs="Times New Roman"/>
          <w:color w:val="000000"/>
          <w:sz w:val="24"/>
          <w:szCs w:val="24"/>
        </w:rPr>
        <w:t>1) прием и регистрация заявления и документов, необходимых для предоставления муниципальной услуги;</w:t>
      </w:r>
    </w:p>
    <w:p w:rsidR="0067539F" w:rsidRDefault="0067539F" w:rsidP="00675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60E25">
        <w:rPr>
          <w:rFonts w:ascii="Times New Roman" w:hAnsi="Times New Roman" w:cs="Times New Roman"/>
          <w:color w:val="000000"/>
          <w:sz w:val="24"/>
          <w:szCs w:val="24"/>
        </w:rPr>
        <w:t>2) рассмотрение заявления и предоставленных документов;</w:t>
      </w:r>
    </w:p>
    <w:p w:rsidR="0067539F" w:rsidRPr="00960E25" w:rsidRDefault="0067539F" w:rsidP="00675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подготовка разъяснений или информационного письма об отказе в предоставлении муниципальной услуги;</w:t>
      </w:r>
    </w:p>
    <w:p w:rsidR="0067539F" w:rsidRDefault="0067539F" w:rsidP="00675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60E25">
        <w:rPr>
          <w:rFonts w:ascii="Times New Roman" w:hAnsi="Times New Roman" w:cs="Times New Roman"/>
          <w:color w:val="000000"/>
          <w:sz w:val="24"/>
          <w:szCs w:val="24"/>
        </w:rPr>
        <w:t xml:space="preserve">) выдача </w:t>
      </w:r>
      <w:r>
        <w:rPr>
          <w:rFonts w:ascii="Times New Roman" w:hAnsi="Times New Roman" w:cs="Times New Roman"/>
          <w:color w:val="000000"/>
          <w:sz w:val="24"/>
          <w:szCs w:val="24"/>
        </w:rPr>
        <w:t>результата муниципальной услуги;</w:t>
      </w:r>
    </w:p>
    <w:p w:rsidR="0067539F" w:rsidRPr="002757DC"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5) выдача (направления) дубликата разъяснений или уведомления об отказе в выдаче дубликата разъяснений;</w:t>
      </w:r>
    </w:p>
    <w:p w:rsidR="0067539F" w:rsidRDefault="0067539F" w:rsidP="00675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757DC">
        <w:rPr>
          <w:rFonts w:ascii="Times New Roman" w:eastAsia="Times New Roman" w:hAnsi="Times New Roman" w:cs="Times New Roman"/>
          <w:sz w:val="24"/>
          <w:szCs w:val="24"/>
          <w:lang w:eastAsia="ru-RU"/>
        </w:rPr>
        <w:t>6) исправление допущенных опечаток и (или) ошибок в документах, выданных в результате предоставления муниципальной услуги.</w:t>
      </w:r>
    </w:p>
    <w:p w:rsidR="0067539F" w:rsidRPr="00B55999" w:rsidRDefault="0067539F" w:rsidP="0067539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230946">
        <w:rPr>
          <w:rFonts w:ascii="Times New Roman" w:hAnsi="Times New Roman" w:cs="Times New Roman"/>
          <w:sz w:val="24"/>
          <w:szCs w:val="24"/>
        </w:rPr>
        <w:t xml:space="preserve">в </w:t>
      </w:r>
      <w:r w:rsidRPr="00925A7B">
        <w:rPr>
          <w:rFonts w:ascii="Times New Roman" w:hAnsi="Times New Roman" w:cs="Times New Roman"/>
          <w:sz w:val="24"/>
          <w:szCs w:val="24"/>
        </w:rPr>
        <w:t xml:space="preserve">Приложении № </w:t>
      </w:r>
      <w:r>
        <w:rPr>
          <w:rFonts w:ascii="Times New Roman" w:hAnsi="Times New Roman" w:cs="Times New Roman"/>
          <w:sz w:val="24"/>
          <w:szCs w:val="24"/>
        </w:rPr>
        <w:t>2</w:t>
      </w:r>
      <w:r w:rsidRPr="00925A7B">
        <w:rPr>
          <w:rFonts w:ascii="Times New Roman" w:hAnsi="Times New Roman" w:cs="Times New Roman"/>
          <w:sz w:val="24"/>
          <w:szCs w:val="24"/>
        </w:rPr>
        <w:t xml:space="preserve"> к настоящему Административному регламенту.</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67539F" w:rsidRPr="0067539F" w:rsidRDefault="0067539F"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Прием и регистрация заявления и документов, необходимых для предоставления муниципальной услуги</w:t>
      </w:r>
    </w:p>
    <w:p w:rsidR="0067539F" w:rsidRDefault="0067539F" w:rsidP="0067539F">
      <w:pPr>
        <w:tabs>
          <w:tab w:val="left" w:pos="1134"/>
        </w:tabs>
        <w:spacing w:after="0" w:line="240" w:lineRule="auto"/>
        <w:jc w:val="both"/>
        <w:rPr>
          <w:rFonts w:ascii="Times New Roman" w:hAnsi="Times New Roman"/>
          <w:sz w:val="24"/>
          <w:szCs w:val="24"/>
        </w:rPr>
      </w:pPr>
    </w:p>
    <w:p w:rsidR="0067539F" w:rsidRPr="00DC36D3" w:rsidRDefault="0067539F" w:rsidP="0067539F">
      <w:pPr>
        <w:pStyle w:val="afd"/>
        <w:numPr>
          <w:ilvl w:val="0"/>
          <w:numId w:val="1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DC36D3">
        <w:rPr>
          <w:rFonts w:ascii="Times New Roman" w:hAnsi="Times New Roman"/>
          <w:sz w:val="24"/>
          <w:szCs w:val="24"/>
        </w:rPr>
        <w:t xml:space="preserve">снованием для начала </w:t>
      </w:r>
      <w:r>
        <w:rPr>
          <w:rFonts w:ascii="Times New Roman" w:hAnsi="Times New Roman"/>
          <w:sz w:val="24"/>
          <w:szCs w:val="24"/>
        </w:rPr>
        <w:t xml:space="preserve">данной процедуры </w:t>
      </w:r>
      <w:r w:rsidRPr="00DC36D3">
        <w:rPr>
          <w:rFonts w:ascii="Times New Roman" w:hAnsi="Times New Roman"/>
          <w:sz w:val="24"/>
          <w:szCs w:val="24"/>
        </w:rPr>
        <w:t xml:space="preserve">является поступление в </w:t>
      </w:r>
      <w:r>
        <w:rPr>
          <w:rFonts w:ascii="Times New Roman" w:hAnsi="Times New Roman"/>
          <w:sz w:val="24"/>
          <w:szCs w:val="24"/>
        </w:rPr>
        <w:t>отдел финансов и экономики</w:t>
      </w:r>
      <w:r w:rsidRPr="00DC36D3">
        <w:rPr>
          <w:rFonts w:ascii="Times New Roman" w:hAnsi="Times New Roman"/>
          <w:sz w:val="24"/>
          <w:szCs w:val="24"/>
        </w:rPr>
        <w:t xml:space="preserve"> заявления при личном обращении заявителя в письменной форме, в виде почтового отправления, а также в форме электронного докуме</w:t>
      </w:r>
      <w:r>
        <w:rPr>
          <w:rFonts w:ascii="Times New Roman" w:hAnsi="Times New Roman"/>
          <w:sz w:val="24"/>
          <w:szCs w:val="24"/>
        </w:rPr>
        <w:t>нта по адресу электронной почты</w:t>
      </w:r>
      <w:r w:rsidRPr="00DC36D3">
        <w:rPr>
          <w:rFonts w:ascii="Times New Roman" w:hAnsi="Times New Roman"/>
          <w:sz w:val="24"/>
          <w:szCs w:val="24"/>
        </w:rPr>
        <w:t>.</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и прилагаемых к нему документов осуществляется специалистом </w:t>
      </w:r>
      <w:r>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ответственным за прием заявления.</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lastRenderedPageBreak/>
        <w:t xml:space="preserve">Специалист </w:t>
      </w:r>
      <w:r>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eastAsia="Times New Roman" w:hAnsi="Times New Roman" w:cs="Times New Roman"/>
          <w:sz w:val="24"/>
          <w:szCs w:val="24"/>
          <w:lang w:eastAsia="ru-RU"/>
        </w:rPr>
        <w:t>26</w:t>
      </w:r>
      <w:r w:rsidRPr="00DC36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Административного р</w:t>
      </w:r>
      <w:r w:rsidRPr="00DC36D3">
        <w:rPr>
          <w:rFonts w:ascii="Times New Roman" w:eastAsia="Times New Roman" w:hAnsi="Times New Roman" w:cs="Times New Roman"/>
          <w:sz w:val="24"/>
          <w:szCs w:val="24"/>
          <w:lang w:eastAsia="ru-RU"/>
        </w:rPr>
        <w:t>егламента, а также осуществляет сверку копий представленных документов с их оригиналами.</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При установлении оснований для отказа в приеме документов, предусмотренных пунктом </w:t>
      </w:r>
      <w:r>
        <w:rPr>
          <w:rFonts w:ascii="Times New Roman" w:eastAsia="Times New Roman" w:hAnsi="Times New Roman" w:cs="Times New Roman"/>
          <w:sz w:val="24"/>
          <w:szCs w:val="24"/>
          <w:lang w:eastAsia="ru-RU"/>
        </w:rPr>
        <w:t>26</w:t>
      </w:r>
      <w:r w:rsidRPr="00DC36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DC36D3">
        <w:rPr>
          <w:rFonts w:ascii="Times New Roman" w:eastAsia="Times New Roman" w:hAnsi="Times New Roman" w:cs="Times New Roman"/>
          <w:sz w:val="24"/>
          <w:szCs w:val="24"/>
          <w:lang w:eastAsia="ru-RU"/>
        </w:rPr>
        <w:t xml:space="preserve">дминистративного регламента, специалист </w:t>
      </w:r>
      <w:r>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ответственный за прием заявления, возвращает заявителю представленные документы с указанием причин возврата.</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Pr>
          <w:rFonts w:ascii="Times New Roman" w:eastAsia="Times New Roman" w:hAnsi="Times New Roman" w:cs="Times New Roman"/>
          <w:sz w:val="24"/>
          <w:szCs w:val="24"/>
          <w:lang w:eastAsia="ru-RU"/>
        </w:rPr>
        <w:t>26</w:t>
      </w:r>
      <w:r w:rsidRPr="00DC36D3">
        <w:rPr>
          <w:rFonts w:ascii="Times New Roman" w:eastAsia="Times New Roman" w:hAnsi="Times New Roman" w:cs="Times New Roman"/>
          <w:sz w:val="24"/>
          <w:szCs w:val="24"/>
          <w:lang w:eastAsia="ru-RU"/>
        </w:rPr>
        <w:t xml:space="preserve"> настоящего Регламента, специалист </w:t>
      </w:r>
      <w:r>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1) при личном приеме - в день приема вручается заявителю;</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2) при направлении запроса почтовым отправлением - направляется ему почтовым отправлением с уведомлением о вручении;</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3) при направлении запроса в электронной форме - направляется </w:t>
      </w:r>
      <w:r>
        <w:rPr>
          <w:rFonts w:ascii="Times New Roman" w:eastAsia="Times New Roman" w:hAnsi="Times New Roman" w:cs="Times New Roman"/>
          <w:sz w:val="24"/>
          <w:szCs w:val="24"/>
          <w:lang w:eastAsia="ru-RU"/>
        </w:rPr>
        <w:t>на электронную почту заявителя, указанную в заявлении</w:t>
      </w:r>
      <w:r w:rsidRPr="00DC36D3">
        <w:rPr>
          <w:rFonts w:ascii="Times New Roman" w:eastAsia="Times New Roman" w:hAnsi="Times New Roman" w:cs="Times New Roman"/>
          <w:sz w:val="24"/>
          <w:szCs w:val="24"/>
          <w:lang w:eastAsia="ru-RU"/>
        </w:rPr>
        <w:t>.</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Продолжительность и (или) максимальный срок выполнения приема не может превышать 15 минут.</w:t>
      </w:r>
    </w:p>
    <w:p w:rsidR="0067539F" w:rsidRPr="00DC36D3"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представленных документов и передача должностному лицу отдела</w:t>
      </w:r>
      <w:r>
        <w:rPr>
          <w:rFonts w:ascii="Times New Roman" w:eastAsia="Times New Roman" w:hAnsi="Times New Roman" w:cs="Times New Roman"/>
          <w:sz w:val="24"/>
          <w:szCs w:val="24"/>
          <w:lang w:eastAsia="ru-RU"/>
        </w:rPr>
        <w:t xml:space="preserve"> или отказ в приеме документов</w:t>
      </w:r>
      <w:r w:rsidRPr="00DC36D3">
        <w:rPr>
          <w:rFonts w:ascii="Times New Roman" w:eastAsia="Times New Roman" w:hAnsi="Times New Roman" w:cs="Times New Roman"/>
          <w:sz w:val="24"/>
          <w:szCs w:val="24"/>
          <w:lang w:eastAsia="ru-RU"/>
        </w:rPr>
        <w:t>.</w:t>
      </w:r>
    </w:p>
    <w:p w:rsidR="0067539F"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превышает </w:t>
      </w:r>
      <w:r w:rsidR="005C30C9">
        <w:rPr>
          <w:rFonts w:ascii="Times New Roman" w:eastAsia="Times New Roman" w:hAnsi="Times New Roman" w:cs="Times New Roman"/>
          <w:sz w:val="24"/>
          <w:szCs w:val="24"/>
          <w:lang w:eastAsia="ru-RU"/>
        </w:rPr>
        <w:t>1 рабочего дня</w:t>
      </w:r>
      <w:r w:rsidRPr="00DC36D3">
        <w:rPr>
          <w:rFonts w:ascii="Times New Roman" w:eastAsia="Times New Roman" w:hAnsi="Times New Roman" w:cs="Times New Roman"/>
          <w:sz w:val="24"/>
          <w:szCs w:val="24"/>
          <w:lang w:eastAsia="ru-RU"/>
        </w:rPr>
        <w:t xml:space="preserve"> с даты регистрации заявления.</w:t>
      </w:r>
    </w:p>
    <w:p w:rsidR="00C677E4" w:rsidRPr="0067539F" w:rsidRDefault="00C677E4" w:rsidP="00B93066">
      <w:pPr>
        <w:pStyle w:val="aa"/>
        <w:shd w:val="clear" w:color="auto" w:fill="FFFFFF"/>
        <w:tabs>
          <w:tab w:val="left" w:pos="7200"/>
        </w:tabs>
        <w:spacing w:before="0" w:beforeAutospacing="0" w:after="0" w:afterAutospacing="0"/>
        <w:ind w:firstLine="709"/>
        <w:jc w:val="center"/>
        <w:rPr>
          <w:b/>
        </w:rPr>
      </w:pPr>
    </w:p>
    <w:p w:rsidR="0067539F" w:rsidRPr="0067539F" w:rsidRDefault="0067539F"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Рассмотрение заявления и предоставленных документов</w:t>
      </w:r>
    </w:p>
    <w:p w:rsidR="0067539F" w:rsidRPr="0067539F" w:rsidRDefault="0067539F" w:rsidP="0067539F">
      <w:pPr>
        <w:tabs>
          <w:tab w:val="left" w:pos="1134"/>
        </w:tabs>
        <w:spacing w:after="0" w:line="240" w:lineRule="auto"/>
        <w:jc w:val="both"/>
        <w:rPr>
          <w:rFonts w:ascii="Times New Roman" w:hAnsi="Times New Roman"/>
          <w:sz w:val="24"/>
          <w:szCs w:val="24"/>
        </w:rPr>
      </w:pPr>
    </w:p>
    <w:p w:rsidR="0067539F" w:rsidRPr="008C069D" w:rsidRDefault="0067539F" w:rsidP="0067539F">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8C069D">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Pr>
          <w:rFonts w:ascii="Times New Roman" w:hAnsi="Times New Roman"/>
          <w:sz w:val="24"/>
          <w:szCs w:val="24"/>
        </w:rPr>
        <w:t>отдела финансов и экономики</w:t>
      </w:r>
      <w:r w:rsidRPr="008C069D">
        <w:rPr>
          <w:rFonts w:ascii="Times New Roman" w:hAnsi="Times New Roman"/>
          <w:sz w:val="24"/>
          <w:szCs w:val="24"/>
        </w:rPr>
        <w:t>, ответственному за рассмотрение заявления и представленных документов.</w:t>
      </w:r>
    </w:p>
    <w:p w:rsidR="0067539F" w:rsidRPr="008C069D"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Рассмотрение заявления о предоставлении муниципальной услуги и представленных документов осуществляется специалистом отдела.</w:t>
      </w:r>
    </w:p>
    <w:p w:rsidR="0067539F" w:rsidRPr="008C069D" w:rsidRDefault="0067539F" w:rsidP="0067539F">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 xml:space="preserve">Продолжительность и (или) максимальный срок выполнения административной процедуры не должны превышать </w:t>
      </w:r>
      <w:r>
        <w:rPr>
          <w:rFonts w:ascii="Times New Roman" w:eastAsia="Times New Roman" w:hAnsi="Times New Roman" w:cs="Times New Roman"/>
          <w:sz w:val="24"/>
          <w:szCs w:val="24"/>
          <w:lang w:eastAsia="ru-RU"/>
        </w:rPr>
        <w:t>5</w:t>
      </w:r>
      <w:r w:rsidRPr="008C069D">
        <w:rPr>
          <w:rFonts w:ascii="Times New Roman" w:eastAsia="Times New Roman" w:hAnsi="Times New Roman" w:cs="Times New Roman"/>
          <w:sz w:val="24"/>
          <w:szCs w:val="24"/>
          <w:lang w:eastAsia="ru-RU"/>
        </w:rPr>
        <w:t xml:space="preserve"> календарных дней со дня регистрации заявления.</w:t>
      </w:r>
    </w:p>
    <w:p w:rsidR="0067539F" w:rsidRDefault="0067539F" w:rsidP="0067539F">
      <w:pPr>
        <w:spacing w:after="0" w:line="240" w:lineRule="auto"/>
        <w:ind w:firstLine="709"/>
        <w:jc w:val="both"/>
        <w:rPr>
          <w:rFonts w:ascii="Times New Roman" w:hAnsi="Times New Roman" w:cs="Times New Roman"/>
          <w:color w:val="000000"/>
          <w:sz w:val="24"/>
          <w:szCs w:val="24"/>
        </w:rPr>
      </w:pPr>
      <w:r w:rsidRPr="008C069D">
        <w:rPr>
          <w:rFonts w:ascii="Times New Roman" w:eastAsia="Times New Roman" w:hAnsi="Times New Roman" w:cs="Times New Roman"/>
          <w:sz w:val="24"/>
          <w:szCs w:val="24"/>
          <w:lang w:eastAsia="ru-RU"/>
        </w:rPr>
        <w:t xml:space="preserve">Результатом административной процедуры является </w:t>
      </w:r>
      <w:r w:rsidRPr="00960E25">
        <w:rPr>
          <w:rFonts w:ascii="Times New Roman" w:hAnsi="Times New Roman" w:cs="Times New Roman"/>
          <w:color w:val="000000"/>
          <w:sz w:val="24"/>
          <w:szCs w:val="24"/>
        </w:rPr>
        <w:t>принятие решения о предоставлении (об отказе в предо</w:t>
      </w:r>
      <w:r>
        <w:rPr>
          <w:rFonts w:ascii="Times New Roman" w:hAnsi="Times New Roman" w:cs="Times New Roman"/>
          <w:color w:val="000000"/>
          <w:sz w:val="24"/>
          <w:szCs w:val="24"/>
        </w:rPr>
        <w:t>ставлении) муниципальной услуги.</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464913" w:rsidRPr="0067539F" w:rsidRDefault="00913F76"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Подготовка разъяснений</w:t>
      </w:r>
      <w:r w:rsidR="00A91FED" w:rsidRPr="0067539F">
        <w:rPr>
          <w:rFonts w:ascii="Times New Roman" w:hAnsi="Times New Roman"/>
          <w:b/>
          <w:sz w:val="24"/>
          <w:szCs w:val="24"/>
        </w:rPr>
        <w:t xml:space="preserve"> или информационного письма об отказе в предоставлении муниципальной услуги</w:t>
      </w:r>
    </w:p>
    <w:p w:rsidR="0067539F" w:rsidRPr="0067539F" w:rsidRDefault="0067539F" w:rsidP="0067539F">
      <w:pPr>
        <w:tabs>
          <w:tab w:val="left" w:pos="1134"/>
        </w:tabs>
        <w:spacing w:after="0" w:line="240" w:lineRule="auto"/>
        <w:jc w:val="both"/>
        <w:rPr>
          <w:rFonts w:ascii="Times New Roman" w:hAnsi="Times New Roman"/>
          <w:sz w:val="24"/>
          <w:szCs w:val="24"/>
        </w:rPr>
      </w:pPr>
    </w:p>
    <w:p w:rsidR="00A91FED" w:rsidRPr="008C069D" w:rsidRDefault="00A91FED" w:rsidP="0067539F">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8C069D">
        <w:rPr>
          <w:rFonts w:ascii="Times New Roman" w:hAnsi="Times New Roman"/>
          <w:sz w:val="24"/>
          <w:szCs w:val="24"/>
        </w:rPr>
        <w:t xml:space="preserve">Основанием для </w:t>
      </w:r>
      <w:r>
        <w:rPr>
          <w:rFonts w:ascii="Times New Roman" w:hAnsi="Times New Roman"/>
          <w:sz w:val="24"/>
          <w:szCs w:val="24"/>
        </w:rPr>
        <w:t>подготовки разъяснений</w:t>
      </w:r>
      <w:r w:rsidRPr="00A91FED">
        <w:rPr>
          <w:rFonts w:ascii="Times New Roman" w:hAnsi="Times New Roman"/>
          <w:color w:val="000000"/>
          <w:sz w:val="24"/>
          <w:szCs w:val="24"/>
        </w:rPr>
        <w:t xml:space="preserve"> </w:t>
      </w:r>
      <w:r>
        <w:rPr>
          <w:rFonts w:ascii="Times New Roman" w:hAnsi="Times New Roman"/>
          <w:color w:val="000000"/>
          <w:sz w:val="24"/>
          <w:szCs w:val="24"/>
        </w:rPr>
        <w:t>или информационного письма об отказе в предоставлении муниципальной услуги</w:t>
      </w:r>
      <w:r w:rsidRPr="008C069D">
        <w:rPr>
          <w:rFonts w:ascii="Times New Roman" w:hAnsi="Times New Roman"/>
          <w:sz w:val="24"/>
          <w:szCs w:val="24"/>
        </w:rPr>
        <w:t xml:space="preserve"> является </w:t>
      </w:r>
      <w:r w:rsidRPr="00960E25">
        <w:rPr>
          <w:rFonts w:ascii="Times New Roman" w:hAnsi="Times New Roman"/>
          <w:color w:val="000000"/>
          <w:sz w:val="24"/>
          <w:szCs w:val="24"/>
        </w:rPr>
        <w:t>принятие решения о предоставлении (об отказе в предо</w:t>
      </w:r>
      <w:r>
        <w:rPr>
          <w:rFonts w:ascii="Times New Roman" w:hAnsi="Times New Roman"/>
          <w:color w:val="000000"/>
          <w:sz w:val="24"/>
          <w:szCs w:val="24"/>
        </w:rPr>
        <w:t>ставлении) муниципальной услуги</w:t>
      </w:r>
      <w:r w:rsidRPr="008C069D">
        <w:rPr>
          <w:rFonts w:ascii="Times New Roman" w:hAnsi="Times New Roman"/>
          <w:sz w:val="24"/>
          <w:szCs w:val="24"/>
        </w:rPr>
        <w:t>.</w:t>
      </w:r>
    </w:p>
    <w:p w:rsidR="00A91FED" w:rsidRPr="008C069D" w:rsidRDefault="00A91FED" w:rsidP="00A91F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разъяснений</w:t>
      </w:r>
      <w:r w:rsidRPr="00A91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8C069D">
        <w:rPr>
          <w:rFonts w:ascii="Times New Roman" w:eastAsia="Times New Roman" w:hAnsi="Times New Roman" w:cs="Times New Roman"/>
          <w:sz w:val="24"/>
          <w:szCs w:val="24"/>
          <w:lang w:eastAsia="ru-RU"/>
        </w:rPr>
        <w:t xml:space="preserve"> осуществляется специалистом отдела.</w:t>
      </w:r>
    </w:p>
    <w:p w:rsidR="0052492D" w:rsidRDefault="00A91FED" w:rsidP="0052492D">
      <w:pPr>
        <w:pStyle w:val="aa"/>
        <w:shd w:val="clear" w:color="auto" w:fill="FFFFFF"/>
        <w:tabs>
          <w:tab w:val="left" w:pos="7200"/>
        </w:tabs>
        <w:spacing w:before="0" w:beforeAutospacing="0" w:after="0" w:afterAutospacing="0"/>
        <w:ind w:firstLine="709"/>
        <w:jc w:val="both"/>
        <w:rPr>
          <w:b/>
        </w:rPr>
      </w:pPr>
      <w:r w:rsidRPr="008C069D">
        <w:t xml:space="preserve">Продолжительность и (или) максимальный срок выполнения административной процедуры не должны превышать </w:t>
      </w:r>
      <w:r>
        <w:t>5</w:t>
      </w:r>
      <w:r w:rsidR="004C0221">
        <w:t>5</w:t>
      </w:r>
      <w:r w:rsidRPr="008C069D">
        <w:t xml:space="preserve"> календарных дней со дня регистрации заявления.</w:t>
      </w:r>
      <w:r w:rsidR="0052492D">
        <w:t xml:space="preserve"> </w:t>
      </w:r>
      <w:r w:rsidR="0052492D" w:rsidRPr="00D91BF1">
        <w:t xml:space="preserve">По решению руководителя </w:t>
      </w:r>
      <w:r w:rsidR="0052492D">
        <w:t>отдела финансов и экономики</w:t>
      </w:r>
      <w:r w:rsidR="0052492D" w:rsidRPr="00D91BF1">
        <w:t xml:space="preserve"> указанный срок может быть продлен</w:t>
      </w:r>
      <w:r w:rsidR="0052492D">
        <w:t>, но не более чем на один месяц,</w:t>
      </w:r>
      <w:r w:rsidR="0052492D" w:rsidRPr="00D91BF1">
        <w:t xml:space="preserve"> с сообщением заявителю о продлении срока предоставления муниципальной услуги.</w:t>
      </w:r>
    </w:p>
    <w:p w:rsidR="00A91FED" w:rsidRDefault="00A91FED" w:rsidP="00A91FED">
      <w:pPr>
        <w:spacing w:after="0" w:line="240" w:lineRule="auto"/>
        <w:ind w:firstLine="709"/>
        <w:jc w:val="both"/>
        <w:rPr>
          <w:rFonts w:ascii="Times New Roman" w:hAnsi="Times New Roman" w:cs="Times New Roman"/>
          <w:color w:val="000000"/>
          <w:sz w:val="24"/>
          <w:szCs w:val="24"/>
        </w:rPr>
      </w:pPr>
      <w:r w:rsidRPr="008C069D">
        <w:rPr>
          <w:rFonts w:ascii="Times New Roman" w:eastAsia="Times New Roman" w:hAnsi="Times New Roman" w:cs="Times New Roman"/>
          <w:sz w:val="24"/>
          <w:szCs w:val="24"/>
          <w:lang w:eastAsia="ru-RU"/>
        </w:rPr>
        <w:t xml:space="preserve">Результатом административной процедуры является </w:t>
      </w:r>
      <w:r w:rsidR="00AE1D7A">
        <w:rPr>
          <w:rFonts w:ascii="Times New Roman" w:eastAsia="Times New Roman" w:hAnsi="Times New Roman" w:cs="Times New Roman"/>
          <w:sz w:val="24"/>
          <w:szCs w:val="24"/>
          <w:lang w:eastAsia="ru-RU"/>
        </w:rPr>
        <w:t>подготовленные разъяснения</w:t>
      </w:r>
      <w:r w:rsidR="00AE1D7A" w:rsidRPr="00A91FED">
        <w:rPr>
          <w:rFonts w:ascii="Times New Roman" w:hAnsi="Times New Roman" w:cs="Times New Roman"/>
          <w:color w:val="000000"/>
          <w:sz w:val="24"/>
          <w:szCs w:val="24"/>
        </w:rPr>
        <w:t xml:space="preserve"> </w:t>
      </w:r>
      <w:r w:rsidR="00AE1D7A">
        <w:rPr>
          <w:rFonts w:ascii="Times New Roman" w:hAnsi="Times New Roman" w:cs="Times New Roman"/>
          <w:color w:val="000000"/>
          <w:sz w:val="24"/>
          <w:szCs w:val="24"/>
        </w:rPr>
        <w:t>или информационное письмо об отказе в предоставлении муниципальной услуги</w:t>
      </w:r>
      <w:r>
        <w:rPr>
          <w:rFonts w:ascii="Times New Roman" w:hAnsi="Times New Roman" w:cs="Times New Roman"/>
          <w:color w:val="000000"/>
          <w:sz w:val="24"/>
          <w:szCs w:val="24"/>
        </w:rPr>
        <w:t>.</w:t>
      </w:r>
    </w:p>
    <w:p w:rsidR="0067539F" w:rsidRDefault="0067539F" w:rsidP="0067539F">
      <w:pPr>
        <w:tabs>
          <w:tab w:val="left" w:pos="1134"/>
        </w:tabs>
        <w:spacing w:after="0" w:line="240" w:lineRule="auto"/>
        <w:jc w:val="both"/>
        <w:rPr>
          <w:rFonts w:ascii="Times New Roman" w:hAnsi="Times New Roman"/>
          <w:sz w:val="24"/>
          <w:szCs w:val="24"/>
        </w:rPr>
      </w:pPr>
    </w:p>
    <w:p w:rsidR="009825FA" w:rsidRPr="0067539F" w:rsidRDefault="0052492D"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Выдача результата муниципальной услуги</w:t>
      </w:r>
    </w:p>
    <w:p w:rsidR="0067539F" w:rsidRPr="0067539F" w:rsidRDefault="0067539F" w:rsidP="0067539F">
      <w:pPr>
        <w:tabs>
          <w:tab w:val="left" w:pos="1134"/>
        </w:tabs>
        <w:spacing w:after="0" w:line="240" w:lineRule="auto"/>
        <w:jc w:val="both"/>
        <w:rPr>
          <w:rFonts w:ascii="Times New Roman" w:hAnsi="Times New Roman"/>
          <w:sz w:val="24"/>
          <w:szCs w:val="24"/>
        </w:rPr>
      </w:pPr>
    </w:p>
    <w:p w:rsidR="0052492D" w:rsidRPr="008C069D" w:rsidRDefault="0052492D" w:rsidP="0067539F">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8C069D">
        <w:rPr>
          <w:rFonts w:ascii="Times New Roman" w:hAnsi="Times New Roman"/>
          <w:sz w:val="24"/>
          <w:szCs w:val="24"/>
        </w:rPr>
        <w:t xml:space="preserve">Основанием для </w:t>
      </w:r>
      <w:r>
        <w:rPr>
          <w:rFonts w:ascii="Times New Roman" w:hAnsi="Times New Roman"/>
          <w:color w:val="000000"/>
          <w:sz w:val="24"/>
          <w:szCs w:val="24"/>
        </w:rPr>
        <w:t>в</w:t>
      </w:r>
      <w:r w:rsidRPr="00960E25">
        <w:rPr>
          <w:rFonts w:ascii="Times New Roman" w:hAnsi="Times New Roman"/>
          <w:color w:val="000000"/>
          <w:sz w:val="24"/>
          <w:szCs w:val="24"/>
        </w:rPr>
        <w:t>ыдач</w:t>
      </w:r>
      <w:r>
        <w:rPr>
          <w:rFonts w:ascii="Times New Roman" w:hAnsi="Times New Roman"/>
          <w:color w:val="000000"/>
          <w:sz w:val="24"/>
          <w:szCs w:val="24"/>
        </w:rPr>
        <w:t>и</w:t>
      </w:r>
      <w:r w:rsidRPr="00960E25">
        <w:rPr>
          <w:rFonts w:ascii="Times New Roman" w:hAnsi="Times New Roman"/>
          <w:color w:val="000000"/>
          <w:sz w:val="24"/>
          <w:szCs w:val="24"/>
        </w:rPr>
        <w:t xml:space="preserve"> </w:t>
      </w:r>
      <w:r>
        <w:rPr>
          <w:rFonts w:ascii="Times New Roman" w:hAnsi="Times New Roman"/>
          <w:color w:val="000000"/>
          <w:sz w:val="24"/>
          <w:szCs w:val="24"/>
        </w:rPr>
        <w:t>результата муниципальной услуги</w:t>
      </w:r>
      <w:r>
        <w:rPr>
          <w:rFonts w:ascii="Times New Roman" w:hAnsi="Times New Roman"/>
          <w:sz w:val="24"/>
          <w:szCs w:val="24"/>
        </w:rPr>
        <w:t xml:space="preserve"> </w:t>
      </w:r>
      <w:r w:rsidR="007F3147">
        <w:rPr>
          <w:rFonts w:ascii="Times New Roman" w:hAnsi="Times New Roman"/>
          <w:sz w:val="24"/>
          <w:szCs w:val="24"/>
        </w:rPr>
        <w:t xml:space="preserve">является </w:t>
      </w:r>
      <w:r>
        <w:rPr>
          <w:rFonts w:ascii="Times New Roman" w:hAnsi="Times New Roman"/>
          <w:sz w:val="24"/>
          <w:szCs w:val="24"/>
        </w:rPr>
        <w:t>подготов</w:t>
      </w:r>
      <w:r w:rsidR="007F3147">
        <w:rPr>
          <w:rFonts w:ascii="Times New Roman" w:hAnsi="Times New Roman"/>
          <w:sz w:val="24"/>
          <w:szCs w:val="24"/>
        </w:rPr>
        <w:t>ленные</w:t>
      </w:r>
      <w:r>
        <w:rPr>
          <w:rFonts w:ascii="Times New Roman" w:hAnsi="Times New Roman"/>
          <w:sz w:val="24"/>
          <w:szCs w:val="24"/>
        </w:rPr>
        <w:t xml:space="preserve"> разъяснени</w:t>
      </w:r>
      <w:r w:rsidR="007F3147">
        <w:rPr>
          <w:rFonts w:ascii="Times New Roman" w:hAnsi="Times New Roman"/>
          <w:sz w:val="24"/>
          <w:szCs w:val="24"/>
        </w:rPr>
        <w:t>я</w:t>
      </w:r>
      <w:r w:rsidRPr="00A91FED">
        <w:rPr>
          <w:rFonts w:ascii="Times New Roman" w:hAnsi="Times New Roman"/>
          <w:color w:val="000000"/>
          <w:sz w:val="24"/>
          <w:szCs w:val="24"/>
        </w:rPr>
        <w:t xml:space="preserve"> </w:t>
      </w:r>
      <w:r>
        <w:rPr>
          <w:rFonts w:ascii="Times New Roman" w:hAnsi="Times New Roman"/>
          <w:color w:val="000000"/>
          <w:sz w:val="24"/>
          <w:szCs w:val="24"/>
        </w:rPr>
        <w:t>или информационно</w:t>
      </w:r>
      <w:r w:rsidR="007F3147">
        <w:rPr>
          <w:rFonts w:ascii="Times New Roman" w:hAnsi="Times New Roman"/>
          <w:color w:val="000000"/>
          <w:sz w:val="24"/>
          <w:szCs w:val="24"/>
        </w:rPr>
        <w:t>е</w:t>
      </w:r>
      <w:r>
        <w:rPr>
          <w:rFonts w:ascii="Times New Roman" w:hAnsi="Times New Roman"/>
          <w:color w:val="000000"/>
          <w:sz w:val="24"/>
          <w:szCs w:val="24"/>
        </w:rPr>
        <w:t xml:space="preserve"> письм</w:t>
      </w:r>
      <w:r w:rsidR="007F3147">
        <w:rPr>
          <w:rFonts w:ascii="Times New Roman" w:hAnsi="Times New Roman"/>
          <w:color w:val="000000"/>
          <w:sz w:val="24"/>
          <w:szCs w:val="24"/>
        </w:rPr>
        <w:t>о</w:t>
      </w:r>
      <w:r>
        <w:rPr>
          <w:rFonts w:ascii="Times New Roman" w:hAnsi="Times New Roman"/>
          <w:color w:val="000000"/>
          <w:sz w:val="24"/>
          <w:szCs w:val="24"/>
        </w:rPr>
        <w:t xml:space="preserve"> об отказе в предоставлении муниципальной услуги</w:t>
      </w:r>
      <w:r w:rsidRPr="008C069D">
        <w:rPr>
          <w:rFonts w:ascii="Times New Roman" w:hAnsi="Times New Roman"/>
          <w:sz w:val="24"/>
          <w:szCs w:val="24"/>
        </w:rPr>
        <w:t>.</w:t>
      </w:r>
    </w:p>
    <w:p w:rsidR="007F3147" w:rsidRDefault="007F3147" w:rsidP="007F31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A0776">
        <w:rPr>
          <w:rFonts w:ascii="Times New Roman" w:eastAsia="Times New Roman" w:hAnsi="Times New Roman" w:cs="Times New Roman"/>
          <w:sz w:val="24"/>
          <w:szCs w:val="24"/>
          <w:lang w:eastAsia="ru-RU"/>
        </w:rPr>
        <w:t xml:space="preserve">ри направлении результата предоставления муниципальной услуги </w:t>
      </w:r>
      <w:r>
        <w:rPr>
          <w:rFonts w:ascii="Times New Roman" w:eastAsia="Times New Roman" w:hAnsi="Times New Roman" w:cs="Times New Roman"/>
          <w:sz w:val="24"/>
          <w:szCs w:val="24"/>
          <w:lang w:eastAsia="ru-RU"/>
        </w:rPr>
        <w:t xml:space="preserve">(или информационного письма </w:t>
      </w:r>
      <w:r>
        <w:rPr>
          <w:rFonts w:ascii="Times New Roman" w:hAnsi="Times New Roman" w:cs="Times New Roman"/>
          <w:color w:val="000000"/>
          <w:sz w:val="24"/>
          <w:szCs w:val="24"/>
        </w:rPr>
        <w:t>об отказе в предоставлении муниципальной услуги)</w:t>
      </w:r>
      <w:r>
        <w:rPr>
          <w:rFonts w:ascii="Times New Roman" w:eastAsia="Times New Roman" w:hAnsi="Times New Roman" w:cs="Times New Roman"/>
          <w:sz w:val="24"/>
          <w:szCs w:val="24"/>
          <w:lang w:eastAsia="ru-RU"/>
        </w:rPr>
        <w:t xml:space="preserve"> уполномоченное лицо </w:t>
      </w:r>
      <w:r w:rsidRPr="005A077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3 календарных дней с даты оформления </w:t>
      </w:r>
      <w:r w:rsidR="00722615">
        <w:rPr>
          <w:rFonts w:ascii="Times New Roman" w:eastAsia="Times New Roman" w:hAnsi="Times New Roman" w:cs="Times New Roman"/>
          <w:sz w:val="24"/>
          <w:szCs w:val="24"/>
          <w:lang w:eastAsia="ru-RU"/>
        </w:rPr>
        <w:t>разъяснений</w:t>
      </w:r>
      <w:r w:rsidR="00722615" w:rsidRPr="00A91FED">
        <w:rPr>
          <w:rFonts w:ascii="Times New Roman" w:hAnsi="Times New Roman" w:cs="Times New Roman"/>
          <w:color w:val="000000"/>
          <w:sz w:val="24"/>
          <w:szCs w:val="24"/>
        </w:rPr>
        <w:t xml:space="preserve"> </w:t>
      </w:r>
      <w:r w:rsidR="00722615">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5A0776">
        <w:rPr>
          <w:rFonts w:ascii="Times New Roman" w:eastAsia="Times New Roman" w:hAnsi="Times New Roman" w:cs="Times New Roman"/>
          <w:sz w:val="24"/>
          <w:szCs w:val="24"/>
          <w:lang w:eastAsia="ru-RU"/>
        </w:rPr>
        <w:t xml:space="preserve"> в адрес заявителя </w:t>
      </w:r>
      <w:r>
        <w:rPr>
          <w:rFonts w:ascii="Times New Roman" w:eastAsia="Times New Roman" w:hAnsi="Times New Roman" w:cs="Times New Roman"/>
          <w:sz w:val="24"/>
          <w:szCs w:val="24"/>
          <w:lang w:eastAsia="ru-RU"/>
        </w:rPr>
        <w:t>почтовой связью простым письмом</w:t>
      </w:r>
      <w:r w:rsidR="00722615">
        <w:rPr>
          <w:rFonts w:ascii="Times New Roman" w:eastAsia="Times New Roman" w:hAnsi="Times New Roman" w:cs="Times New Roman"/>
          <w:sz w:val="24"/>
          <w:szCs w:val="24"/>
          <w:lang w:eastAsia="ru-RU"/>
        </w:rPr>
        <w:t xml:space="preserve"> либо по адресу электронной почты, указанному в заявлении (если заявитель указал данный способ отправки результата предоставления муниципальной услуги)</w:t>
      </w:r>
      <w:r>
        <w:rPr>
          <w:rFonts w:ascii="Times New Roman" w:eastAsia="Times New Roman" w:hAnsi="Times New Roman" w:cs="Times New Roman"/>
          <w:sz w:val="24"/>
          <w:szCs w:val="24"/>
          <w:lang w:eastAsia="ru-RU"/>
        </w:rPr>
        <w:t>;</w:t>
      </w:r>
    </w:p>
    <w:p w:rsidR="007F3147" w:rsidRPr="005A0776" w:rsidRDefault="00722615" w:rsidP="007F31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F3147" w:rsidRPr="005A0776">
        <w:rPr>
          <w:rFonts w:ascii="Times New Roman" w:eastAsia="Times New Roman" w:hAnsi="Times New Roman" w:cs="Times New Roman"/>
          <w:sz w:val="24"/>
          <w:szCs w:val="24"/>
          <w:lang w:eastAsia="ru-RU"/>
        </w:rPr>
        <w:t>ри личном обращении заявителя за получением результата оказания муниципальной услуги специалист отдела, предоставляющий муниципальную услугу, удостоверяет личность заявителя по представленному документу, а в случае обращения представителя заявителя проверяет док</w:t>
      </w:r>
      <w:r w:rsidR="007F3147">
        <w:rPr>
          <w:rFonts w:ascii="Times New Roman" w:eastAsia="Times New Roman" w:hAnsi="Times New Roman" w:cs="Times New Roman"/>
          <w:sz w:val="24"/>
          <w:szCs w:val="24"/>
          <w:lang w:eastAsia="ru-RU"/>
        </w:rPr>
        <w:t>ументы, удостоверяющие личность</w:t>
      </w:r>
      <w:r w:rsidR="007F3147" w:rsidRPr="005A0776">
        <w:rPr>
          <w:rFonts w:ascii="Times New Roman" w:eastAsia="Times New Roman" w:hAnsi="Times New Roman" w:cs="Times New Roman"/>
          <w:sz w:val="24"/>
          <w:szCs w:val="24"/>
          <w:lang w:eastAsia="ru-RU"/>
        </w:rPr>
        <w:t xml:space="preserve"> и документы, подтверждающие полномочия представителя заявителя.</w:t>
      </w:r>
      <w:r w:rsidR="007F3147">
        <w:rPr>
          <w:rFonts w:ascii="Times New Roman" w:eastAsia="Times New Roman" w:hAnsi="Times New Roman" w:cs="Times New Roman"/>
          <w:sz w:val="24"/>
          <w:szCs w:val="24"/>
          <w:lang w:eastAsia="ru-RU"/>
        </w:rPr>
        <w:t xml:space="preserve"> </w:t>
      </w:r>
      <w:r w:rsidR="007F3147" w:rsidRPr="005A0776">
        <w:rPr>
          <w:rFonts w:ascii="Times New Roman" w:eastAsia="Times New Roman" w:hAnsi="Times New Roman" w:cs="Times New Roman"/>
          <w:sz w:val="24"/>
          <w:szCs w:val="24"/>
          <w:lang w:eastAsia="ru-RU"/>
        </w:rPr>
        <w:t>Получатель муниципальной услуги расписывается в получении документов путем проставления даты получения документов и подписи на втором экземпляре.</w:t>
      </w:r>
    </w:p>
    <w:p w:rsidR="007F3147" w:rsidRDefault="007F3147" w:rsidP="007F31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0776">
        <w:rPr>
          <w:rFonts w:ascii="Times New Roman" w:eastAsia="Times New Roman" w:hAnsi="Times New Roman" w:cs="Times New Roman"/>
          <w:sz w:val="24"/>
          <w:szCs w:val="24"/>
          <w:lang w:eastAsia="ru-RU"/>
        </w:rPr>
        <w:t>Результатом административной процедуры (действия) является направление (вручение при личном о</w:t>
      </w:r>
      <w:r>
        <w:rPr>
          <w:rFonts w:ascii="Times New Roman" w:eastAsia="Times New Roman" w:hAnsi="Times New Roman" w:cs="Times New Roman"/>
          <w:sz w:val="24"/>
          <w:szCs w:val="24"/>
          <w:lang w:eastAsia="ru-RU"/>
        </w:rPr>
        <w:t xml:space="preserve">бращении) заявителю </w:t>
      </w:r>
      <w:r w:rsidR="00722615">
        <w:rPr>
          <w:rFonts w:ascii="Times New Roman" w:eastAsia="Times New Roman" w:hAnsi="Times New Roman" w:cs="Times New Roman"/>
          <w:sz w:val="24"/>
          <w:szCs w:val="24"/>
          <w:lang w:eastAsia="ru-RU"/>
        </w:rPr>
        <w:t>разъяснений</w:t>
      </w:r>
      <w:r w:rsidR="00722615" w:rsidRPr="00A91FED">
        <w:rPr>
          <w:rFonts w:ascii="Times New Roman" w:hAnsi="Times New Roman" w:cs="Times New Roman"/>
          <w:color w:val="000000"/>
          <w:sz w:val="24"/>
          <w:szCs w:val="24"/>
        </w:rPr>
        <w:t xml:space="preserve"> </w:t>
      </w:r>
      <w:r w:rsidR="00722615">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5A0776">
        <w:rPr>
          <w:rFonts w:ascii="Times New Roman" w:eastAsia="Times New Roman" w:hAnsi="Times New Roman" w:cs="Times New Roman"/>
          <w:sz w:val="24"/>
          <w:szCs w:val="24"/>
          <w:lang w:eastAsia="ru-RU"/>
        </w:rPr>
        <w:t>.</w:t>
      </w:r>
    </w:p>
    <w:p w:rsidR="0067539F" w:rsidRDefault="0067539F" w:rsidP="007F31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110A" w:rsidRPr="0067539F" w:rsidRDefault="0063110A"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 xml:space="preserve">Выдача (направления) дубликата разъяснений или уведомления об отказе </w:t>
      </w:r>
      <w:r w:rsidR="0067539F" w:rsidRPr="0067539F">
        <w:rPr>
          <w:rFonts w:ascii="Times New Roman" w:hAnsi="Times New Roman"/>
          <w:b/>
          <w:sz w:val="24"/>
          <w:szCs w:val="24"/>
        </w:rPr>
        <w:t>в выдаче дубликата разъяснений</w:t>
      </w:r>
    </w:p>
    <w:p w:rsidR="0067539F" w:rsidRPr="0067539F" w:rsidRDefault="0067539F" w:rsidP="0067539F">
      <w:pPr>
        <w:tabs>
          <w:tab w:val="left" w:pos="1134"/>
        </w:tabs>
        <w:spacing w:after="0" w:line="240" w:lineRule="auto"/>
        <w:jc w:val="both"/>
        <w:rPr>
          <w:rFonts w:ascii="Times New Roman" w:hAnsi="Times New Roman"/>
          <w:sz w:val="24"/>
          <w:szCs w:val="24"/>
        </w:rPr>
      </w:pPr>
    </w:p>
    <w:p w:rsidR="0063110A" w:rsidRPr="0049625D" w:rsidRDefault="0063110A" w:rsidP="0067539F">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t>Основанием для выдачи (направления) дубликата разъяснений</w:t>
      </w:r>
      <w:r>
        <w:rPr>
          <w:rFonts w:ascii="Times New Roman" w:hAnsi="Times New Roman"/>
          <w:sz w:val="24"/>
          <w:szCs w:val="24"/>
        </w:rPr>
        <w:t xml:space="preserve"> </w:t>
      </w:r>
      <w:r w:rsidRPr="00065BD8">
        <w:rPr>
          <w:rFonts w:ascii="Times New Roman" w:hAnsi="Times New Roman"/>
          <w:sz w:val="24"/>
          <w:szCs w:val="24"/>
        </w:rPr>
        <w:t xml:space="preserve">или уведомления об отказе в выдаче дубликата разъяснений является представление заявителем </w:t>
      </w:r>
      <w:r>
        <w:rPr>
          <w:rFonts w:ascii="Times New Roman" w:hAnsi="Times New Roman"/>
          <w:sz w:val="24"/>
          <w:szCs w:val="24"/>
        </w:rPr>
        <w:t xml:space="preserve">в </w:t>
      </w:r>
      <w:r w:rsidRPr="00065BD8">
        <w:rPr>
          <w:rFonts w:ascii="Times New Roman" w:hAnsi="Times New Roman"/>
          <w:sz w:val="24"/>
          <w:szCs w:val="24"/>
        </w:rPr>
        <w:t xml:space="preserve">отдел финансов и экономики заявления о выдаче дубликата </w:t>
      </w:r>
      <w:r>
        <w:rPr>
          <w:rFonts w:ascii="Times New Roman" w:hAnsi="Times New Roman"/>
          <w:sz w:val="24"/>
          <w:szCs w:val="24"/>
        </w:rPr>
        <w:t>разъяснений</w:t>
      </w:r>
      <w:r w:rsidRPr="00065BD8">
        <w:rPr>
          <w:rFonts w:ascii="Times New Roman" w:hAnsi="Times New Roman"/>
          <w:sz w:val="24"/>
          <w:szCs w:val="24"/>
        </w:rPr>
        <w:t xml:space="preserve"> </w:t>
      </w:r>
      <w:r w:rsidRPr="001D39DA">
        <w:rPr>
          <w:rFonts w:ascii="Times New Roman" w:hAnsi="Times New Roman"/>
          <w:sz w:val="24"/>
          <w:szCs w:val="24"/>
        </w:rPr>
        <w:t xml:space="preserve">по форме согласно Приложению № </w:t>
      </w:r>
      <w:r>
        <w:rPr>
          <w:rFonts w:ascii="Times New Roman" w:hAnsi="Times New Roman"/>
          <w:sz w:val="24"/>
          <w:szCs w:val="24"/>
        </w:rPr>
        <w:t>3</w:t>
      </w:r>
      <w:r w:rsidRPr="001D39DA">
        <w:rPr>
          <w:rFonts w:ascii="Times New Roman" w:hAnsi="Times New Roman"/>
          <w:sz w:val="24"/>
          <w:szCs w:val="24"/>
        </w:rPr>
        <w:t xml:space="preserve"> к регламенту и документ</w:t>
      </w:r>
      <w:r>
        <w:rPr>
          <w:rFonts w:ascii="Times New Roman" w:hAnsi="Times New Roman"/>
          <w:sz w:val="24"/>
          <w:szCs w:val="24"/>
        </w:rPr>
        <w:t>ов</w:t>
      </w:r>
      <w:r w:rsidRPr="001D39DA">
        <w:rPr>
          <w:rFonts w:ascii="Times New Roman" w:hAnsi="Times New Roman"/>
          <w:sz w:val="24"/>
          <w:szCs w:val="24"/>
        </w:rPr>
        <w:t>, указанны</w:t>
      </w:r>
      <w:r>
        <w:rPr>
          <w:rFonts w:ascii="Times New Roman" w:hAnsi="Times New Roman"/>
          <w:sz w:val="24"/>
          <w:szCs w:val="24"/>
        </w:rPr>
        <w:t>х</w:t>
      </w:r>
      <w:r w:rsidRPr="001D39DA">
        <w:rPr>
          <w:rFonts w:ascii="Times New Roman" w:hAnsi="Times New Roman"/>
          <w:sz w:val="24"/>
          <w:szCs w:val="24"/>
        </w:rPr>
        <w:t xml:space="preserve"> </w:t>
      </w:r>
      <w:r w:rsidRPr="0049625D">
        <w:rPr>
          <w:rFonts w:ascii="Times New Roman" w:hAnsi="Times New Roman"/>
          <w:sz w:val="24"/>
          <w:szCs w:val="24"/>
        </w:rPr>
        <w:t xml:space="preserve">в подпунктах </w:t>
      </w:r>
      <w:r w:rsidR="0049625D" w:rsidRPr="0049625D">
        <w:rPr>
          <w:rFonts w:ascii="Times New Roman" w:hAnsi="Times New Roman"/>
          <w:sz w:val="24"/>
          <w:szCs w:val="24"/>
        </w:rPr>
        <w:t>«б»</w:t>
      </w:r>
      <w:r w:rsidRPr="0049625D">
        <w:rPr>
          <w:rFonts w:ascii="Times New Roman" w:hAnsi="Times New Roman"/>
          <w:sz w:val="24"/>
          <w:szCs w:val="24"/>
        </w:rPr>
        <w:t xml:space="preserve">, </w:t>
      </w:r>
      <w:r w:rsidR="0049625D" w:rsidRPr="0049625D">
        <w:rPr>
          <w:rFonts w:ascii="Times New Roman" w:hAnsi="Times New Roman"/>
          <w:sz w:val="24"/>
          <w:szCs w:val="24"/>
        </w:rPr>
        <w:t>«в»</w:t>
      </w:r>
      <w:r w:rsidRPr="0049625D">
        <w:rPr>
          <w:rFonts w:ascii="Times New Roman" w:hAnsi="Times New Roman"/>
          <w:sz w:val="24"/>
          <w:szCs w:val="24"/>
        </w:rPr>
        <w:t xml:space="preserve"> </w:t>
      </w:r>
      <w:hyperlink r:id="rId12" w:history="1">
        <w:r w:rsidRPr="0049625D">
          <w:rPr>
            <w:rFonts w:ascii="Times New Roman" w:hAnsi="Times New Roman"/>
            <w:sz w:val="24"/>
            <w:szCs w:val="24"/>
          </w:rPr>
          <w:t>пункта 1</w:t>
        </w:r>
        <w:r w:rsidR="0049625D" w:rsidRPr="0049625D">
          <w:rPr>
            <w:rFonts w:ascii="Times New Roman" w:hAnsi="Times New Roman"/>
            <w:sz w:val="24"/>
            <w:szCs w:val="24"/>
          </w:rPr>
          <w:t>9</w:t>
        </w:r>
      </w:hyperlink>
      <w:r w:rsidRPr="0049625D">
        <w:rPr>
          <w:rFonts w:ascii="Times New Roman" w:hAnsi="Times New Roman"/>
          <w:sz w:val="24"/>
          <w:szCs w:val="24"/>
        </w:rPr>
        <w:t xml:space="preserve"> </w:t>
      </w:r>
      <w:r w:rsidR="0049625D" w:rsidRPr="0049625D">
        <w:rPr>
          <w:rFonts w:ascii="Times New Roman" w:hAnsi="Times New Roman"/>
          <w:sz w:val="24"/>
          <w:szCs w:val="24"/>
        </w:rPr>
        <w:t>Административного</w:t>
      </w:r>
      <w:r w:rsidRPr="0049625D">
        <w:rPr>
          <w:rFonts w:ascii="Times New Roman" w:hAnsi="Times New Roman"/>
          <w:sz w:val="24"/>
          <w:szCs w:val="24"/>
        </w:rPr>
        <w:t xml:space="preserve"> регламента, одним из следующих способов:</w:t>
      </w:r>
    </w:p>
    <w:p w:rsidR="0063110A" w:rsidRPr="0049625D" w:rsidRDefault="0063110A" w:rsidP="0063110A">
      <w:pPr>
        <w:pStyle w:val="afd"/>
        <w:numPr>
          <w:ilvl w:val="0"/>
          <w:numId w:val="21"/>
        </w:numPr>
        <w:tabs>
          <w:tab w:val="left" w:pos="993"/>
        </w:tabs>
        <w:spacing w:after="0" w:line="240" w:lineRule="auto"/>
        <w:ind w:left="0" w:firstLine="709"/>
        <w:jc w:val="both"/>
        <w:rPr>
          <w:rFonts w:ascii="Times New Roman" w:hAnsi="Times New Roman"/>
          <w:sz w:val="24"/>
          <w:szCs w:val="24"/>
        </w:rPr>
      </w:pPr>
      <w:r w:rsidRPr="0049625D">
        <w:rPr>
          <w:rFonts w:ascii="Times New Roman" w:hAnsi="Times New Roman"/>
          <w:sz w:val="24"/>
          <w:szCs w:val="24"/>
        </w:rPr>
        <w:t>при личном обращении;</w:t>
      </w:r>
    </w:p>
    <w:p w:rsidR="0063110A" w:rsidRPr="0049625D" w:rsidRDefault="0063110A" w:rsidP="0063110A">
      <w:pPr>
        <w:pStyle w:val="afd"/>
        <w:numPr>
          <w:ilvl w:val="0"/>
          <w:numId w:val="21"/>
        </w:numPr>
        <w:tabs>
          <w:tab w:val="left" w:pos="993"/>
        </w:tabs>
        <w:spacing w:after="0" w:line="240" w:lineRule="auto"/>
        <w:ind w:left="0" w:firstLine="709"/>
        <w:jc w:val="both"/>
        <w:rPr>
          <w:rFonts w:ascii="Times New Roman" w:hAnsi="Times New Roman"/>
          <w:sz w:val="24"/>
          <w:szCs w:val="24"/>
        </w:rPr>
      </w:pPr>
      <w:r w:rsidRPr="0049625D">
        <w:rPr>
          <w:rFonts w:ascii="Times New Roman" w:hAnsi="Times New Roman"/>
          <w:sz w:val="24"/>
          <w:szCs w:val="24"/>
        </w:rPr>
        <w:t>почтовым отправлением;</w:t>
      </w:r>
    </w:p>
    <w:p w:rsidR="0063110A" w:rsidRPr="0049625D" w:rsidRDefault="0063110A" w:rsidP="0063110A">
      <w:pPr>
        <w:pStyle w:val="afd"/>
        <w:numPr>
          <w:ilvl w:val="0"/>
          <w:numId w:val="21"/>
        </w:numPr>
        <w:tabs>
          <w:tab w:val="left" w:pos="993"/>
        </w:tabs>
        <w:spacing w:after="0" w:line="240" w:lineRule="auto"/>
        <w:ind w:left="0" w:firstLine="709"/>
        <w:jc w:val="both"/>
        <w:rPr>
          <w:rFonts w:ascii="Times New Roman" w:hAnsi="Times New Roman"/>
          <w:sz w:val="24"/>
          <w:szCs w:val="24"/>
        </w:rPr>
      </w:pPr>
      <w:r w:rsidRPr="0049625D">
        <w:rPr>
          <w:rFonts w:ascii="Times New Roman" w:hAnsi="Times New Roman"/>
          <w:sz w:val="24"/>
          <w:szCs w:val="24"/>
        </w:rPr>
        <w:t>по электронной почте.</w:t>
      </w:r>
    </w:p>
    <w:p w:rsidR="0063110A" w:rsidRPr="0049625D"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49625D">
        <w:rPr>
          <w:rFonts w:ascii="Times New Roman" w:eastAsia="Times New Roman" w:hAnsi="Times New Roman" w:cs="Times New Roman"/>
          <w:sz w:val="24"/>
          <w:szCs w:val="24"/>
          <w:lang w:eastAsia="ru-RU"/>
        </w:rPr>
        <w:t xml:space="preserve">Прием и регистрация заявления о выдаче дубликата разъяснений осуществляется в соответствии с пунктом </w:t>
      </w:r>
      <w:r w:rsidR="0049625D" w:rsidRPr="0049625D">
        <w:rPr>
          <w:rFonts w:ascii="Times New Roman" w:eastAsia="Times New Roman" w:hAnsi="Times New Roman" w:cs="Times New Roman"/>
          <w:sz w:val="24"/>
          <w:szCs w:val="24"/>
          <w:lang w:eastAsia="ru-RU"/>
        </w:rPr>
        <w:t>43</w:t>
      </w:r>
      <w:r w:rsidRPr="0049625D">
        <w:rPr>
          <w:rFonts w:ascii="Times New Roman" w:eastAsia="Times New Roman" w:hAnsi="Times New Roman" w:cs="Times New Roman"/>
          <w:sz w:val="24"/>
          <w:szCs w:val="24"/>
          <w:lang w:eastAsia="ru-RU"/>
        </w:rPr>
        <w:t xml:space="preserve"> настоящего регламента.</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49625D">
        <w:rPr>
          <w:rFonts w:ascii="Times New Roman" w:eastAsia="Times New Roman" w:hAnsi="Times New Roman" w:cs="Times New Roman"/>
          <w:sz w:val="24"/>
          <w:szCs w:val="24"/>
          <w:lang w:eastAsia="ru-RU"/>
        </w:rPr>
        <w:t xml:space="preserve">Отделом финансов и экономики рассматривается </w:t>
      </w:r>
      <w:r w:rsidRPr="00065BD8">
        <w:rPr>
          <w:rFonts w:ascii="Times New Roman" w:eastAsia="Times New Roman" w:hAnsi="Times New Roman" w:cs="Times New Roman"/>
          <w:sz w:val="24"/>
          <w:szCs w:val="24"/>
          <w:lang w:eastAsia="ru-RU"/>
        </w:rPr>
        <w:t xml:space="preserve">заявление о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 документы, представленные заявителем, и проводится проверка сведений, указанных в заявлении о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 документах, в срок, не превышающий </w:t>
      </w:r>
      <w:r>
        <w:rPr>
          <w:rFonts w:ascii="Times New Roman" w:eastAsia="Times New Roman" w:hAnsi="Times New Roman" w:cs="Times New Roman"/>
          <w:sz w:val="24"/>
          <w:szCs w:val="24"/>
          <w:lang w:eastAsia="ru-RU"/>
        </w:rPr>
        <w:t>шести</w:t>
      </w:r>
      <w:r w:rsidRPr="00065BD8">
        <w:rPr>
          <w:rFonts w:ascii="Times New Roman" w:eastAsia="Times New Roman" w:hAnsi="Times New Roman" w:cs="Times New Roman"/>
          <w:sz w:val="24"/>
          <w:szCs w:val="24"/>
          <w:lang w:eastAsia="ru-RU"/>
        </w:rPr>
        <w:t xml:space="preserve"> рабочих дней с даты регистрации соответствующего заявления и документов.</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Основаниями для отказа в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являются:</w:t>
      </w:r>
    </w:p>
    <w:p w:rsidR="0063110A" w:rsidRPr="008E72EA" w:rsidRDefault="0063110A" w:rsidP="0063110A">
      <w:pPr>
        <w:pStyle w:val="afd"/>
        <w:numPr>
          <w:ilvl w:val="0"/>
          <w:numId w:val="22"/>
        </w:numPr>
        <w:tabs>
          <w:tab w:val="left" w:pos="1134"/>
        </w:tabs>
        <w:spacing w:after="0" w:line="240" w:lineRule="auto"/>
        <w:ind w:left="0" w:firstLine="709"/>
        <w:jc w:val="both"/>
        <w:rPr>
          <w:rFonts w:ascii="Times New Roman" w:hAnsi="Times New Roman"/>
          <w:sz w:val="24"/>
          <w:szCs w:val="24"/>
        </w:rPr>
      </w:pPr>
      <w:r w:rsidRPr="008E72EA">
        <w:rPr>
          <w:rFonts w:ascii="Times New Roman" w:hAnsi="Times New Roman"/>
          <w:sz w:val="24"/>
          <w:szCs w:val="24"/>
        </w:rPr>
        <w:t>отсутствие в заявлении о выдаче дубликата разъяснений информации, позволяющей идентифицировать ранее выданное разъяснение;</w:t>
      </w:r>
    </w:p>
    <w:p w:rsidR="0063110A" w:rsidRPr="00065BD8" w:rsidRDefault="0063110A" w:rsidP="0063110A">
      <w:pPr>
        <w:pStyle w:val="afd"/>
        <w:numPr>
          <w:ilvl w:val="0"/>
          <w:numId w:val="22"/>
        </w:numPr>
        <w:tabs>
          <w:tab w:val="left" w:pos="1134"/>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t xml:space="preserve">представление заявления о выдаче дубликата </w:t>
      </w:r>
      <w:r>
        <w:rPr>
          <w:rFonts w:ascii="Times New Roman" w:hAnsi="Times New Roman"/>
          <w:sz w:val="24"/>
          <w:szCs w:val="24"/>
        </w:rPr>
        <w:t>разъяснений</w:t>
      </w:r>
      <w:r w:rsidRPr="00065BD8">
        <w:rPr>
          <w:rFonts w:ascii="Times New Roman" w:hAnsi="Times New Roman"/>
          <w:sz w:val="24"/>
          <w:szCs w:val="24"/>
        </w:rPr>
        <w:t xml:space="preserve"> неуполномоченным лицом.</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Дубликат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оформляется с пометками </w:t>
      </w:r>
      <w:r>
        <w:rPr>
          <w:rFonts w:ascii="Times New Roman" w:eastAsia="Times New Roman" w:hAnsi="Times New Roman" w:cs="Times New Roman"/>
          <w:sz w:val="24"/>
          <w:szCs w:val="24"/>
          <w:lang w:eastAsia="ru-RU"/>
        </w:rPr>
        <w:t>«</w:t>
      </w:r>
      <w:r w:rsidRPr="00065BD8">
        <w:rPr>
          <w:rFonts w:ascii="Times New Roman" w:eastAsia="Times New Roman" w:hAnsi="Times New Roman" w:cs="Times New Roman"/>
          <w:sz w:val="24"/>
          <w:szCs w:val="24"/>
          <w:lang w:eastAsia="ru-RU"/>
        </w:rPr>
        <w:t>дубликат</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указывается дата выдачи дубликата и номер дубликата, подписывается руководителем </w:t>
      </w:r>
      <w:r>
        <w:rPr>
          <w:rFonts w:ascii="Times New Roman" w:eastAsia="Times New Roman" w:hAnsi="Times New Roman" w:cs="Times New Roman"/>
          <w:sz w:val="24"/>
          <w:szCs w:val="24"/>
          <w:lang w:eastAsia="ru-RU"/>
        </w:rPr>
        <w:t>отдела финансов и экономики</w:t>
      </w:r>
      <w:r w:rsidRPr="00065BD8">
        <w:rPr>
          <w:rFonts w:ascii="Times New Roman" w:eastAsia="Times New Roman" w:hAnsi="Times New Roman" w:cs="Times New Roman"/>
          <w:sz w:val="24"/>
          <w:szCs w:val="24"/>
          <w:lang w:eastAsia="ru-RU"/>
        </w:rPr>
        <w:t>.</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5BD8">
        <w:rPr>
          <w:rFonts w:ascii="Times New Roman" w:eastAsia="Times New Roman" w:hAnsi="Times New Roman" w:cs="Times New Roman"/>
          <w:sz w:val="24"/>
          <w:szCs w:val="24"/>
          <w:lang w:eastAsia="ru-RU"/>
        </w:rPr>
        <w:t xml:space="preserve">убликат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или решение об отказе в выдаче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выдаются заявителю (представителю заявителя) при личном обращении в </w:t>
      </w:r>
      <w:r>
        <w:rPr>
          <w:rFonts w:ascii="Times New Roman" w:eastAsia="Times New Roman" w:hAnsi="Times New Roman" w:cs="Times New Roman"/>
          <w:sz w:val="24"/>
          <w:szCs w:val="24"/>
          <w:lang w:eastAsia="ru-RU"/>
        </w:rPr>
        <w:t>отдел финансов и экономики</w:t>
      </w:r>
      <w:r w:rsidRPr="00065BD8">
        <w:rPr>
          <w:rFonts w:ascii="Times New Roman" w:eastAsia="Times New Roman" w:hAnsi="Times New Roman" w:cs="Times New Roman"/>
          <w:sz w:val="24"/>
          <w:szCs w:val="24"/>
          <w:lang w:eastAsia="ru-RU"/>
        </w:rPr>
        <w:t xml:space="preserve"> или направляются заявителю почтовым отправлением</w:t>
      </w:r>
      <w:r>
        <w:rPr>
          <w:rFonts w:ascii="Times New Roman" w:eastAsia="Times New Roman" w:hAnsi="Times New Roman" w:cs="Times New Roman"/>
          <w:sz w:val="24"/>
          <w:szCs w:val="24"/>
          <w:lang w:eastAsia="ru-RU"/>
        </w:rPr>
        <w:t xml:space="preserve"> или по электронной почте</w:t>
      </w:r>
      <w:r w:rsidRPr="00065BD8">
        <w:rPr>
          <w:rFonts w:ascii="Times New Roman" w:eastAsia="Times New Roman" w:hAnsi="Times New Roman" w:cs="Times New Roman"/>
          <w:sz w:val="24"/>
          <w:szCs w:val="24"/>
          <w:lang w:eastAsia="ru-RU"/>
        </w:rPr>
        <w:t xml:space="preserve"> в срок, не </w:t>
      </w:r>
      <w:r w:rsidRPr="00065BD8">
        <w:rPr>
          <w:rFonts w:ascii="Times New Roman" w:eastAsia="Times New Roman" w:hAnsi="Times New Roman" w:cs="Times New Roman"/>
          <w:sz w:val="24"/>
          <w:szCs w:val="24"/>
          <w:lang w:eastAsia="ru-RU"/>
        </w:rPr>
        <w:lastRenderedPageBreak/>
        <w:t xml:space="preserve">превышающий </w:t>
      </w:r>
      <w:r>
        <w:rPr>
          <w:rFonts w:ascii="Times New Roman" w:eastAsia="Times New Roman" w:hAnsi="Times New Roman" w:cs="Times New Roman"/>
          <w:sz w:val="24"/>
          <w:szCs w:val="24"/>
          <w:lang w:eastAsia="ru-RU"/>
        </w:rPr>
        <w:t>шести</w:t>
      </w:r>
      <w:r w:rsidRPr="00065BD8">
        <w:rPr>
          <w:rFonts w:ascii="Times New Roman" w:eastAsia="Times New Roman" w:hAnsi="Times New Roman" w:cs="Times New Roman"/>
          <w:sz w:val="24"/>
          <w:szCs w:val="24"/>
          <w:lang w:eastAsia="ru-RU"/>
        </w:rPr>
        <w:t xml:space="preserve"> рабочих дней с даты регистрации соответствующего заявления и документов.</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При личном обращении заявителя в </w:t>
      </w:r>
      <w:r>
        <w:rPr>
          <w:rFonts w:ascii="Times New Roman" w:eastAsia="Times New Roman" w:hAnsi="Times New Roman" w:cs="Times New Roman"/>
          <w:sz w:val="24"/>
          <w:szCs w:val="24"/>
          <w:lang w:eastAsia="ru-RU"/>
        </w:rPr>
        <w:t>отдел финансов и экономики</w:t>
      </w:r>
      <w:r w:rsidRPr="00065BD8">
        <w:rPr>
          <w:rFonts w:ascii="Times New Roman" w:eastAsia="Times New Roman" w:hAnsi="Times New Roman" w:cs="Times New Roman"/>
          <w:sz w:val="24"/>
          <w:szCs w:val="24"/>
          <w:lang w:eastAsia="ru-RU"/>
        </w:rPr>
        <w:t xml:space="preserve"> о выдаче </w:t>
      </w:r>
      <w:r w:rsidRPr="008E72EA">
        <w:rPr>
          <w:rFonts w:ascii="Times New Roman" w:eastAsia="Times New Roman" w:hAnsi="Times New Roman" w:cs="Times New Roman"/>
          <w:sz w:val="24"/>
          <w:szCs w:val="24"/>
          <w:lang w:eastAsia="ru-RU"/>
        </w:rPr>
        <w:t xml:space="preserve">дубликата разъяснений </w:t>
      </w:r>
      <w:r w:rsidRPr="00065BD8">
        <w:rPr>
          <w:rFonts w:ascii="Times New Roman" w:eastAsia="Times New Roman" w:hAnsi="Times New Roman" w:cs="Times New Roman"/>
          <w:sz w:val="24"/>
          <w:szCs w:val="24"/>
          <w:lang w:eastAsia="ru-RU"/>
        </w:rPr>
        <w:t>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63110A"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Результатом административной процедуры является выдача (направление)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или уведомления об отказе в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w:t>
      </w:r>
    </w:p>
    <w:p w:rsidR="00DA15AE" w:rsidRDefault="00DA15AE" w:rsidP="00DA15AE">
      <w:pPr>
        <w:tabs>
          <w:tab w:val="left" w:pos="1134"/>
        </w:tabs>
        <w:spacing w:after="0" w:line="240" w:lineRule="auto"/>
        <w:jc w:val="both"/>
        <w:rPr>
          <w:rFonts w:ascii="Times New Roman" w:hAnsi="Times New Roman"/>
          <w:sz w:val="24"/>
          <w:szCs w:val="24"/>
        </w:rPr>
      </w:pPr>
    </w:p>
    <w:p w:rsidR="0063110A" w:rsidRPr="00DA15AE" w:rsidRDefault="0063110A" w:rsidP="00DA15AE">
      <w:pPr>
        <w:tabs>
          <w:tab w:val="left" w:pos="1134"/>
        </w:tabs>
        <w:spacing w:after="0" w:line="240" w:lineRule="auto"/>
        <w:jc w:val="center"/>
        <w:rPr>
          <w:rFonts w:ascii="Times New Roman" w:hAnsi="Times New Roman"/>
          <w:b/>
          <w:sz w:val="24"/>
          <w:szCs w:val="24"/>
        </w:rPr>
      </w:pPr>
      <w:r w:rsidRPr="00DA15AE">
        <w:rPr>
          <w:rFonts w:ascii="Times New Roman" w:hAnsi="Times New Roman"/>
          <w:b/>
          <w:sz w:val="24"/>
          <w:szCs w:val="24"/>
        </w:rPr>
        <w:t>Исправление допущенных опечаток и (или) ошибок в документах, выданных в результате предоставления муниципальной услуги</w:t>
      </w:r>
    </w:p>
    <w:p w:rsidR="00DA15AE" w:rsidRPr="00DA15AE" w:rsidRDefault="00DA15AE" w:rsidP="00DA15AE">
      <w:pPr>
        <w:tabs>
          <w:tab w:val="left" w:pos="1134"/>
        </w:tabs>
        <w:spacing w:after="0" w:line="240" w:lineRule="auto"/>
        <w:jc w:val="both"/>
        <w:rPr>
          <w:rFonts w:ascii="Times New Roman" w:hAnsi="Times New Roman"/>
          <w:sz w:val="24"/>
          <w:szCs w:val="24"/>
        </w:rPr>
      </w:pPr>
    </w:p>
    <w:p w:rsidR="0063110A" w:rsidRPr="00F179F6" w:rsidRDefault="0063110A" w:rsidP="00DA15A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2757DC">
        <w:rPr>
          <w:rFonts w:ascii="Times New Roman" w:hAnsi="Times New Roman"/>
          <w:sz w:val="24"/>
          <w:szCs w:val="24"/>
        </w:rPr>
        <w:t xml:space="preserve">В случае выявления заявителем в </w:t>
      </w:r>
      <w:r>
        <w:rPr>
          <w:rFonts w:ascii="Times New Roman" w:hAnsi="Times New Roman"/>
          <w:sz w:val="24"/>
          <w:szCs w:val="24"/>
        </w:rPr>
        <w:t>разъяснениях</w:t>
      </w:r>
      <w:r w:rsidRPr="002757DC">
        <w:rPr>
          <w:rFonts w:ascii="Times New Roman" w:hAnsi="Times New Roman"/>
          <w:sz w:val="24"/>
          <w:szCs w:val="24"/>
        </w:rPr>
        <w:t xml:space="preserve"> опечаток и (или) ошибок, заявитель представляет заявление об исправлении опечаток и (или) ошибок </w:t>
      </w:r>
      <w:r w:rsidRPr="001D39DA">
        <w:rPr>
          <w:rFonts w:ascii="Times New Roman" w:hAnsi="Times New Roman"/>
          <w:sz w:val="24"/>
          <w:szCs w:val="24"/>
        </w:rPr>
        <w:t xml:space="preserve">по форме согласно Приложению № 4 к регламенту и документы, указанные в </w:t>
      </w:r>
      <w:r w:rsidR="0049625D" w:rsidRPr="0049625D">
        <w:rPr>
          <w:rFonts w:ascii="Times New Roman" w:hAnsi="Times New Roman"/>
          <w:sz w:val="24"/>
          <w:szCs w:val="24"/>
        </w:rPr>
        <w:t xml:space="preserve">подпунктах «б», «в» </w:t>
      </w:r>
      <w:hyperlink r:id="rId13" w:history="1">
        <w:r w:rsidR="0049625D" w:rsidRPr="0049625D">
          <w:rPr>
            <w:rFonts w:ascii="Times New Roman" w:hAnsi="Times New Roman"/>
            <w:sz w:val="24"/>
            <w:szCs w:val="24"/>
          </w:rPr>
          <w:t>пункта 19</w:t>
        </w:r>
      </w:hyperlink>
      <w:r w:rsidRPr="00DA15AE">
        <w:rPr>
          <w:rFonts w:ascii="Times New Roman" w:hAnsi="Times New Roman"/>
          <w:color w:val="FF0000"/>
          <w:sz w:val="24"/>
          <w:szCs w:val="24"/>
        </w:rPr>
        <w:t xml:space="preserve"> </w:t>
      </w:r>
      <w:r w:rsidR="00DA15AE">
        <w:rPr>
          <w:rFonts w:ascii="Times New Roman" w:hAnsi="Times New Roman"/>
          <w:sz w:val="24"/>
          <w:szCs w:val="24"/>
        </w:rPr>
        <w:t>Административного</w:t>
      </w:r>
      <w:r w:rsidRPr="001D39DA">
        <w:rPr>
          <w:rFonts w:ascii="Times New Roman" w:hAnsi="Times New Roman"/>
          <w:sz w:val="24"/>
          <w:szCs w:val="24"/>
        </w:rPr>
        <w:t xml:space="preserve"> регламента</w:t>
      </w:r>
      <w:r w:rsidRPr="00065BD8">
        <w:rPr>
          <w:rFonts w:ascii="Times New Roman" w:hAnsi="Times New Roman"/>
          <w:sz w:val="24"/>
          <w:szCs w:val="24"/>
        </w:rPr>
        <w:t xml:space="preserve">, </w:t>
      </w:r>
      <w:r w:rsidRPr="00F179F6">
        <w:rPr>
          <w:rFonts w:ascii="Times New Roman" w:hAnsi="Times New Roman"/>
          <w:sz w:val="24"/>
          <w:szCs w:val="24"/>
        </w:rPr>
        <w:t>одним из следующих способов:</w:t>
      </w:r>
    </w:p>
    <w:p w:rsidR="0063110A" w:rsidRPr="00F179F6"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1)</w:t>
      </w:r>
      <w:r w:rsidRPr="00F179F6">
        <w:rPr>
          <w:rFonts w:ascii="Times New Roman" w:eastAsia="Times New Roman" w:hAnsi="Times New Roman" w:cs="Times New Roman"/>
          <w:sz w:val="24"/>
          <w:szCs w:val="24"/>
          <w:lang w:eastAsia="ru-RU"/>
        </w:rPr>
        <w:tab/>
        <w:t>при личном обращении;</w:t>
      </w:r>
    </w:p>
    <w:p w:rsidR="0063110A" w:rsidRPr="00F179F6"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2)</w:t>
      </w:r>
      <w:r w:rsidRPr="00F179F6">
        <w:rPr>
          <w:rFonts w:ascii="Times New Roman" w:eastAsia="Times New Roman" w:hAnsi="Times New Roman" w:cs="Times New Roman"/>
          <w:sz w:val="24"/>
          <w:szCs w:val="24"/>
          <w:lang w:eastAsia="ru-RU"/>
        </w:rPr>
        <w:tab/>
        <w:t>почтовым отправлением;</w:t>
      </w:r>
    </w:p>
    <w:p w:rsidR="0063110A" w:rsidRPr="0049625D"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3)</w:t>
      </w:r>
      <w:r w:rsidRPr="00F179F6">
        <w:rPr>
          <w:rFonts w:ascii="Times New Roman" w:eastAsia="Times New Roman" w:hAnsi="Times New Roman" w:cs="Times New Roman"/>
          <w:sz w:val="24"/>
          <w:szCs w:val="24"/>
          <w:lang w:eastAsia="ru-RU"/>
        </w:rPr>
        <w:tab/>
        <w:t>по электронной почте.</w:t>
      </w:r>
    </w:p>
    <w:p w:rsidR="0063110A" w:rsidRPr="0049625D"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49625D">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w:t>
      </w:r>
      <w:r w:rsidR="0049625D" w:rsidRPr="0049625D">
        <w:rPr>
          <w:rFonts w:ascii="Times New Roman" w:eastAsia="Times New Roman" w:hAnsi="Times New Roman" w:cs="Times New Roman"/>
          <w:sz w:val="24"/>
          <w:szCs w:val="24"/>
          <w:lang w:eastAsia="ru-RU"/>
        </w:rPr>
        <w:t>43</w:t>
      </w:r>
      <w:r w:rsidRPr="0049625D">
        <w:rPr>
          <w:rFonts w:ascii="Times New Roman" w:eastAsia="Times New Roman" w:hAnsi="Times New Roman" w:cs="Times New Roman"/>
          <w:sz w:val="24"/>
          <w:szCs w:val="24"/>
          <w:lang w:eastAsia="ru-RU"/>
        </w:rPr>
        <w:t xml:space="preserve"> настоящего регламента.</w:t>
      </w:r>
    </w:p>
    <w:p w:rsidR="0063110A" w:rsidRPr="002757DC"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49625D">
        <w:rPr>
          <w:rFonts w:ascii="Times New Roman" w:eastAsia="Times New Roman" w:hAnsi="Times New Roman" w:cs="Times New Roman"/>
          <w:sz w:val="24"/>
          <w:szCs w:val="24"/>
          <w:lang w:eastAsia="ru-RU"/>
        </w:rPr>
        <w:t xml:space="preserve">Отделом финансов и экономики </w:t>
      </w:r>
      <w:r w:rsidRPr="002757DC">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w:t>
      </w:r>
      <w:r w:rsidRPr="002757DC">
        <w:rPr>
          <w:rFonts w:ascii="Times New Roman" w:eastAsia="Times New Roman" w:hAnsi="Times New Roman" w:cs="Times New Roman"/>
          <w:sz w:val="24"/>
          <w:szCs w:val="24"/>
          <w:lang w:eastAsia="ru-RU"/>
        </w:rPr>
        <w:t xml:space="preserve"> рабоч</w:t>
      </w:r>
      <w:r>
        <w:rPr>
          <w:rFonts w:ascii="Times New Roman" w:eastAsia="Times New Roman" w:hAnsi="Times New Roman" w:cs="Times New Roman"/>
          <w:sz w:val="24"/>
          <w:szCs w:val="24"/>
          <w:lang w:eastAsia="ru-RU"/>
        </w:rPr>
        <w:t>их</w:t>
      </w:r>
      <w:r w:rsidRPr="002757DC">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Pr="002757DC">
        <w:rPr>
          <w:rFonts w:ascii="Times New Roman" w:eastAsia="Times New Roman" w:hAnsi="Times New Roman" w:cs="Times New Roman"/>
          <w:sz w:val="24"/>
          <w:szCs w:val="24"/>
          <w:lang w:eastAsia="ru-RU"/>
        </w:rPr>
        <w:t xml:space="preserve"> со дня поступления заявления об 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 проводит проверку указанных в заявлении сведений.</w:t>
      </w:r>
    </w:p>
    <w:p w:rsidR="0063110A" w:rsidRPr="002757DC"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рабочих дней со дня поступления в </w:t>
      </w:r>
      <w:r>
        <w:rPr>
          <w:rFonts w:ascii="Times New Roman" w:eastAsia="Times New Roman" w:hAnsi="Times New Roman" w:cs="Times New Roman"/>
          <w:sz w:val="24"/>
          <w:szCs w:val="24"/>
          <w:lang w:eastAsia="ru-RU"/>
        </w:rPr>
        <w:t>отдел финансов и экономики</w:t>
      </w:r>
      <w:r w:rsidRPr="002757DC">
        <w:rPr>
          <w:rFonts w:ascii="Times New Roman" w:eastAsia="Times New Roman" w:hAnsi="Times New Roman" w:cs="Times New Roman"/>
          <w:sz w:val="24"/>
          <w:szCs w:val="24"/>
          <w:lang w:eastAsia="ru-RU"/>
        </w:rPr>
        <w:t xml:space="preserve"> соответствующего заявления.</w:t>
      </w:r>
    </w:p>
    <w:p w:rsidR="0063110A"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разъяснениях</w:t>
      </w:r>
      <w:r w:rsidRPr="002757DC">
        <w:rPr>
          <w:rFonts w:ascii="Times New Roman" w:eastAsia="Times New Roman" w:hAnsi="Times New Roman" w:cs="Times New Roman"/>
          <w:sz w:val="24"/>
          <w:szCs w:val="24"/>
          <w:lang w:eastAsia="ru-RU"/>
        </w:rPr>
        <w:t>.</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63110A" w:rsidRDefault="0063110A" w:rsidP="0063110A">
      <w:pPr>
        <w:pStyle w:val="afd"/>
        <w:numPr>
          <w:ilvl w:val="0"/>
          <w:numId w:val="23"/>
        </w:numPr>
        <w:tabs>
          <w:tab w:val="left" w:pos="993"/>
        </w:tabs>
        <w:spacing w:after="0" w:line="240" w:lineRule="auto"/>
        <w:ind w:left="0" w:firstLine="709"/>
        <w:jc w:val="both"/>
        <w:rPr>
          <w:rFonts w:ascii="Times New Roman" w:hAnsi="Times New Roman"/>
          <w:sz w:val="24"/>
          <w:szCs w:val="24"/>
        </w:rPr>
      </w:pP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выданное разъяснение;</w:t>
      </w:r>
    </w:p>
    <w:p w:rsidR="0063110A" w:rsidRPr="008E72EA" w:rsidRDefault="0063110A" w:rsidP="0063110A">
      <w:pPr>
        <w:pStyle w:val="afd"/>
        <w:numPr>
          <w:ilvl w:val="0"/>
          <w:numId w:val="23"/>
        </w:numPr>
        <w:tabs>
          <w:tab w:val="left" w:pos="993"/>
        </w:tabs>
        <w:spacing w:after="0" w:line="240" w:lineRule="auto"/>
        <w:ind w:left="0" w:firstLine="709"/>
        <w:jc w:val="both"/>
        <w:rPr>
          <w:rFonts w:ascii="Times New Roman" w:hAnsi="Times New Roman"/>
          <w:sz w:val="24"/>
          <w:szCs w:val="24"/>
        </w:rPr>
      </w:pPr>
      <w:r w:rsidRPr="002757DC">
        <w:rPr>
          <w:rFonts w:ascii="Times New Roman" w:hAnsi="Times New Roman"/>
          <w:sz w:val="24"/>
          <w:szCs w:val="24"/>
        </w:rPr>
        <w:t xml:space="preserve">отсутствие опечаток и (или) ошибок в </w:t>
      </w:r>
      <w:r>
        <w:rPr>
          <w:rFonts w:ascii="Times New Roman" w:hAnsi="Times New Roman"/>
          <w:sz w:val="24"/>
          <w:szCs w:val="24"/>
        </w:rPr>
        <w:t>разъяснениях;</w:t>
      </w:r>
    </w:p>
    <w:p w:rsidR="0063110A" w:rsidRPr="00065BD8" w:rsidRDefault="0063110A" w:rsidP="0063110A">
      <w:pPr>
        <w:pStyle w:val="afd"/>
        <w:numPr>
          <w:ilvl w:val="0"/>
          <w:numId w:val="23"/>
        </w:numPr>
        <w:tabs>
          <w:tab w:val="left" w:pos="993"/>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t xml:space="preserve">представление заявления </w:t>
      </w:r>
      <w:r w:rsidRPr="002757DC">
        <w:rPr>
          <w:rFonts w:ascii="Times New Roman" w:hAnsi="Times New Roman"/>
          <w:sz w:val="24"/>
          <w:szCs w:val="24"/>
        </w:rPr>
        <w:t xml:space="preserve">об исправлении опечаток и (или) ошибок </w:t>
      </w:r>
      <w:r w:rsidRPr="00065BD8">
        <w:rPr>
          <w:rFonts w:ascii="Times New Roman" w:hAnsi="Times New Roman"/>
          <w:sz w:val="24"/>
          <w:szCs w:val="24"/>
        </w:rPr>
        <w:t>неуполномоченным лицом.</w:t>
      </w:r>
    </w:p>
    <w:p w:rsidR="0063110A" w:rsidRDefault="0063110A" w:rsidP="006311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опечаток и (или) ошибок в выданных </w:t>
      </w:r>
      <w:r>
        <w:rPr>
          <w:rFonts w:ascii="Times New Roman" w:eastAsia="Times New Roman" w:hAnsi="Times New Roman" w:cs="Times New Roman"/>
          <w:sz w:val="24"/>
          <w:szCs w:val="24"/>
          <w:lang w:eastAsia="ru-RU"/>
        </w:rPr>
        <w:t>разъяснениях</w:t>
      </w:r>
      <w:r w:rsidRPr="002757DC">
        <w:rPr>
          <w:rFonts w:ascii="Times New Roman" w:eastAsia="Times New Roman" w:hAnsi="Times New Roman" w:cs="Times New Roman"/>
          <w:sz w:val="24"/>
          <w:szCs w:val="24"/>
          <w:lang w:eastAsia="ru-RU"/>
        </w:rPr>
        <w:t>, либо направление заявителю письма с информацией об отсутствии опечаток и (или) ошибок.</w:t>
      </w:r>
    </w:p>
    <w:p w:rsidR="00E74170" w:rsidRPr="007C472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C4720">
        <w:rPr>
          <w:rFonts w:ascii="Times New Roman" w:hAnsi="Times New Roman"/>
          <w:sz w:val="24"/>
          <w:szCs w:val="24"/>
        </w:rPr>
        <w:t>Особенности предоставления муниципальной услуги в электронной форме.</w:t>
      </w:r>
    </w:p>
    <w:p w:rsidR="00E74170" w:rsidRPr="007C4720" w:rsidRDefault="00722615" w:rsidP="00B93066">
      <w:pPr>
        <w:autoSpaceDE w:val="0"/>
        <w:autoSpaceDN w:val="0"/>
        <w:adjustRightInd w:val="0"/>
        <w:spacing w:after="0" w:line="240" w:lineRule="auto"/>
        <w:ind w:firstLine="709"/>
        <w:jc w:val="both"/>
        <w:rPr>
          <w:rFonts w:ascii="Times New Roman" w:hAnsi="Times New Roman" w:cs="Times New Roman"/>
          <w:sz w:val="24"/>
          <w:szCs w:val="24"/>
        </w:rPr>
      </w:pPr>
      <w:r w:rsidRPr="007C4720">
        <w:rPr>
          <w:rFonts w:ascii="Times New Roman" w:hAnsi="Times New Roman" w:cs="Times New Roman"/>
          <w:sz w:val="24"/>
          <w:szCs w:val="24"/>
        </w:rPr>
        <w:t>Заявитель</w:t>
      </w:r>
      <w:r w:rsidR="00E74170" w:rsidRPr="007C4720">
        <w:rPr>
          <w:rFonts w:ascii="Times New Roman" w:hAnsi="Times New Roman" w:cs="Times New Roman"/>
          <w:sz w:val="24"/>
          <w:szCs w:val="24"/>
        </w:rPr>
        <w:t xml:space="preserve"> может ознакомиться с информацией о предоставляемой муниципальной услуге на</w:t>
      </w:r>
      <w:r w:rsidR="00EC4B64">
        <w:rPr>
          <w:rFonts w:ascii="Times New Roman" w:hAnsi="Times New Roman" w:cs="Times New Roman"/>
          <w:sz w:val="24"/>
          <w:szCs w:val="24"/>
        </w:rPr>
        <w:t xml:space="preserve"> официальном сайте</w:t>
      </w:r>
      <w:r w:rsidR="00E74170" w:rsidRPr="007C4720">
        <w:rPr>
          <w:rFonts w:ascii="Times New Roman" w:hAnsi="Times New Roman" w:cs="Times New Roman"/>
          <w:sz w:val="24"/>
          <w:szCs w:val="24"/>
        </w:rPr>
        <w:t>.</w:t>
      </w:r>
    </w:p>
    <w:p w:rsidR="00E74170" w:rsidRPr="0049625D" w:rsidRDefault="00E74170" w:rsidP="00B93066">
      <w:pPr>
        <w:autoSpaceDE w:val="0"/>
        <w:autoSpaceDN w:val="0"/>
        <w:adjustRightInd w:val="0"/>
        <w:spacing w:after="0" w:line="240" w:lineRule="auto"/>
        <w:ind w:firstLine="709"/>
        <w:jc w:val="both"/>
        <w:rPr>
          <w:rFonts w:ascii="Times New Roman" w:hAnsi="Times New Roman" w:cs="Times New Roman"/>
          <w:sz w:val="24"/>
          <w:szCs w:val="24"/>
        </w:rPr>
      </w:pPr>
      <w:r w:rsidRPr="007C4720">
        <w:rPr>
          <w:rFonts w:ascii="Times New Roman" w:hAnsi="Times New Roman" w:cs="Times New Roman"/>
          <w:sz w:val="24"/>
          <w:szCs w:val="24"/>
        </w:rPr>
        <w:t>Заявитель может подать заявку путем заполнения формы заявления</w:t>
      </w:r>
      <w:r w:rsidR="008470C2">
        <w:rPr>
          <w:rFonts w:ascii="Times New Roman" w:hAnsi="Times New Roman" w:cs="Times New Roman"/>
          <w:sz w:val="24"/>
          <w:szCs w:val="24"/>
        </w:rPr>
        <w:t>, размещенного на официальном сайте,</w:t>
      </w:r>
      <w:r w:rsidRPr="007C4720">
        <w:rPr>
          <w:rFonts w:ascii="Times New Roman" w:hAnsi="Times New Roman" w:cs="Times New Roman"/>
          <w:sz w:val="24"/>
          <w:szCs w:val="24"/>
        </w:rPr>
        <w:t xml:space="preserve"> и (или) приложения документов, </w:t>
      </w:r>
      <w:r w:rsidRPr="0049625D">
        <w:rPr>
          <w:rFonts w:ascii="Times New Roman" w:hAnsi="Times New Roman" w:cs="Times New Roman"/>
          <w:sz w:val="24"/>
          <w:szCs w:val="24"/>
        </w:rPr>
        <w:t xml:space="preserve">указанных в </w:t>
      </w:r>
      <w:hyperlink w:anchor="Par101" w:history="1">
        <w:r w:rsidRPr="0049625D">
          <w:rPr>
            <w:rFonts w:ascii="Times New Roman" w:hAnsi="Times New Roman" w:cs="Times New Roman"/>
            <w:sz w:val="24"/>
            <w:szCs w:val="24"/>
          </w:rPr>
          <w:t xml:space="preserve">пункте </w:t>
        </w:r>
      </w:hyperlink>
      <w:r w:rsidR="00A36733" w:rsidRPr="0049625D">
        <w:rPr>
          <w:rFonts w:ascii="Times New Roman" w:hAnsi="Times New Roman" w:cs="Times New Roman"/>
          <w:sz w:val="24"/>
          <w:szCs w:val="24"/>
        </w:rPr>
        <w:t>1</w:t>
      </w:r>
      <w:r w:rsidR="0049625D" w:rsidRPr="0049625D">
        <w:rPr>
          <w:rFonts w:ascii="Times New Roman" w:hAnsi="Times New Roman" w:cs="Times New Roman"/>
          <w:sz w:val="24"/>
          <w:szCs w:val="24"/>
        </w:rPr>
        <w:t>9</w:t>
      </w:r>
      <w:r w:rsidR="00A36733" w:rsidRPr="0049625D">
        <w:rPr>
          <w:rFonts w:ascii="Times New Roman" w:hAnsi="Times New Roman" w:cs="Times New Roman"/>
          <w:sz w:val="24"/>
          <w:szCs w:val="24"/>
        </w:rPr>
        <w:t xml:space="preserve"> </w:t>
      </w:r>
      <w:r w:rsidRPr="0049625D">
        <w:rPr>
          <w:rFonts w:ascii="Times New Roman" w:hAnsi="Times New Roman" w:cs="Times New Roman"/>
          <w:sz w:val="24"/>
          <w:szCs w:val="24"/>
        </w:rPr>
        <w:t xml:space="preserve">настоящего </w:t>
      </w:r>
      <w:r w:rsidRPr="007C4720">
        <w:rPr>
          <w:rFonts w:ascii="Times New Roman" w:hAnsi="Times New Roman" w:cs="Times New Roman"/>
          <w:sz w:val="24"/>
          <w:szCs w:val="24"/>
        </w:rPr>
        <w:t xml:space="preserve">регламента </w:t>
      </w:r>
      <w:r w:rsidRPr="0049625D">
        <w:rPr>
          <w:rFonts w:ascii="Times New Roman" w:hAnsi="Times New Roman" w:cs="Times New Roman"/>
          <w:sz w:val="24"/>
          <w:szCs w:val="24"/>
        </w:rPr>
        <w:t xml:space="preserve">(если требуются), </w:t>
      </w:r>
      <w:r w:rsidR="008470C2" w:rsidRPr="0049625D">
        <w:rPr>
          <w:rFonts w:ascii="Times New Roman" w:hAnsi="Times New Roman" w:cs="Times New Roman"/>
          <w:sz w:val="24"/>
          <w:szCs w:val="24"/>
        </w:rPr>
        <w:t xml:space="preserve">путем направления документов по электронной почте, указанной в пункте </w:t>
      </w:r>
      <w:r w:rsidR="0049625D" w:rsidRPr="0049625D">
        <w:rPr>
          <w:rFonts w:ascii="Times New Roman" w:hAnsi="Times New Roman" w:cs="Times New Roman"/>
          <w:sz w:val="24"/>
          <w:szCs w:val="24"/>
        </w:rPr>
        <w:t>33</w:t>
      </w:r>
      <w:r w:rsidR="008470C2" w:rsidRPr="0049625D">
        <w:rPr>
          <w:rFonts w:ascii="Times New Roman" w:hAnsi="Times New Roman" w:cs="Times New Roman"/>
          <w:sz w:val="24"/>
          <w:szCs w:val="24"/>
        </w:rPr>
        <w:t xml:space="preserve"> Административного регламента, </w:t>
      </w:r>
      <w:r w:rsidRPr="0049625D">
        <w:rPr>
          <w:rFonts w:ascii="Times New Roman" w:hAnsi="Times New Roman" w:cs="Times New Roman"/>
          <w:sz w:val="24"/>
          <w:szCs w:val="24"/>
        </w:rPr>
        <w:t xml:space="preserve">в </w:t>
      </w:r>
      <w:r w:rsidR="008470C2" w:rsidRPr="0049625D">
        <w:rPr>
          <w:rFonts w:ascii="Times New Roman" w:hAnsi="Times New Roman" w:cs="Times New Roman"/>
          <w:sz w:val="24"/>
          <w:szCs w:val="24"/>
        </w:rPr>
        <w:t>форме электронного образа документа</w:t>
      </w:r>
      <w:r w:rsidRPr="0049625D">
        <w:rPr>
          <w:rFonts w:ascii="Times New Roman" w:hAnsi="Times New Roman" w:cs="Times New Roman"/>
          <w:sz w:val="24"/>
          <w:szCs w:val="24"/>
        </w:rPr>
        <w:t>.</w:t>
      </w:r>
    </w:p>
    <w:p w:rsidR="00E74170" w:rsidRPr="007C4720" w:rsidRDefault="00E74170" w:rsidP="00B93066">
      <w:pPr>
        <w:autoSpaceDE w:val="0"/>
        <w:autoSpaceDN w:val="0"/>
        <w:adjustRightInd w:val="0"/>
        <w:spacing w:after="0" w:line="240" w:lineRule="auto"/>
        <w:ind w:firstLine="709"/>
        <w:jc w:val="both"/>
        <w:rPr>
          <w:rFonts w:ascii="Times New Roman" w:hAnsi="Times New Roman" w:cs="Times New Roman"/>
          <w:sz w:val="24"/>
          <w:szCs w:val="24"/>
        </w:rPr>
      </w:pPr>
      <w:r w:rsidRPr="0049625D">
        <w:rPr>
          <w:rFonts w:ascii="Times New Roman" w:hAnsi="Times New Roman" w:cs="Times New Roman"/>
          <w:sz w:val="24"/>
          <w:szCs w:val="24"/>
        </w:rPr>
        <w:t>Заявитель может получить сведения о ходе предоставления муниципально</w:t>
      </w:r>
      <w:r w:rsidR="000E74ED" w:rsidRPr="0049625D">
        <w:rPr>
          <w:rFonts w:ascii="Times New Roman" w:hAnsi="Times New Roman" w:cs="Times New Roman"/>
          <w:sz w:val="24"/>
          <w:szCs w:val="24"/>
        </w:rPr>
        <w:t xml:space="preserve">й услуги, а также о результате предоставления муниципальной услуги по </w:t>
      </w:r>
      <w:r w:rsidRPr="0049625D">
        <w:rPr>
          <w:rFonts w:ascii="Times New Roman" w:hAnsi="Times New Roman" w:cs="Times New Roman"/>
          <w:sz w:val="24"/>
          <w:szCs w:val="24"/>
        </w:rPr>
        <w:t>адрес</w:t>
      </w:r>
      <w:r w:rsidR="000E74ED" w:rsidRPr="0049625D">
        <w:rPr>
          <w:rFonts w:ascii="Times New Roman" w:hAnsi="Times New Roman" w:cs="Times New Roman"/>
          <w:sz w:val="24"/>
          <w:szCs w:val="24"/>
        </w:rPr>
        <w:t>у</w:t>
      </w:r>
      <w:r w:rsidRPr="0049625D">
        <w:rPr>
          <w:rFonts w:ascii="Times New Roman" w:hAnsi="Times New Roman" w:cs="Times New Roman"/>
          <w:sz w:val="24"/>
          <w:szCs w:val="24"/>
        </w:rPr>
        <w:t xml:space="preserve"> электронной почты, указанн</w:t>
      </w:r>
      <w:r w:rsidR="000E74ED" w:rsidRPr="0049625D">
        <w:rPr>
          <w:rFonts w:ascii="Times New Roman" w:hAnsi="Times New Roman" w:cs="Times New Roman"/>
          <w:sz w:val="24"/>
          <w:szCs w:val="24"/>
        </w:rPr>
        <w:t>ой</w:t>
      </w:r>
      <w:r w:rsidRPr="0049625D">
        <w:rPr>
          <w:rFonts w:ascii="Times New Roman" w:hAnsi="Times New Roman" w:cs="Times New Roman"/>
          <w:sz w:val="24"/>
          <w:szCs w:val="24"/>
        </w:rPr>
        <w:t xml:space="preserve"> в </w:t>
      </w:r>
      <w:r w:rsidR="000E74ED" w:rsidRPr="0049625D">
        <w:rPr>
          <w:rFonts w:ascii="Times New Roman" w:hAnsi="Times New Roman" w:cs="Times New Roman"/>
          <w:sz w:val="24"/>
          <w:szCs w:val="24"/>
        </w:rPr>
        <w:t xml:space="preserve">пункте </w:t>
      </w:r>
      <w:r w:rsidR="0049625D" w:rsidRPr="0049625D">
        <w:rPr>
          <w:rFonts w:ascii="Times New Roman" w:hAnsi="Times New Roman" w:cs="Times New Roman"/>
          <w:sz w:val="24"/>
          <w:szCs w:val="24"/>
        </w:rPr>
        <w:t>33</w:t>
      </w:r>
      <w:r w:rsidR="000E74ED" w:rsidRPr="0049625D">
        <w:rPr>
          <w:rFonts w:ascii="Times New Roman" w:hAnsi="Times New Roman" w:cs="Times New Roman"/>
          <w:sz w:val="24"/>
          <w:szCs w:val="24"/>
        </w:rPr>
        <w:t xml:space="preserve"> Административного </w:t>
      </w:r>
      <w:r w:rsidR="000E74ED">
        <w:rPr>
          <w:rFonts w:ascii="Times New Roman" w:hAnsi="Times New Roman" w:cs="Times New Roman"/>
          <w:sz w:val="24"/>
          <w:szCs w:val="24"/>
        </w:rPr>
        <w:t>регламента,</w:t>
      </w:r>
      <w:r w:rsidR="000E74ED" w:rsidRPr="007C4720">
        <w:rPr>
          <w:rFonts w:ascii="Times New Roman" w:hAnsi="Times New Roman" w:cs="Times New Roman"/>
          <w:sz w:val="24"/>
          <w:szCs w:val="24"/>
        </w:rPr>
        <w:t xml:space="preserve"> </w:t>
      </w:r>
      <w:r w:rsidRPr="007C4720">
        <w:rPr>
          <w:rFonts w:ascii="Times New Roman" w:hAnsi="Times New Roman" w:cs="Times New Roman"/>
          <w:sz w:val="24"/>
          <w:szCs w:val="24"/>
        </w:rPr>
        <w:t xml:space="preserve">или по </w:t>
      </w:r>
      <w:r w:rsidR="003A3191" w:rsidRPr="007C4720">
        <w:rPr>
          <w:rFonts w:ascii="Times New Roman" w:hAnsi="Times New Roman" w:cs="Times New Roman"/>
          <w:sz w:val="24"/>
          <w:szCs w:val="24"/>
        </w:rPr>
        <w:t>телефону специалиста</w:t>
      </w:r>
      <w:r w:rsidRPr="007C4720">
        <w:rPr>
          <w:rFonts w:ascii="Times New Roman" w:hAnsi="Times New Roman" w:cs="Times New Roman"/>
          <w:sz w:val="24"/>
          <w:szCs w:val="24"/>
        </w:rPr>
        <w:t xml:space="preserve"> отдела.</w:t>
      </w:r>
    </w:p>
    <w:p w:rsidR="00E74170" w:rsidRDefault="00E74170" w:rsidP="00B93066">
      <w:pPr>
        <w:spacing w:after="0" w:line="240" w:lineRule="auto"/>
        <w:ind w:firstLine="709"/>
        <w:jc w:val="center"/>
        <w:rPr>
          <w:rFonts w:ascii="Times New Roman" w:hAnsi="Times New Roman" w:cs="Times New Roman"/>
          <w:b/>
          <w:sz w:val="24"/>
          <w:szCs w:val="24"/>
        </w:rPr>
      </w:pP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lastRenderedPageBreak/>
        <w:t>Порядок осуществления текущего контроля соблюдения и исполнения ответственными специалистами отдела</w:t>
      </w:r>
      <w:r>
        <w:rPr>
          <w:rFonts w:ascii="Times New Roman" w:hAnsi="Times New Roman"/>
          <w:sz w:val="24"/>
          <w:szCs w:val="24"/>
        </w:rPr>
        <w:t xml:space="preserve"> финансов и экономики </w:t>
      </w:r>
      <w:r w:rsidRPr="00B55999">
        <w:rPr>
          <w:rFonts w:ascii="Times New Roman" w:hAnsi="Times New Roman"/>
          <w:sz w:val="24"/>
          <w:szCs w:val="24"/>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hAnsi="Times New Roman"/>
          <w:sz w:val="24"/>
          <w:szCs w:val="24"/>
        </w:rPr>
        <w:t>отдела финансов и экономики</w:t>
      </w:r>
      <w:r w:rsidRPr="00B55999">
        <w:rPr>
          <w:rFonts w:ascii="Times New Roman" w:hAnsi="Times New Roman"/>
          <w:sz w:val="24"/>
          <w:szCs w:val="24"/>
        </w:rPr>
        <w:t>.</w:t>
      </w:r>
    </w:p>
    <w:p w:rsidR="00DA15AE" w:rsidRPr="00B55999" w:rsidRDefault="00DA15AE" w:rsidP="00DA15AE">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муниципальных услуг.</w:t>
      </w:r>
    </w:p>
    <w:p w:rsidR="00DA15AE" w:rsidRPr="00B55999" w:rsidRDefault="00DA15AE" w:rsidP="00DA15AE">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DA15AE" w:rsidRPr="007C4720" w:rsidRDefault="00DA15AE" w:rsidP="00DA15AE">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 xml:space="preserve">Последующий контроль осуществляется путем проведения плановых проверок специально </w:t>
      </w:r>
      <w:r>
        <w:rPr>
          <w:rFonts w:ascii="Times New Roman" w:hAnsi="Times New Roman" w:cs="Times New Roman"/>
          <w:bCs/>
          <w:sz w:val="24"/>
          <w:szCs w:val="24"/>
        </w:rPr>
        <w:t>образуемой ревизионной группой Отдела финансов и экономики</w:t>
      </w:r>
      <w:r w:rsidRPr="007C4720">
        <w:rPr>
          <w:rFonts w:ascii="Times New Roman" w:hAnsi="Times New Roman" w:cs="Times New Roman"/>
          <w:bCs/>
          <w:sz w:val="24"/>
          <w:szCs w:val="24"/>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w:t>
      </w:r>
      <w:r>
        <w:rPr>
          <w:rFonts w:ascii="Times New Roman" w:hAnsi="Times New Roman" w:cs="Times New Roman"/>
          <w:bCs/>
          <w:sz w:val="24"/>
          <w:szCs w:val="24"/>
        </w:rPr>
        <w:t>приказом Отдела финансов и экономики</w:t>
      </w:r>
      <w:r w:rsidRPr="007C4720">
        <w:rPr>
          <w:rFonts w:ascii="Times New Roman" w:hAnsi="Times New Roman" w:cs="Times New Roman"/>
          <w:bCs/>
          <w:sz w:val="24"/>
          <w:szCs w:val="24"/>
        </w:rPr>
        <w:t xml:space="preserve"> в </w:t>
      </w:r>
      <w:r>
        <w:rPr>
          <w:rFonts w:ascii="Times New Roman" w:hAnsi="Times New Roman" w:cs="Times New Roman"/>
          <w:bCs/>
          <w:sz w:val="24"/>
          <w:szCs w:val="24"/>
        </w:rPr>
        <w:t>соответствии с планом проверок</w:t>
      </w:r>
      <w:r w:rsidRPr="007C4720">
        <w:rPr>
          <w:rFonts w:ascii="Times New Roman" w:hAnsi="Times New Roman" w:cs="Times New Roman"/>
          <w:bCs/>
          <w:sz w:val="24"/>
          <w:szCs w:val="24"/>
        </w:rPr>
        <w:t>.</w:t>
      </w:r>
    </w:p>
    <w:p w:rsidR="00DA15AE" w:rsidRPr="007C4720" w:rsidRDefault="00DA15AE" w:rsidP="00DA15AE">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Внеплановые проверки проводятся в связи с конкретным обращением заявителя или общественного объединения, и осуществляется ревизион</w:t>
      </w:r>
      <w:r>
        <w:rPr>
          <w:rFonts w:ascii="Times New Roman" w:hAnsi="Times New Roman" w:cs="Times New Roman"/>
          <w:bCs/>
          <w:sz w:val="24"/>
          <w:szCs w:val="24"/>
        </w:rPr>
        <w:t>ной группой отдела финансов и экономики</w:t>
      </w:r>
      <w:r w:rsidRPr="007C4720">
        <w:rPr>
          <w:rFonts w:ascii="Times New Roman" w:hAnsi="Times New Roman" w:cs="Times New Roman"/>
          <w:bCs/>
          <w:sz w:val="24"/>
          <w:szCs w:val="24"/>
        </w:rPr>
        <w:t xml:space="preserve">, образуемой </w:t>
      </w:r>
      <w:r>
        <w:rPr>
          <w:rFonts w:ascii="Times New Roman" w:hAnsi="Times New Roman" w:cs="Times New Roman"/>
          <w:bCs/>
          <w:sz w:val="24"/>
          <w:szCs w:val="24"/>
        </w:rPr>
        <w:t>приказом Отдела финансов и экономики</w:t>
      </w:r>
      <w:r w:rsidRPr="007C4720">
        <w:rPr>
          <w:rFonts w:ascii="Times New Roman" w:hAnsi="Times New Roman" w:cs="Times New Roman"/>
          <w:bCs/>
          <w:sz w:val="24"/>
          <w:szCs w:val="24"/>
        </w:rPr>
        <w:t xml:space="preserve"> для рассмотрения предмета обращения. </w:t>
      </w:r>
    </w:p>
    <w:p w:rsidR="00DA15AE" w:rsidRPr="007C4720" w:rsidRDefault="00DA15AE" w:rsidP="00DA15AE">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 xml:space="preserve">Основанием для проведения </w:t>
      </w:r>
      <w:r>
        <w:rPr>
          <w:rFonts w:ascii="Times New Roman" w:hAnsi="Times New Roman" w:cs="Times New Roman"/>
          <w:bCs/>
          <w:sz w:val="24"/>
          <w:szCs w:val="24"/>
        </w:rPr>
        <w:t>проверки является приказ Отдела финансов и экономики</w:t>
      </w:r>
      <w:r w:rsidRPr="007C4720">
        <w:rPr>
          <w:rFonts w:ascii="Times New Roman" w:hAnsi="Times New Roman" w:cs="Times New Roman"/>
          <w:bCs/>
          <w:sz w:val="24"/>
          <w:szCs w:val="24"/>
        </w:rPr>
        <w:t>. Результаты проверки оформляются в виде справки, в которой отмечаются выявленные недостатки и предложения по их устранению.</w:t>
      </w:r>
    </w:p>
    <w:p w:rsidR="00DA15AE" w:rsidRPr="007C4720" w:rsidRDefault="00DA15AE" w:rsidP="00DA15AE">
      <w:pPr>
        <w:pStyle w:val="aa"/>
        <w:shd w:val="clear" w:color="auto" w:fill="FFFFFF"/>
        <w:tabs>
          <w:tab w:val="left" w:pos="7200"/>
        </w:tabs>
        <w:spacing w:before="0" w:beforeAutospacing="0" w:after="0" w:afterAutospacing="0"/>
        <w:ind w:firstLine="709"/>
        <w:jc w:val="both"/>
        <w:rPr>
          <w:bCs/>
        </w:rPr>
      </w:pPr>
      <w:r w:rsidRPr="007C4720">
        <w:rPr>
          <w:bCs/>
        </w:rPr>
        <w:t xml:space="preserve">По результатам проведенных проверок, в случае выявления нарушений прав заявителей </w:t>
      </w:r>
      <w:r w:rsidRPr="007C4720">
        <w:t>к виновным лицам применяются меры ответственности в порядке, установленном законодательством Российской Федерации.</w:t>
      </w:r>
      <w:r w:rsidRPr="007C4720">
        <w:rPr>
          <w:bCs/>
        </w:rPr>
        <w:t xml:space="preserve"> </w:t>
      </w:r>
    </w:p>
    <w:p w:rsidR="00DA15AE" w:rsidRPr="00B55999" w:rsidRDefault="00DA15AE" w:rsidP="00DA15AE">
      <w:pPr>
        <w:spacing w:after="0" w:line="240" w:lineRule="auto"/>
        <w:jc w:val="center"/>
        <w:rPr>
          <w:rFonts w:ascii="Times New Roman" w:hAnsi="Times New Roman" w:cs="Times New Roman"/>
          <w:sz w:val="24"/>
          <w:szCs w:val="24"/>
        </w:rPr>
      </w:pP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p>
    <w:p w:rsidR="00DA15AE" w:rsidRPr="00B55999" w:rsidRDefault="00DA15AE" w:rsidP="00DA15AE">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w:t>
      </w:r>
      <w:r w:rsidR="00692AA6">
        <w:rPr>
          <w:rFonts w:ascii="Times New Roman" w:hAnsi="Times New Roman"/>
          <w:sz w:val="24"/>
          <w:szCs w:val="24"/>
        </w:rPr>
        <w:t>ципального служащего</w:t>
      </w:r>
      <w:r w:rsidRPr="00B55999">
        <w:rPr>
          <w:rFonts w:ascii="Times New Roman" w:hAnsi="Times New Roman"/>
          <w:sz w:val="24"/>
          <w:szCs w:val="24"/>
        </w:rPr>
        <w:t>, а также принимаемых ими решений в ходе предоставления муниципальной услуги в досудебном (внесудебном) порядке.</w:t>
      </w: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b/>
          <w:sz w:val="24"/>
          <w:szCs w:val="24"/>
        </w:rPr>
      </w:pPr>
      <w:r w:rsidRPr="00B55999">
        <w:rPr>
          <w:rFonts w:ascii="Times New Roman" w:hAnsi="Times New Roman"/>
          <w:sz w:val="24"/>
          <w:szCs w:val="24"/>
        </w:rPr>
        <w:t>Заявитель может обратиться с жалобой, в том числе в следующих случаях:</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w:t>
      </w:r>
      <w:r>
        <w:rPr>
          <w:rFonts w:ascii="Times New Roman" w:eastAsia="Times New Roman" w:hAnsi="Times New Roman" w:cs="Times New Roman"/>
          <w:bCs/>
          <w:sz w:val="24"/>
          <w:szCs w:val="24"/>
          <w:lang w:eastAsia="ru-RU"/>
        </w:rPr>
        <w:t>оставления муниципальной услуги</w:t>
      </w:r>
      <w:r w:rsidRPr="00B55999">
        <w:rPr>
          <w:rFonts w:ascii="Times New Roman" w:eastAsia="Times New Roman" w:hAnsi="Times New Roman" w:cs="Times New Roman"/>
          <w:bCs/>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w:t>
      </w:r>
      <w:r w:rsidRPr="00B55999">
        <w:rPr>
          <w:rFonts w:ascii="Times New Roman" w:eastAsia="Times New Roman" w:hAnsi="Times New Roman" w:cs="Times New Roman"/>
          <w:bCs/>
          <w:sz w:val="24"/>
          <w:szCs w:val="24"/>
          <w:lang w:eastAsia="ru-RU"/>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imes New Roman"/>
          <w:bCs/>
          <w:sz w:val="24"/>
          <w:szCs w:val="24"/>
          <w:lang w:eastAsia="ru-RU"/>
        </w:rPr>
        <w:t>ленного срока таких исправлений</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92AA6">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p>
    <w:p w:rsidR="00DA15AE" w:rsidRPr="00B55999" w:rsidRDefault="00DA15AE" w:rsidP="00DA15AE">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DA15AE" w:rsidRPr="00B55999" w:rsidRDefault="00DA15AE" w:rsidP="00DA15AE">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DA15AE"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hAnsi="Times New Roman"/>
          <w:sz w:val="24"/>
          <w:szCs w:val="24"/>
        </w:rPr>
        <w:t>А</w:t>
      </w:r>
      <w:r w:rsidRPr="00B55999">
        <w:rPr>
          <w:rFonts w:ascii="Times New Roman" w:hAnsi="Times New Roman"/>
          <w:sz w:val="24"/>
          <w:szCs w:val="24"/>
        </w:rPr>
        <w:t xml:space="preserve">дминистрации, а также может быть принята при личном приеме </w:t>
      </w:r>
      <w:r>
        <w:rPr>
          <w:rFonts w:ascii="Times New Roman" w:hAnsi="Times New Roman"/>
          <w:sz w:val="24"/>
          <w:szCs w:val="24"/>
        </w:rPr>
        <w:t>З</w:t>
      </w:r>
      <w:r w:rsidRPr="00B55999">
        <w:rPr>
          <w:rFonts w:ascii="Times New Roman" w:hAnsi="Times New Roman"/>
          <w:sz w:val="24"/>
          <w:szCs w:val="24"/>
        </w:rPr>
        <w:t>аявителя.</w:t>
      </w:r>
    </w:p>
    <w:p w:rsidR="00692AA6" w:rsidRPr="005D5740" w:rsidRDefault="00692AA6"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Жалобы на решения, принятые специалистами отдела финансов и экономики рассматриваются руководителем отдела финансов и экономики. Жалобы на решения, принятые руководителем отдела финансов и экономики, подаются Мэру города Кедрового либо в случае его отсутствия рассматриваются Первым заместителем мэра.</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Жалоба может быть подана:</w:t>
      </w:r>
    </w:p>
    <w:p w:rsidR="00692AA6" w:rsidRPr="000E291C" w:rsidRDefault="00692AA6" w:rsidP="00692AA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имя М</w:t>
      </w:r>
      <w:r w:rsidRPr="000E291C">
        <w:rPr>
          <w:rFonts w:ascii="Times New Roman" w:hAnsi="Times New Roman" w:cs="Times New Roman"/>
          <w:sz w:val="24"/>
          <w:szCs w:val="24"/>
        </w:rPr>
        <w:t xml:space="preserve">эра города Кедрового по адресу учреждения 1 </w:t>
      </w:r>
      <w:proofErr w:type="spellStart"/>
      <w:proofErr w:type="gramStart"/>
      <w:r w:rsidRPr="000E291C">
        <w:rPr>
          <w:rFonts w:ascii="Times New Roman" w:hAnsi="Times New Roman" w:cs="Times New Roman"/>
          <w:sz w:val="24"/>
          <w:szCs w:val="24"/>
        </w:rPr>
        <w:t>мкр</w:t>
      </w:r>
      <w:proofErr w:type="spellEnd"/>
      <w:r w:rsidRPr="000E291C">
        <w:rPr>
          <w:rFonts w:ascii="Times New Roman" w:hAnsi="Times New Roman" w:cs="Times New Roman"/>
          <w:sz w:val="24"/>
          <w:szCs w:val="24"/>
        </w:rPr>
        <w:t>.,</w:t>
      </w:r>
      <w:proofErr w:type="gramEnd"/>
      <w:r w:rsidRPr="000E291C">
        <w:rPr>
          <w:rFonts w:ascii="Times New Roman" w:hAnsi="Times New Roman" w:cs="Times New Roman"/>
          <w:sz w:val="24"/>
          <w:szCs w:val="24"/>
        </w:rPr>
        <w:t xml:space="preserve"> д. 39/1, Томская область, г. Кедровый, 636615; по адресу электронной почты </w:t>
      </w:r>
      <w:r w:rsidRPr="00B55999">
        <w:rPr>
          <w:rFonts w:ascii="Times New Roman" w:eastAsia="Times New Roman" w:hAnsi="Times New Roman" w:cs="Times New Roman"/>
          <w:bCs/>
          <w:sz w:val="24"/>
          <w:szCs w:val="24"/>
          <w:lang w:eastAsia="ru-RU"/>
        </w:rPr>
        <w:t>kedradm@gov70.ru</w:t>
      </w:r>
      <w:r w:rsidRPr="000E291C">
        <w:rPr>
          <w:rFonts w:ascii="Times New Roman" w:hAnsi="Times New Roman" w:cs="Times New Roman"/>
          <w:sz w:val="24"/>
          <w:szCs w:val="24"/>
        </w:rPr>
        <w:t>; по телефону 8(38-250)35-546;</w:t>
      </w:r>
    </w:p>
    <w:p w:rsidR="00692AA6" w:rsidRPr="000E291C" w:rsidRDefault="00692AA6" w:rsidP="00692AA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0E291C">
        <w:rPr>
          <w:rFonts w:ascii="Times New Roman" w:hAnsi="Times New Roman" w:cs="Times New Roman"/>
          <w:sz w:val="24"/>
          <w:szCs w:val="24"/>
        </w:rPr>
        <w:t xml:space="preserve">на имя руководителя отдела </w:t>
      </w:r>
      <w:r>
        <w:rPr>
          <w:rFonts w:ascii="Times New Roman" w:hAnsi="Times New Roman" w:cs="Times New Roman"/>
          <w:bCs/>
          <w:sz w:val="24"/>
          <w:szCs w:val="24"/>
        </w:rPr>
        <w:t>финансов и экономики</w:t>
      </w:r>
      <w:r w:rsidRPr="000E291C">
        <w:rPr>
          <w:rFonts w:ascii="Times New Roman" w:hAnsi="Times New Roman" w:cs="Times New Roman"/>
          <w:sz w:val="24"/>
          <w:szCs w:val="24"/>
        </w:rPr>
        <w:t xml:space="preserve"> по адресу учреждения 1 </w:t>
      </w:r>
      <w:proofErr w:type="spellStart"/>
      <w:proofErr w:type="gramStart"/>
      <w:r w:rsidRPr="000E291C">
        <w:rPr>
          <w:rFonts w:ascii="Times New Roman" w:hAnsi="Times New Roman" w:cs="Times New Roman"/>
          <w:sz w:val="24"/>
          <w:szCs w:val="24"/>
        </w:rPr>
        <w:t>мкр</w:t>
      </w:r>
      <w:proofErr w:type="spellEnd"/>
      <w:r w:rsidRPr="000E291C">
        <w:rPr>
          <w:rFonts w:ascii="Times New Roman" w:hAnsi="Times New Roman" w:cs="Times New Roman"/>
          <w:sz w:val="24"/>
          <w:szCs w:val="24"/>
        </w:rPr>
        <w:t>.,</w:t>
      </w:r>
      <w:proofErr w:type="gramEnd"/>
      <w:r w:rsidRPr="000E291C">
        <w:rPr>
          <w:rFonts w:ascii="Times New Roman" w:hAnsi="Times New Roman" w:cs="Times New Roman"/>
          <w:sz w:val="24"/>
          <w:szCs w:val="24"/>
        </w:rPr>
        <w:t xml:space="preserve"> д. 39/1, Томская область, г. Кедровый, 636615; по адресу электронной почты </w:t>
      </w:r>
      <w:proofErr w:type="spellStart"/>
      <w:r>
        <w:rPr>
          <w:rFonts w:ascii="Times New Roman" w:hAnsi="Times New Roman" w:cs="Times New Roman"/>
          <w:sz w:val="24"/>
          <w:szCs w:val="24"/>
          <w:lang w:val="en-US"/>
        </w:rPr>
        <w:t>kedrecon</w:t>
      </w:r>
      <w:proofErr w:type="spellEnd"/>
      <w:r w:rsidRPr="00692AA6">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sidRPr="00692AA6">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sidRPr="00692AA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0E291C">
        <w:rPr>
          <w:rFonts w:ascii="Times New Roman" w:hAnsi="Times New Roman" w:cs="Times New Roman"/>
          <w:sz w:val="24"/>
          <w:szCs w:val="24"/>
        </w:rPr>
        <w:t>; по телефону 8(38-250)35-</w:t>
      </w:r>
      <w:r w:rsidRPr="00F25533">
        <w:rPr>
          <w:rFonts w:ascii="Times New Roman" w:hAnsi="Times New Roman" w:cs="Times New Roman"/>
          <w:sz w:val="24"/>
          <w:szCs w:val="24"/>
        </w:rPr>
        <w:t>156</w:t>
      </w:r>
      <w:r w:rsidRPr="000E291C">
        <w:rPr>
          <w:rFonts w:ascii="Times New Roman" w:hAnsi="Times New Roman" w:cs="Times New Roman"/>
          <w:sz w:val="24"/>
          <w:szCs w:val="24"/>
        </w:rPr>
        <w:t>.</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Жалоба должна содержать:</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B55999">
        <w:rPr>
          <w:rFonts w:ascii="Times New Roman" w:eastAsia="Times New Roman" w:hAnsi="Times New Roman" w:cs="Times New Roman"/>
          <w:bCs/>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Поступившая жалоба подлежит рассмотрению в течение 15 </w:t>
      </w:r>
      <w:r>
        <w:rPr>
          <w:rFonts w:ascii="Times New Roman" w:hAnsi="Times New Roman"/>
          <w:sz w:val="24"/>
          <w:szCs w:val="24"/>
        </w:rPr>
        <w:t xml:space="preserve">(пятнадцати) </w:t>
      </w:r>
      <w:r w:rsidRPr="00B55999">
        <w:rPr>
          <w:rFonts w:ascii="Times New Roman" w:hAnsi="Times New Roman"/>
          <w:sz w:val="24"/>
          <w:szCs w:val="24"/>
        </w:rPr>
        <w:t xml:space="preserve">рабочих дней со дня ее регистрации, а в случае обжалования </w:t>
      </w:r>
      <w:r>
        <w:rPr>
          <w:rFonts w:ascii="Times New Roman" w:hAnsi="Times New Roman"/>
          <w:sz w:val="24"/>
          <w:szCs w:val="24"/>
        </w:rPr>
        <w:t>д</w:t>
      </w:r>
      <w:r w:rsidRPr="00B55999">
        <w:rPr>
          <w:rFonts w:ascii="Times New Roman" w:hAnsi="Times New Roman"/>
          <w:sz w:val="24"/>
          <w:szCs w:val="24"/>
        </w:rPr>
        <w:t>олжностн</w:t>
      </w:r>
      <w:r>
        <w:rPr>
          <w:rFonts w:ascii="Times New Roman" w:hAnsi="Times New Roman"/>
          <w:sz w:val="24"/>
          <w:szCs w:val="24"/>
        </w:rPr>
        <w:t>ых</w:t>
      </w:r>
      <w:r w:rsidRPr="00B55999">
        <w:rPr>
          <w:rFonts w:ascii="Times New Roman" w:hAnsi="Times New Roman"/>
          <w:sz w:val="24"/>
          <w:szCs w:val="24"/>
        </w:rPr>
        <w:t xml:space="preserve"> лиц в приеме документов у </w:t>
      </w:r>
      <w:r>
        <w:rPr>
          <w:rFonts w:ascii="Times New Roman" w:hAnsi="Times New Roman"/>
          <w:sz w:val="24"/>
          <w:szCs w:val="24"/>
        </w:rPr>
        <w:t>З</w:t>
      </w:r>
      <w:r w:rsidRPr="00B55999">
        <w:rPr>
          <w:rFonts w:ascii="Times New Roman" w:hAnsi="Times New Roman"/>
          <w:sz w:val="24"/>
          <w:szCs w:val="24"/>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hAnsi="Times New Roman"/>
          <w:sz w:val="24"/>
          <w:szCs w:val="24"/>
        </w:rPr>
        <w:t xml:space="preserve">(пяти) </w:t>
      </w:r>
      <w:r w:rsidRPr="00B55999">
        <w:rPr>
          <w:rFonts w:ascii="Times New Roman" w:hAnsi="Times New Roman"/>
          <w:sz w:val="24"/>
          <w:szCs w:val="24"/>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По результатам рассмотрения жалобы принимается одно из следующих решений:</w:t>
      </w:r>
    </w:p>
    <w:p w:rsidR="00DA15AE" w:rsidRPr="00B55999" w:rsidRDefault="00DA15AE" w:rsidP="00DA15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5AE" w:rsidRPr="00B55999" w:rsidRDefault="00DA15AE" w:rsidP="00DA15A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Не позднее дня, следующего за днем принятия решения, указанного в пункте </w:t>
      </w:r>
      <w:r w:rsidR="00692AA6" w:rsidRPr="00692AA6">
        <w:rPr>
          <w:rFonts w:ascii="Times New Roman" w:hAnsi="Times New Roman"/>
          <w:sz w:val="24"/>
          <w:szCs w:val="24"/>
        </w:rPr>
        <w:t>60</w:t>
      </w:r>
      <w:r w:rsidRPr="00B55999">
        <w:rPr>
          <w:rFonts w:ascii="Times New Roman" w:hAnsi="Times New Roman"/>
          <w:sz w:val="24"/>
          <w:szCs w:val="24"/>
        </w:rPr>
        <w:t xml:space="preserve"> </w:t>
      </w:r>
      <w:r w:rsidR="00692AA6">
        <w:rPr>
          <w:rFonts w:ascii="Times New Roman" w:hAnsi="Times New Roman"/>
          <w:sz w:val="24"/>
          <w:szCs w:val="24"/>
        </w:rPr>
        <w:t>Административного р</w:t>
      </w:r>
      <w:r w:rsidRPr="00B55999">
        <w:rPr>
          <w:rFonts w:ascii="Times New Roman" w:hAnsi="Times New Roman"/>
          <w:sz w:val="24"/>
          <w:szCs w:val="24"/>
        </w:rPr>
        <w:t xml:space="preserve">егламента, </w:t>
      </w:r>
      <w:r>
        <w:rPr>
          <w:rFonts w:ascii="Times New Roman" w:hAnsi="Times New Roman"/>
          <w:sz w:val="24"/>
          <w:szCs w:val="24"/>
        </w:rPr>
        <w:t>З</w:t>
      </w:r>
      <w:r w:rsidRPr="00B55999">
        <w:rPr>
          <w:rFonts w:ascii="Times New Roman" w:hAnsi="Times New Roman"/>
          <w:sz w:val="24"/>
          <w:szCs w:val="24"/>
        </w:rPr>
        <w:t xml:space="preserve">аявителю в письменной форме и по желанию </w:t>
      </w:r>
      <w:r>
        <w:rPr>
          <w:rFonts w:ascii="Times New Roman" w:hAnsi="Times New Roman"/>
          <w:sz w:val="24"/>
          <w:szCs w:val="24"/>
        </w:rPr>
        <w:t>З</w:t>
      </w:r>
      <w:r w:rsidRPr="00B55999">
        <w:rPr>
          <w:rFonts w:ascii="Times New Roman" w:hAnsi="Times New Roman"/>
          <w:sz w:val="24"/>
          <w:szCs w:val="24"/>
        </w:rPr>
        <w:t xml:space="preserve">аявителя в электронной форме направляется мотивированный ответ о результатах рассмотрения жалобы. </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В случае признания жалобы подлежащей удовлетворению в ответе </w:t>
      </w:r>
      <w:r>
        <w:rPr>
          <w:rFonts w:ascii="Times New Roman" w:hAnsi="Times New Roman"/>
          <w:sz w:val="24"/>
          <w:szCs w:val="24"/>
        </w:rPr>
        <w:t>З</w:t>
      </w:r>
      <w:r w:rsidRPr="00B55999">
        <w:rPr>
          <w:rFonts w:ascii="Times New Roman" w:hAnsi="Times New Roman"/>
          <w:sz w:val="24"/>
          <w:szCs w:val="24"/>
        </w:rPr>
        <w:t xml:space="preserve">аявителю, указанному в пункте </w:t>
      </w:r>
      <w:r w:rsidR="00692AA6" w:rsidRPr="00692AA6">
        <w:rPr>
          <w:rFonts w:ascii="Times New Roman" w:hAnsi="Times New Roman"/>
          <w:color w:val="000000"/>
          <w:sz w:val="24"/>
          <w:szCs w:val="24"/>
        </w:rPr>
        <w:t>61</w:t>
      </w:r>
      <w:r w:rsidRPr="00B55999">
        <w:rPr>
          <w:rFonts w:ascii="Times New Roman" w:hAnsi="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hAnsi="Times New Roman"/>
          <w:sz w:val="24"/>
          <w:szCs w:val="24"/>
        </w:rPr>
        <w:t>З</w:t>
      </w:r>
      <w:r w:rsidRPr="00B55999">
        <w:rPr>
          <w:rFonts w:ascii="Times New Roman" w:hAnsi="Times New Roman"/>
          <w:sz w:val="24"/>
          <w:szCs w:val="24"/>
        </w:rPr>
        <w:t>аявителю в целях получения муниципальной услуги.</w:t>
      </w:r>
    </w:p>
    <w:p w:rsidR="00DA15AE" w:rsidRPr="00B55999" w:rsidRDefault="00DA15AE" w:rsidP="00692AA6">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В случае признания жалобы не подлежащей удовлетворению в ответе заявителю, указанному </w:t>
      </w:r>
      <w:r w:rsidR="00692AA6" w:rsidRPr="00B55999">
        <w:rPr>
          <w:rFonts w:ascii="Times New Roman" w:hAnsi="Times New Roman"/>
          <w:sz w:val="24"/>
          <w:szCs w:val="24"/>
        </w:rPr>
        <w:t xml:space="preserve">пункте </w:t>
      </w:r>
      <w:r w:rsidR="00692AA6" w:rsidRPr="00692AA6">
        <w:rPr>
          <w:rFonts w:ascii="Times New Roman" w:hAnsi="Times New Roman"/>
          <w:color w:val="000000"/>
          <w:sz w:val="24"/>
          <w:szCs w:val="24"/>
        </w:rPr>
        <w:t>61</w:t>
      </w:r>
      <w:r w:rsidR="00692AA6">
        <w:rPr>
          <w:rFonts w:ascii="Times New Roman" w:hAnsi="Times New Roman"/>
          <w:color w:val="000000"/>
          <w:sz w:val="24"/>
          <w:szCs w:val="24"/>
        </w:rPr>
        <w:t xml:space="preserve"> </w:t>
      </w:r>
      <w:r w:rsidRPr="00B55999">
        <w:rPr>
          <w:rFonts w:ascii="Times New Roman" w:hAnsi="Times New Roman"/>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5D5740" w:rsidRDefault="005D5740">
      <w:pPr>
        <w:rPr>
          <w:rFonts w:ascii="Times New Roman" w:eastAsia="Times New Roman" w:hAnsi="Times New Roman" w:cs="Times New Roman"/>
          <w:sz w:val="24"/>
          <w:szCs w:val="24"/>
          <w:lang w:eastAsia="ru-RU"/>
        </w:rPr>
      </w:pPr>
      <w:r>
        <w:rPr>
          <w:szCs w:val="24"/>
        </w:rPr>
        <w:br w:type="page"/>
      </w:r>
    </w:p>
    <w:p w:rsidR="00156F08" w:rsidRDefault="00A47290" w:rsidP="00156F08">
      <w:pPr>
        <w:tabs>
          <w:tab w:val="left" w:pos="1275"/>
        </w:tabs>
        <w:spacing w:after="0"/>
        <w:ind w:left="5103"/>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lastRenderedPageBreak/>
        <w:t>Приложение №</w:t>
      </w:r>
      <w:r w:rsidR="00E74170" w:rsidRPr="00156F08">
        <w:rPr>
          <w:rFonts w:ascii="Times New Roman" w:eastAsia="Times New Roman" w:hAnsi="Times New Roman" w:cs="Times New Roman"/>
          <w:sz w:val="24"/>
          <w:szCs w:val="20"/>
          <w:lang w:eastAsia="ru-RU"/>
        </w:rPr>
        <w:t xml:space="preserve"> 1 </w:t>
      </w:r>
    </w:p>
    <w:p w:rsidR="00E74170" w:rsidRPr="00D02671" w:rsidRDefault="00E74170" w:rsidP="00156F08">
      <w:pPr>
        <w:tabs>
          <w:tab w:val="left" w:pos="1275"/>
        </w:tabs>
        <w:spacing w:after="0"/>
        <w:ind w:left="5103"/>
        <w:jc w:val="both"/>
      </w:pPr>
      <w:r w:rsidRPr="00156F08">
        <w:rPr>
          <w:rFonts w:ascii="Times New Roman" w:eastAsia="Times New Roman" w:hAnsi="Times New Roman" w:cs="Times New Roman"/>
          <w:sz w:val="24"/>
          <w:szCs w:val="20"/>
          <w:lang w:eastAsia="ru-RU"/>
        </w:rPr>
        <w:t>к</w:t>
      </w:r>
      <w:r w:rsidR="000F49F5" w:rsidRPr="00156F08">
        <w:rPr>
          <w:rFonts w:ascii="Times New Roman" w:eastAsia="Times New Roman" w:hAnsi="Times New Roman" w:cs="Times New Roman"/>
          <w:sz w:val="24"/>
          <w:szCs w:val="20"/>
          <w:lang w:eastAsia="ru-RU"/>
        </w:rPr>
        <w:t xml:space="preserve"> </w:t>
      </w:r>
      <w:r w:rsidR="00156F08" w:rsidRPr="00156F08">
        <w:rPr>
          <w:rFonts w:ascii="Times New Roman" w:eastAsia="Times New Roman" w:hAnsi="Times New Roman" w:cs="Times New Roman"/>
          <w:sz w:val="24"/>
          <w:szCs w:val="20"/>
          <w:lang w:eastAsia="ru-RU"/>
        </w:rPr>
        <w:t>Административному регламенту по</w:t>
      </w:r>
      <w:r w:rsidR="00156F08">
        <w:rPr>
          <w:rFonts w:ascii="Times New Roman" w:eastAsia="Times New Roman" w:hAnsi="Times New Roman" w:cs="Times New Roman"/>
          <w:sz w:val="24"/>
          <w:szCs w:val="20"/>
          <w:lang w:eastAsia="ru-RU"/>
        </w:rPr>
        <w:t xml:space="preserve"> </w:t>
      </w:r>
      <w:r w:rsidR="00156F08" w:rsidRPr="00156F08">
        <w:rPr>
          <w:rFonts w:ascii="Times New Roman" w:eastAsia="Times New Roman" w:hAnsi="Times New Roman" w:cs="Times New Roman"/>
          <w:sz w:val="24"/>
          <w:szCs w:val="20"/>
          <w:lang w:eastAsia="ru-RU"/>
        </w:rPr>
        <w:t xml:space="preserve">предоставлению муниципальной услуги </w:t>
      </w:r>
      <w:r w:rsidRPr="00156F08">
        <w:rPr>
          <w:rFonts w:ascii="Times New Roman" w:eastAsia="Times New Roman" w:hAnsi="Times New Roman" w:cs="Times New Roman"/>
          <w:sz w:val="24"/>
          <w:szCs w:val="20"/>
          <w:lang w:eastAsia="ru-RU"/>
        </w:rPr>
        <w:t>«</w:t>
      </w:r>
      <w:r w:rsidR="005D5740" w:rsidRPr="00156F08">
        <w:rPr>
          <w:rFonts w:ascii="Times New Roman" w:eastAsia="Times New Roman" w:hAnsi="Times New Roman" w:cs="Times New Roman"/>
          <w:sz w:val="24"/>
          <w:szCs w:val="20"/>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401031" w:rsidRPr="00156F08">
        <w:rPr>
          <w:rFonts w:ascii="Times New Roman" w:eastAsia="Times New Roman" w:hAnsi="Times New Roman" w:cs="Times New Roman"/>
          <w:sz w:val="24"/>
          <w:szCs w:val="20"/>
          <w:lang w:eastAsia="ru-RU"/>
        </w:rPr>
        <w:t>»</w:t>
      </w:r>
    </w:p>
    <w:p w:rsidR="00E74170" w:rsidRPr="00D02671" w:rsidRDefault="00E74170" w:rsidP="003F4CEC">
      <w:pPr>
        <w:pStyle w:val="ConsNormal"/>
        <w:ind w:right="0" w:firstLine="0"/>
        <w:contextualSpacing/>
        <w:jc w:val="center"/>
        <w:rPr>
          <w:szCs w:val="24"/>
        </w:rPr>
      </w:pPr>
      <w:r w:rsidRPr="00D02671">
        <w:rPr>
          <w:szCs w:val="24"/>
        </w:rPr>
        <w:t xml:space="preserve">  </w:t>
      </w:r>
    </w:p>
    <w:p w:rsidR="002C5563" w:rsidRDefault="005D5740" w:rsidP="003F4CEC">
      <w:pPr>
        <w:tabs>
          <w:tab w:val="left" w:pos="993"/>
        </w:tabs>
        <w:autoSpaceDE w:val="0"/>
        <w:autoSpaceDN w:val="0"/>
        <w:adjustRightInd w:val="0"/>
        <w:spacing w:after="0" w:line="240" w:lineRule="auto"/>
        <w:ind w:firstLine="5103"/>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Руководителю </w:t>
      </w:r>
    </w:p>
    <w:p w:rsidR="00E74170" w:rsidRPr="00401031" w:rsidRDefault="005D5740" w:rsidP="003F4CEC">
      <w:pPr>
        <w:tabs>
          <w:tab w:val="left" w:pos="993"/>
        </w:tabs>
        <w:autoSpaceDE w:val="0"/>
        <w:autoSpaceDN w:val="0"/>
        <w:adjustRightInd w:val="0"/>
        <w:spacing w:after="0" w:line="240" w:lineRule="auto"/>
        <w:ind w:firstLine="5103"/>
        <w:contextualSpacing/>
        <w:jc w:val="both"/>
        <w:outlineLvl w:val="1"/>
        <w:rPr>
          <w:rFonts w:ascii="Times New Roman" w:hAnsi="Times New Roman" w:cs="Times New Roman"/>
          <w:sz w:val="24"/>
          <w:szCs w:val="24"/>
        </w:rPr>
      </w:pPr>
      <w:r>
        <w:rPr>
          <w:rFonts w:ascii="Times New Roman" w:hAnsi="Times New Roman" w:cs="Times New Roman"/>
          <w:sz w:val="24"/>
          <w:szCs w:val="24"/>
        </w:rPr>
        <w:t>отдела финансов и экономики</w:t>
      </w:r>
      <w:r w:rsidR="00E74170" w:rsidRPr="00401031">
        <w:rPr>
          <w:rFonts w:ascii="Times New Roman" w:hAnsi="Times New Roman" w:cs="Times New Roman"/>
          <w:sz w:val="24"/>
          <w:szCs w:val="24"/>
        </w:rPr>
        <w:t xml:space="preserve">  </w:t>
      </w:r>
    </w:p>
    <w:p w:rsidR="00E74170" w:rsidRDefault="002C5563" w:rsidP="003F4CEC">
      <w:pPr>
        <w:tabs>
          <w:tab w:val="left" w:pos="993"/>
        </w:tabs>
        <w:autoSpaceDE w:val="0"/>
        <w:autoSpaceDN w:val="0"/>
        <w:adjustRightInd w:val="0"/>
        <w:spacing w:after="0" w:line="240" w:lineRule="auto"/>
        <w:ind w:firstLine="5103"/>
        <w:contextualSpacing/>
        <w:jc w:val="both"/>
        <w:outlineLvl w:val="1"/>
      </w:pPr>
      <w:r>
        <w:t>_________________</w:t>
      </w:r>
      <w:r w:rsidR="00E74170">
        <w:t>____________</w:t>
      </w:r>
      <w:r w:rsidR="00401031">
        <w:t>__________</w:t>
      </w:r>
      <w:r w:rsidR="00E74170">
        <w:t xml:space="preserve">_   </w:t>
      </w:r>
    </w:p>
    <w:p w:rsidR="00E74170" w:rsidRDefault="00E74170" w:rsidP="003F4CEC">
      <w:pPr>
        <w:tabs>
          <w:tab w:val="left" w:pos="993"/>
        </w:tabs>
        <w:autoSpaceDE w:val="0"/>
        <w:autoSpaceDN w:val="0"/>
        <w:adjustRightInd w:val="0"/>
        <w:spacing w:after="0" w:line="240" w:lineRule="auto"/>
        <w:ind w:firstLine="5103"/>
        <w:contextualSpacing/>
        <w:jc w:val="both"/>
        <w:outlineLvl w:val="1"/>
      </w:pPr>
    </w:p>
    <w:p w:rsidR="00E74170" w:rsidRPr="00860612" w:rsidRDefault="00E74170" w:rsidP="003F4CEC">
      <w:pPr>
        <w:pStyle w:val="ConsPlusNonformat"/>
        <w:rPr>
          <w:rFonts w:ascii="Times New Roman" w:hAnsi="Times New Roman" w:cs="Times New Roman"/>
          <w:sz w:val="22"/>
          <w:szCs w:val="22"/>
        </w:rPr>
      </w:pPr>
      <w:r>
        <w:t xml:space="preserve">                                           </w:t>
      </w:r>
      <w:r w:rsidRPr="00860612">
        <w:rPr>
          <w:rFonts w:ascii="Times New Roman" w:hAnsi="Times New Roman" w:cs="Times New Roman"/>
          <w:sz w:val="22"/>
          <w:szCs w:val="22"/>
        </w:rPr>
        <w:t>от __</w:t>
      </w:r>
      <w:r w:rsidR="002C5563">
        <w:rPr>
          <w:rFonts w:ascii="Times New Roman" w:hAnsi="Times New Roman" w:cs="Times New Roman"/>
          <w:sz w:val="22"/>
          <w:szCs w:val="22"/>
        </w:rPr>
        <w:t>_____________________________</w:t>
      </w:r>
      <w:r w:rsidR="00401031">
        <w:rPr>
          <w:rFonts w:ascii="Times New Roman" w:hAnsi="Times New Roman" w:cs="Times New Roman"/>
          <w:sz w:val="22"/>
          <w:szCs w:val="22"/>
        </w:rPr>
        <w:t>_____</w:t>
      </w:r>
      <w:r w:rsidRPr="00860612">
        <w:rPr>
          <w:rFonts w:ascii="Times New Roman" w:hAnsi="Times New Roman" w:cs="Times New Roman"/>
          <w:sz w:val="22"/>
          <w:szCs w:val="22"/>
        </w:rPr>
        <w:t>_</w:t>
      </w:r>
    </w:p>
    <w:p w:rsidR="00AE1D7A" w:rsidRDefault="00D72092" w:rsidP="00D72092">
      <w:pPr>
        <w:autoSpaceDE w:val="0"/>
        <w:autoSpaceDN w:val="0"/>
        <w:adjustRightInd w:val="0"/>
        <w:spacing w:after="0" w:line="240" w:lineRule="auto"/>
        <w:ind w:left="5103"/>
        <w:jc w:val="both"/>
        <w:rPr>
          <w:rFonts w:ascii="Times New Roman" w:hAnsi="Times New Roman"/>
          <w:sz w:val="24"/>
          <w:szCs w:val="24"/>
        </w:rPr>
      </w:pPr>
      <w:r w:rsidRPr="00E94918">
        <w:rPr>
          <w:rFonts w:ascii="Times New Roman" w:hAnsi="Times New Roman"/>
          <w:sz w:val="24"/>
          <w:szCs w:val="24"/>
        </w:rPr>
        <w:t>полное и сокращенное наименование и организационно-правовая форма заявителя, его местонахождение</w:t>
      </w:r>
      <w:r w:rsidRPr="008F63CB">
        <w:rPr>
          <w:rFonts w:ascii="Times New Roman" w:hAnsi="Times New Roman"/>
          <w:sz w:val="24"/>
          <w:szCs w:val="24"/>
        </w:rPr>
        <w:t>, фамилию, имя, отчество руководителя организации (представителя)</w:t>
      </w:r>
      <w:r w:rsidRPr="00E94918">
        <w:rPr>
          <w:rFonts w:ascii="Times New Roman" w:hAnsi="Times New Roman"/>
          <w:sz w:val="24"/>
          <w:szCs w:val="24"/>
        </w:rPr>
        <w:t xml:space="preserve"> - для юридического лица; </w:t>
      </w:r>
    </w:p>
    <w:p w:rsidR="00D72092" w:rsidRDefault="00D72092" w:rsidP="00D72092">
      <w:pPr>
        <w:autoSpaceDE w:val="0"/>
        <w:autoSpaceDN w:val="0"/>
        <w:adjustRightInd w:val="0"/>
        <w:spacing w:after="0" w:line="240" w:lineRule="auto"/>
        <w:ind w:left="5103"/>
        <w:jc w:val="both"/>
        <w:rPr>
          <w:rFonts w:ascii="Times New Roman" w:hAnsi="Times New Roman"/>
          <w:sz w:val="24"/>
          <w:szCs w:val="24"/>
        </w:rPr>
      </w:pPr>
      <w:r w:rsidRPr="00E94918">
        <w:rPr>
          <w:rFonts w:ascii="Times New Roman" w:hAnsi="Times New Roman"/>
          <w:sz w:val="24"/>
          <w:szCs w:val="24"/>
        </w:rPr>
        <w:t>фамилия, имя, отчество заявителя, место жительства,</w:t>
      </w:r>
      <w:r>
        <w:rPr>
          <w:rFonts w:ascii="Times New Roman" w:hAnsi="Times New Roman"/>
          <w:sz w:val="24"/>
          <w:szCs w:val="24"/>
        </w:rPr>
        <w:t xml:space="preserve"> </w:t>
      </w:r>
      <w:r w:rsidRPr="00E94918">
        <w:rPr>
          <w:rFonts w:ascii="Times New Roman" w:hAnsi="Times New Roman"/>
          <w:sz w:val="24"/>
          <w:szCs w:val="24"/>
        </w:rPr>
        <w:t>данные документа, удостоверяющего л</w:t>
      </w:r>
      <w:r w:rsidR="00AE1D7A">
        <w:rPr>
          <w:rFonts w:ascii="Times New Roman" w:hAnsi="Times New Roman"/>
          <w:sz w:val="24"/>
          <w:szCs w:val="24"/>
        </w:rPr>
        <w:t>ичность, - для физического лица</w:t>
      </w:r>
    </w:p>
    <w:p w:rsidR="00AE1D7A" w:rsidRDefault="00AE1D7A" w:rsidP="00D72092">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ИНН ____________________</w:t>
      </w:r>
    </w:p>
    <w:p w:rsidR="00EC41F4" w:rsidRDefault="00EC41F4" w:rsidP="003F4CEC">
      <w:pPr>
        <w:spacing w:after="0" w:line="240" w:lineRule="auto"/>
        <w:jc w:val="center"/>
        <w:rPr>
          <w:rFonts w:ascii="Times New Roman" w:eastAsia="Times New Roman" w:hAnsi="Times New Roman" w:cs="Times New Roman"/>
          <w:sz w:val="24"/>
          <w:szCs w:val="24"/>
          <w:u w:val="single"/>
          <w:lang w:eastAsia="ru-RU"/>
        </w:rPr>
      </w:pPr>
    </w:p>
    <w:p w:rsidR="00401031" w:rsidRPr="00D72092" w:rsidRDefault="00401031" w:rsidP="00D72092">
      <w:pPr>
        <w:tabs>
          <w:tab w:val="left" w:pos="993"/>
        </w:tabs>
        <w:autoSpaceDE w:val="0"/>
        <w:autoSpaceDN w:val="0"/>
        <w:adjustRightInd w:val="0"/>
        <w:spacing w:after="0" w:line="240" w:lineRule="auto"/>
        <w:ind w:hanging="142"/>
        <w:contextualSpacing/>
        <w:jc w:val="center"/>
        <w:outlineLvl w:val="1"/>
        <w:rPr>
          <w:rFonts w:ascii="Times New Roman" w:hAnsi="Times New Roman" w:cs="Times New Roman"/>
          <w:sz w:val="24"/>
          <w:szCs w:val="24"/>
        </w:rPr>
      </w:pPr>
      <w:r w:rsidRPr="00D72092">
        <w:rPr>
          <w:rFonts w:ascii="Times New Roman" w:hAnsi="Times New Roman" w:cs="Times New Roman"/>
          <w:sz w:val="24"/>
          <w:szCs w:val="24"/>
        </w:rPr>
        <w:t>ЗАЯВЛЕНИЕ</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Прошу дать письменные разъяснения ______</w:t>
      </w:r>
      <w:r>
        <w:rPr>
          <w:rFonts w:ascii="Times New Roman" w:hAnsi="Times New Roman" w:cs="Times New Roman"/>
          <w:sz w:val="24"/>
          <w:szCs w:val="24"/>
        </w:rPr>
        <w:t>________________________</w:t>
      </w:r>
      <w:r w:rsidR="002C5563">
        <w:rPr>
          <w:rFonts w:ascii="Times New Roman" w:hAnsi="Times New Roman" w:cs="Times New Roman"/>
          <w:sz w:val="24"/>
          <w:szCs w:val="24"/>
        </w:rPr>
        <w:t>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___________________________________________________________________________</w:t>
      </w:r>
      <w:r w:rsidR="002C5563">
        <w:rPr>
          <w:rFonts w:ascii="Times New Roman" w:hAnsi="Times New Roman" w:cs="Times New Roman"/>
          <w:sz w:val="24"/>
          <w:szCs w:val="24"/>
        </w:rPr>
        <w:t>______</w:t>
      </w:r>
      <w:r w:rsidRPr="00D72092">
        <w:rPr>
          <w:rFonts w:ascii="Times New Roman" w:hAnsi="Times New Roman" w:cs="Times New Roman"/>
          <w:sz w:val="24"/>
          <w:szCs w:val="24"/>
        </w:rPr>
        <w:t>.</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Ответ прошу (выбрать один из способов доставки):</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Pr="00A47290" w:rsidRDefault="00D72092" w:rsidP="00A47290">
      <w:pPr>
        <w:pStyle w:val="afd"/>
        <w:numPr>
          <w:ilvl w:val="0"/>
          <w:numId w:val="20"/>
        </w:numPr>
        <w:tabs>
          <w:tab w:val="left" w:pos="284"/>
          <w:tab w:val="left" w:pos="993"/>
        </w:tabs>
        <w:autoSpaceDE w:val="0"/>
        <w:autoSpaceDN w:val="0"/>
        <w:adjustRightInd w:val="0"/>
        <w:spacing w:after="0" w:line="240" w:lineRule="auto"/>
        <w:ind w:left="0" w:hanging="142"/>
        <w:jc w:val="both"/>
        <w:outlineLvl w:val="1"/>
        <w:rPr>
          <w:rFonts w:ascii="Times New Roman" w:hAnsi="Times New Roman"/>
          <w:sz w:val="24"/>
          <w:szCs w:val="24"/>
        </w:rPr>
      </w:pPr>
      <w:r w:rsidRPr="00A47290">
        <w:rPr>
          <w:rFonts w:ascii="Times New Roman" w:hAnsi="Times New Roman"/>
          <w:sz w:val="24"/>
          <w:szCs w:val="24"/>
        </w:rPr>
        <w:t>направить по почте по следующему адресу</w:t>
      </w:r>
      <w:r w:rsidR="00A47290">
        <w:rPr>
          <w:rFonts w:ascii="Times New Roman" w:hAnsi="Times New Roman"/>
          <w:sz w:val="24"/>
          <w:szCs w:val="24"/>
        </w:rPr>
        <w:t>: __________</w:t>
      </w:r>
      <w:r w:rsidR="002C5563">
        <w:rPr>
          <w:rFonts w:ascii="Times New Roman" w:hAnsi="Times New Roman"/>
          <w:sz w:val="24"/>
          <w:szCs w:val="24"/>
        </w:rPr>
        <w:t>____________________________</w:t>
      </w:r>
      <w:r w:rsidRPr="00A47290">
        <w:rPr>
          <w:rFonts w:ascii="Times New Roman" w:hAnsi="Times New Roman"/>
          <w:sz w:val="24"/>
          <w:szCs w:val="24"/>
        </w:rPr>
        <w:t>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(указать почтовый адрес)</w:t>
      </w:r>
    </w:p>
    <w:p w:rsidR="00D72092" w:rsidRDefault="00D72092" w:rsidP="00A47290">
      <w:pPr>
        <w:pStyle w:val="afd"/>
        <w:numPr>
          <w:ilvl w:val="0"/>
          <w:numId w:val="20"/>
        </w:numPr>
        <w:tabs>
          <w:tab w:val="left" w:pos="284"/>
          <w:tab w:val="left" w:pos="993"/>
        </w:tabs>
        <w:autoSpaceDE w:val="0"/>
        <w:autoSpaceDN w:val="0"/>
        <w:adjustRightInd w:val="0"/>
        <w:spacing w:after="0" w:line="240" w:lineRule="auto"/>
        <w:ind w:left="0" w:hanging="142"/>
        <w:jc w:val="both"/>
        <w:outlineLvl w:val="1"/>
        <w:rPr>
          <w:rFonts w:ascii="Times New Roman" w:hAnsi="Times New Roman"/>
          <w:sz w:val="24"/>
          <w:szCs w:val="24"/>
        </w:rPr>
      </w:pPr>
      <w:r>
        <w:rPr>
          <w:rFonts w:ascii="Times New Roman" w:hAnsi="Times New Roman"/>
          <w:sz w:val="24"/>
          <w:szCs w:val="24"/>
        </w:rPr>
        <w:t>направить на адрес электронной почты</w:t>
      </w:r>
      <w:r w:rsidR="00A47290">
        <w:rPr>
          <w:rFonts w:ascii="Times New Roman" w:hAnsi="Times New Roman"/>
          <w:sz w:val="24"/>
          <w:szCs w:val="24"/>
        </w:rPr>
        <w:t xml:space="preserve"> ______________</w:t>
      </w:r>
      <w:r>
        <w:rPr>
          <w:rFonts w:ascii="Times New Roman" w:hAnsi="Times New Roman"/>
          <w:sz w:val="24"/>
          <w:szCs w:val="24"/>
        </w:rPr>
        <w:t>__</w:t>
      </w:r>
      <w:r w:rsidR="002C5563">
        <w:rPr>
          <w:rFonts w:ascii="Times New Roman" w:hAnsi="Times New Roman"/>
          <w:sz w:val="24"/>
          <w:szCs w:val="24"/>
        </w:rPr>
        <w:t>___________________________</w:t>
      </w:r>
      <w:r>
        <w:rPr>
          <w:rFonts w:ascii="Times New Roman" w:hAnsi="Times New Roman"/>
          <w:sz w:val="24"/>
          <w:szCs w:val="24"/>
        </w:rPr>
        <w:t>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(указать адрес электронной почты)</w:t>
      </w:r>
    </w:p>
    <w:p w:rsidR="00D72092" w:rsidRDefault="00D72092" w:rsidP="00A47290">
      <w:pPr>
        <w:pStyle w:val="afd"/>
        <w:numPr>
          <w:ilvl w:val="0"/>
          <w:numId w:val="20"/>
        </w:numPr>
        <w:tabs>
          <w:tab w:val="left" w:pos="284"/>
          <w:tab w:val="left" w:pos="993"/>
        </w:tabs>
        <w:autoSpaceDE w:val="0"/>
        <w:autoSpaceDN w:val="0"/>
        <w:adjustRightInd w:val="0"/>
        <w:spacing w:after="0" w:line="240" w:lineRule="auto"/>
        <w:ind w:left="0" w:hanging="142"/>
        <w:jc w:val="both"/>
        <w:outlineLvl w:val="1"/>
        <w:rPr>
          <w:rFonts w:ascii="Times New Roman" w:hAnsi="Times New Roman"/>
          <w:sz w:val="24"/>
          <w:szCs w:val="24"/>
        </w:rPr>
      </w:pPr>
      <w:r>
        <w:rPr>
          <w:rFonts w:ascii="Times New Roman" w:hAnsi="Times New Roman"/>
          <w:sz w:val="24"/>
          <w:szCs w:val="24"/>
        </w:rPr>
        <w:t>вручить лично, о готовности сообщить следующим способом</w:t>
      </w:r>
      <w:r w:rsidR="00A47290">
        <w:rPr>
          <w:rFonts w:ascii="Times New Roman" w:hAnsi="Times New Roman"/>
          <w:sz w:val="24"/>
          <w:szCs w:val="24"/>
        </w:rPr>
        <w:t xml:space="preserve"> </w:t>
      </w:r>
      <w:r w:rsidR="002C5563">
        <w:rPr>
          <w:rFonts w:ascii="Times New Roman" w:hAnsi="Times New Roman"/>
          <w:sz w:val="24"/>
          <w:szCs w:val="24"/>
        </w:rPr>
        <w:t>______________________</w:t>
      </w:r>
      <w:r>
        <w:rPr>
          <w:rFonts w:ascii="Times New Roman" w:hAnsi="Times New Roman"/>
          <w:sz w:val="24"/>
          <w:szCs w:val="24"/>
        </w:rPr>
        <w:t>___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C5563">
        <w:rPr>
          <w:rFonts w:ascii="Times New Roman" w:hAnsi="Times New Roman" w:cs="Times New Roman"/>
          <w:sz w:val="24"/>
          <w:szCs w:val="24"/>
        </w:rPr>
        <w:t xml:space="preserve">                       </w:t>
      </w:r>
      <w:r>
        <w:rPr>
          <w:rFonts w:ascii="Times New Roman" w:hAnsi="Times New Roman" w:cs="Times New Roman"/>
          <w:sz w:val="24"/>
          <w:szCs w:val="24"/>
        </w:rPr>
        <w:t xml:space="preserve">               (указать способ оповещения о готовности)</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К заявлению прилагаю:</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1.______________________________________________________________________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2.______________________________________________________________________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3.______________________________________________________________________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________ от «___</w:t>
      </w:r>
      <w:proofErr w:type="gramStart"/>
      <w:r>
        <w:rPr>
          <w:rFonts w:ascii="Times New Roman" w:hAnsi="Times New Roman" w:cs="Times New Roman"/>
          <w:sz w:val="24"/>
          <w:szCs w:val="24"/>
        </w:rPr>
        <w:t>_»</w:t>
      </w:r>
      <w:r w:rsidRPr="00D72092">
        <w:rPr>
          <w:rFonts w:ascii="Times New Roman" w:hAnsi="Times New Roman" w:cs="Times New Roman"/>
          <w:sz w:val="24"/>
          <w:szCs w:val="24"/>
        </w:rPr>
        <w:t>_</w:t>
      </w:r>
      <w:proofErr w:type="gramEnd"/>
      <w:r w:rsidRPr="00D72092">
        <w:rPr>
          <w:rFonts w:ascii="Times New Roman" w:hAnsi="Times New Roman" w:cs="Times New Roman"/>
          <w:sz w:val="24"/>
          <w:szCs w:val="24"/>
        </w:rPr>
        <w:t>_____________ ______ г.</w:t>
      </w:r>
      <w:r>
        <w:rPr>
          <w:rFonts w:ascii="Times New Roman" w:hAnsi="Times New Roman" w:cs="Times New Roman"/>
          <w:sz w:val="24"/>
          <w:szCs w:val="24"/>
        </w:rPr>
        <w:t xml:space="preserve"> </w:t>
      </w:r>
      <w:r w:rsidRPr="00D72092">
        <w:rPr>
          <w:rFonts w:ascii="Times New Roman" w:hAnsi="Times New Roman" w:cs="Times New Roman"/>
          <w:sz w:val="24"/>
          <w:szCs w:val="24"/>
        </w:rPr>
        <w:t> </w:t>
      </w:r>
      <w:r w:rsidR="002C5563">
        <w:rPr>
          <w:rFonts w:ascii="Times New Roman" w:hAnsi="Times New Roman" w:cs="Times New Roman"/>
          <w:sz w:val="24"/>
          <w:szCs w:val="24"/>
        </w:rPr>
        <w:t xml:space="preserve">   </w:t>
      </w:r>
      <w:r>
        <w:rPr>
          <w:rFonts w:ascii="Times New Roman" w:hAnsi="Times New Roman" w:cs="Times New Roman"/>
          <w:sz w:val="24"/>
          <w:szCs w:val="24"/>
        </w:rPr>
        <w:t xml:space="preserve">       </w:t>
      </w:r>
      <w:r w:rsidR="002C5563">
        <w:rPr>
          <w:rFonts w:ascii="Times New Roman" w:hAnsi="Times New Roman" w:cs="Times New Roman"/>
          <w:sz w:val="24"/>
          <w:szCs w:val="24"/>
        </w:rPr>
        <w:t>________</w:t>
      </w:r>
      <w:r w:rsidRPr="00D72092">
        <w:rPr>
          <w:rFonts w:ascii="Times New Roman" w:hAnsi="Times New Roman" w:cs="Times New Roman"/>
          <w:sz w:val="24"/>
          <w:szCs w:val="24"/>
        </w:rPr>
        <w:t>_______</w:t>
      </w:r>
      <w:r>
        <w:rPr>
          <w:rFonts w:ascii="Times New Roman" w:hAnsi="Times New Roman" w:cs="Times New Roman"/>
          <w:sz w:val="24"/>
          <w:szCs w:val="24"/>
        </w:rPr>
        <w:t>/ ___________________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r>
        <w:rPr>
          <w:rFonts w:ascii="Times New Roman" w:hAnsi="Times New Roman" w:cs="Times New Roman"/>
          <w:sz w:val="24"/>
          <w:szCs w:val="24"/>
        </w:rPr>
        <w:t xml:space="preserve">                                                                                                             </w:t>
      </w:r>
      <w:r w:rsidRPr="00D72092">
        <w:rPr>
          <w:rFonts w:ascii="Times New Roman" w:hAnsi="Times New Roman" w:cs="Times New Roman"/>
          <w:sz w:val="24"/>
          <w:szCs w:val="24"/>
        </w:rPr>
        <w:t>(</w:t>
      </w:r>
      <w:proofErr w:type="gramStart"/>
      <w:r w:rsidRPr="00D72092">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(расшифровка)</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МП (при наличии)</w:t>
      </w:r>
    </w:p>
    <w:p w:rsidR="00D72092" w:rsidRPr="00D72092" w:rsidRDefault="002C5563"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Я, _______________</w:t>
      </w:r>
      <w:r w:rsidR="00AE1D7A">
        <w:rPr>
          <w:rFonts w:ascii="Times New Roman" w:hAnsi="Times New Roman" w:cs="Times New Roman"/>
          <w:sz w:val="24"/>
          <w:szCs w:val="24"/>
        </w:rPr>
        <w:t>___</w:t>
      </w:r>
      <w:r w:rsidR="00D72092" w:rsidRPr="00D72092">
        <w:rPr>
          <w:rFonts w:ascii="Times New Roman" w:hAnsi="Times New Roman" w:cs="Times New Roman"/>
          <w:sz w:val="24"/>
          <w:szCs w:val="24"/>
        </w:rPr>
        <w:t>______________даю согласие на обработку моих персональных данных.</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"____"______________ ______ г.</w:t>
      </w:r>
    </w:p>
    <w:p w:rsidR="002C5563" w:rsidRDefault="00D72092" w:rsidP="002C5563">
      <w:pPr>
        <w:tabs>
          <w:tab w:val="left" w:pos="993"/>
        </w:tabs>
        <w:autoSpaceDE w:val="0"/>
        <w:autoSpaceDN w:val="0"/>
        <w:adjustRightInd w:val="0"/>
        <w:spacing w:after="0" w:line="240" w:lineRule="auto"/>
        <w:ind w:hanging="142"/>
        <w:contextualSpacing/>
        <w:jc w:val="both"/>
        <w:outlineLvl w:val="1"/>
        <w:rPr>
          <w:rFonts w:ascii="Times New Roman" w:eastAsia="Times New Roman" w:hAnsi="Times New Roman" w:cs="Times New Roman"/>
          <w:sz w:val="24"/>
          <w:szCs w:val="24"/>
          <w:lang w:eastAsia="ru-RU"/>
        </w:rPr>
      </w:pPr>
      <w:r w:rsidRPr="00D72092">
        <w:rPr>
          <w:rFonts w:ascii="Times New Roman" w:hAnsi="Times New Roman" w:cs="Times New Roman"/>
          <w:sz w:val="24"/>
          <w:szCs w:val="24"/>
        </w:rPr>
        <w:t> _________________ (подпись)</w:t>
      </w:r>
      <w:r w:rsidR="002C5563">
        <w:rPr>
          <w:szCs w:val="24"/>
        </w:rPr>
        <w:br w:type="page"/>
      </w:r>
    </w:p>
    <w:p w:rsidR="00B37B59" w:rsidRDefault="00A47290" w:rsidP="00AE1D7A">
      <w:pPr>
        <w:pStyle w:val="ConsNormal"/>
        <w:ind w:left="5103" w:right="0" w:firstLine="0"/>
        <w:jc w:val="both"/>
        <w:rPr>
          <w:szCs w:val="24"/>
        </w:rPr>
      </w:pPr>
      <w:r>
        <w:rPr>
          <w:szCs w:val="24"/>
        </w:rPr>
        <w:lastRenderedPageBreak/>
        <w:t>П</w:t>
      </w:r>
      <w:r w:rsidRPr="00D02671">
        <w:rPr>
          <w:szCs w:val="24"/>
        </w:rPr>
        <w:t xml:space="preserve">риложение </w:t>
      </w:r>
      <w:r>
        <w:rPr>
          <w:szCs w:val="24"/>
        </w:rPr>
        <w:t>№</w:t>
      </w:r>
      <w:r w:rsidR="00AE1D7A">
        <w:rPr>
          <w:szCs w:val="24"/>
        </w:rPr>
        <w:t xml:space="preserve"> 2 </w:t>
      </w:r>
    </w:p>
    <w:p w:rsidR="00156F08" w:rsidRPr="00D02671" w:rsidRDefault="00156F08" w:rsidP="00156F08">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p>
    <w:p w:rsidR="00E74170" w:rsidRDefault="00E74170" w:rsidP="003F4CEC">
      <w:pPr>
        <w:pStyle w:val="ConsNormal"/>
        <w:ind w:right="0" w:firstLine="0"/>
        <w:jc w:val="both"/>
        <w:rPr>
          <w:b/>
          <w:bCs/>
          <w:sz w:val="16"/>
          <w:szCs w:val="16"/>
        </w:rPr>
      </w:pPr>
    </w:p>
    <w:p w:rsidR="00B37B59" w:rsidRPr="00EE40C4" w:rsidRDefault="00B37B59" w:rsidP="00B37B5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E74170" w:rsidRDefault="00E74170" w:rsidP="003F4CEC">
      <w:pPr>
        <w:pStyle w:val="1"/>
        <w:spacing w:before="0" w:line="240" w:lineRule="auto"/>
        <w:rPr>
          <w:rFonts w:ascii="Times New Roman" w:hAnsi="Times New Roman" w:cs="Times New Roman"/>
          <w:color w:val="auto"/>
          <w:sz w:val="24"/>
          <w:szCs w:val="24"/>
        </w:rPr>
      </w:pPr>
    </w:p>
    <w:tbl>
      <w:tblPr>
        <w:tblStyle w:val="af3"/>
        <w:tblW w:w="5000" w:type="pct"/>
        <w:tblLayout w:type="fixed"/>
        <w:tblLook w:val="04A0" w:firstRow="1" w:lastRow="0" w:firstColumn="1" w:lastColumn="0" w:noHBand="0" w:noVBand="1"/>
      </w:tblPr>
      <w:tblGrid>
        <w:gridCol w:w="280"/>
        <w:gridCol w:w="1418"/>
        <w:gridCol w:w="1313"/>
        <w:gridCol w:w="1313"/>
        <w:gridCol w:w="1334"/>
        <w:gridCol w:w="1342"/>
        <w:gridCol w:w="1290"/>
        <w:gridCol w:w="1338"/>
      </w:tblGrid>
      <w:tr w:rsidR="0022333A" w:rsidRPr="00B37B59" w:rsidTr="0022333A">
        <w:tc>
          <w:tcPr>
            <w:tcW w:w="145" w:type="pct"/>
            <w:tcMar>
              <w:left w:w="28" w:type="dxa"/>
              <w:right w:w="28" w:type="dxa"/>
            </w:tcMar>
          </w:tcPr>
          <w:p w:rsidR="00B37B59" w:rsidRPr="00B37B59" w:rsidRDefault="00B37B59" w:rsidP="00B37B59">
            <w:pPr>
              <w:jc w:val="center"/>
              <w:rPr>
                <w:b/>
              </w:rPr>
            </w:pPr>
            <w:r w:rsidRPr="00B37B59">
              <w:rPr>
                <w:b/>
              </w:rPr>
              <w:t>п/п №</w:t>
            </w:r>
          </w:p>
        </w:tc>
        <w:tc>
          <w:tcPr>
            <w:tcW w:w="736" w:type="pct"/>
            <w:tcMar>
              <w:left w:w="28" w:type="dxa"/>
              <w:right w:w="28" w:type="dxa"/>
            </w:tcMar>
          </w:tcPr>
          <w:p w:rsidR="00B37B59" w:rsidRPr="00B37B59" w:rsidRDefault="00B37B59" w:rsidP="00B37B59">
            <w:pPr>
              <w:jc w:val="center"/>
              <w:rPr>
                <w:b/>
              </w:rPr>
            </w:pPr>
            <w:r w:rsidRPr="00B37B59">
              <w:rPr>
                <w:b/>
              </w:rPr>
              <w:t>Основание для начала административной процедуры</w:t>
            </w:r>
          </w:p>
        </w:tc>
        <w:tc>
          <w:tcPr>
            <w:tcW w:w="682" w:type="pct"/>
            <w:tcMar>
              <w:left w:w="28" w:type="dxa"/>
              <w:right w:w="28" w:type="dxa"/>
            </w:tcMar>
          </w:tcPr>
          <w:p w:rsidR="00B37B59" w:rsidRPr="00B37B59" w:rsidRDefault="00B37B59" w:rsidP="00B37B59">
            <w:pPr>
              <w:jc w:val="center"/>
              <w:rPr>
                <w:b/>
              </w:rPr>
            </w:pPr>
            <w:r w:rsidRPr="00B37B59">
              <w:rPr>
                <w:b/>
              </w:rPr>
              <w:t>Содержание административных действий</w:t>
            </w:r>
          </w:p>
        </w:tc>
        <w:tc>
          <w:tcPr>
            <w:tcW w:w="682" w:type="pct"/>
            <w:tcMar>
              <w:left w:w="28" w:type="dxa"/>
              <w:right w:w="28" w:type="dxa"/>
            </w:tcMar>
          </w:tcPr>
          <w:p w:rsidR="00B37B59" w:rsidRPr="00B37B59" w:rsidRDefault="00B37B59" w:rsidP="00B37B59">
            <w:pPr>
              <w:jc w:val="center"/>
              <w:rPr>
                <w:b/>
              </w:rPr>
            </w:pPr>
            <w:r w:rsidRPr="00B37B59">
              <w:rPr>
                <w:b/>
              </w:rPr>
              <w:t>Срок выполнения административных действий</w:t>
            </w:r>
          </w:p>
        </w:tc>
        <w:tc>
          <w:tcPr>
            <w:tcW w:w="693" w:type="pct"/>
            <w:tcMar>
              <w:left w:w="28" w:type="dxa"/>
              <w:right w:w="28" w:type="dxa"/>
            </w:tcMar>
          </w:tcPr>
          <w:p w:rsidR="00B37B59" w:rsidRPr="00B37B59" w:rsidRDefault="00B37B59" w:rsidP="00B37B59">
            <w:pPr>
              <w:jc w:val="center"/>
              <w:rPr>
                <w:b/>
              </w:rPr>
            </w:pPr>
            <w:r w:rsidRPr="00B37B59">
              <w:rPr>
                <w:b/>
              </w:rPr>
              <w:t>Должностное лицо, ответственное за выполнение административного действия</w:t>
            </w:r>
          </w:p>
        </w:tc>
        <w:tc>
          <w:tcPr>
            <w:tcW w:w="697" w:type="pct"/>
            <w:tcMar>
              <w:left w:w="28" w:type="dxa"/>
              <w:right w:w="28" w:type="dxa"/>
            </w:tcMar>
          </w:tcPr>
          <w:p w:rsidR="00B37B59" w:rsidRPr="00B37B59" w:rsidRDefault="00B37B59" w:rsidP="00B37B59">
            <w:pPr>
              <w:jc w:val="center"/>
              <w:rPr>
                <w:b/>
              </w:rPr>
            </w:pPr>
            <w:r w:rsidRPr="00B37B59">
              <w:rPr>
                <w:b/>
              </w:rPr>
              <w:t>Место выполнения административного действия / используемая информационная система</w:t>
            </w:r>
          </w:p>
        </w:tc>
        <w:tc>
          <w:tcPr>
            <w:tcW w:w="670" w:type="pct"/>
            <w:tcMar>
              <w:left w:w="28" w:type="dxa"/>
              <w:right w:w="28" w:type="dxa"/>
            </w:tcMar>
          </w:tcPr>
          <w:p w:rsidR="00B37B59" w:rsidRPr="00B37B59" w:rsidRDefault="00B37B59" w:rsidP="00B37B59">
            <w:pPr>
              <w:jc w:val="center"/>
              <w:rPr>
                <w:b/>
              </w:rPr>
            </w:pPr>
            <w:r w:rsidRPr="00B37B59">
              <w:rPr>
                <w:b/>
              </w:rPr>
              <w:t>Критерии принятия решения</w:t>
            </w:r>
          </w:p>
        </w:tc>
        <w:tc>
          <w:tcPr>
            <w:tcW w:w="695" w:type="pct"/>
            <w:tcMar>
              <w:left w:w="28" w:type="dxa"/>
              <w:right w:w="28" w:type="dxa"/>
            </w:tcMar>
          </w:tcPr>
          <w:p w:rsidR="00B37B59" w:rsidRPr="00B37B59" w:rsidRDefault="00B37B59" w:rsidP="00B37B59">
            <w:pPr>
              <w:jc w:val="center"/>
              <w:rPr>
                <w:b/>
              </w:rPr>
            </w:pPr>
            <w:r w:rsidRPr="00B37B59">
              <w:rPr>
                <w:b/>
              </w:rPr>
              <w:t>Результат административного действия, способ фиксации</w:t>
            </w:r>
          </w:p>
        </w:tc>
      </w:tr>
      <w:tr w:rsidR="0022333A" w:rsidRPr="00B37B59" w:rsidTr="0022333A">
        <w:tc>
          <w:tcPr>
            <w:tcW w:w="145" w:type="pct"/>
            <w:tcMar>
              <w:left w:w="28" w:type="dxa"/>
              <w:right w:w="28" w:type="dxa"/>
            </w:tcMar>
          </w:tcPr>
          <w:p w:rsidR="00B37B59" w:rsidRPr="00B37B59" w:rsidRDefault="00B37B59" w:rsidP="00B37B59">
            <w:pPr>
              <w:jc w:val="center"/>
            </w:pPr>
            <w:r w:rsidRPr="00B37B59">
              <w:t>1</w:t>
            </w:r>
          </w:p>
        </w:tc>
        <w:tc>
          <w:tcPr>
            <w:tcW w:w="736" w:type="pct"/>
            <w:tcMar>
              <w:left w:w="28" w:type="dxa"/>
              <w:right w:w="28" w:type="dxa"/>
            </w:tcMar>
          </w:tcPr>
          <w:p w:rsidR="00B37B59" w:rsidRPr="00B37B59" w:rsidRDefault="00B37B59" w:rsidP="00B37B59">
            <w:pPr>
              <w:jc w:val="center"/>
            </w:pPr>
            <w:r w:rsidRPr="00B37B59">
              <w:t>2</w:t>
            </w:r>
          </w:p>
        </w:tc>
        <w:tc>
          <w:tcPr>
            <w:tcW w:w="682" w:type="pct"/>
            <w:tcMar>
              <w:left w:w="28" w:type="dxa"/>
              <w:right w:w="28" w:type="dxa"/>
            </w:tcMar>
          </w:tcPr>
          <w:p w:rsidR="00B37B59" w:rsidRPr="00B37B59" w:rsidRDefault="00B37B59" w:rsidP="00B37B59">
            <w:pPr>
              <w:jc w:val="center"/>
            </w:pPr>
            <w:r w:rsidRPr="00B37B59">
              <w:t>3</w:t>
            </w:r>
          </w:p>
        </w:tc>
        <w:tc>
          <w:tcPr>
            <w:tcW w:w="682" w:type="pct"/>
            <w:tcMar>
              <w:left w:w="28" w:type="dxa"/>
              <w:right w:w="28" w:type="dxa"/>
            </w:tcMar>
          </w:tcPr>
          <w:p w:rsidR="00B37B59" w:rsidRPr="00B37B59" w:rsidRDefault="00B37B59" w:rsidP="00B37B59">
            <w:pPr>
              <w:jc w:val="center"/>
            </w:pPr>
            <w:r w:rsidRPr="00B37B59">
              <w:t>4</w:t>
            </w:r>
          </w:p>
        </w:tc>
        <w:tc>
          <w:tcPr>
            <w:tcW w:w="693" w:type="pct"/>
            <w:tcMar>
              <w:left w:w="28" w:type="dxa"/>
              <w:right w:w="28" w:type="dxa"/>
            </w:tcMar>
          </w:tcPr>
          <w:p w:rsidR="00B37B59" w:rsidRPr="00B37B59" w:rsidRDefault="00B37B59" w:rsidP="00B37B59">
            <w:pPr>
              <w:jc w:val="center"/>
            </w:pPr>
            <w:r w:rsidRPr="00B37B59">
              <w:t>5</w:t>
            </w:r>
          </w:p>
        </w:tc>
        <w:tc>
          <w:tcPr>
            <w:tcW w:w="697" w:type="pct"/>
            <w:tcMar>
              <w:left w:w="28" w:type="dxa"/>
              <w:right w:w="28" w:type="dxa"/>
            </w:tcMar>
          </w:tcPr>
          <w:p w:rsidR="00B37B59" w:rsidRPr="00B37B59" w:rsidRDefault="00B37B59" w:rsidP="00B37B59">
            <w:pPr>
              <w:jc w:val="center"/>
            </w:pPr>
            <w:r w:rsidRPr="00B37B59">
              <w:t>6</w:t>
            </w:r>
          </w:p>
        </w:tc>
        <w:tc>
          <w:tcPr>
            <w:tcW w:w="670" w:type="pct"/>
            <w:tcMar>
              <w:left w:w="28" w:type="dxa"/>
              <w:right w:w="28" w:type="dxa"/>
            </w:tcMar>
          </w:tcPr>
          <w:p w:rsidR="00B37B59" w:rsidRPr="00B37B59" w:rsidRDefault="00B37B59" w:rsidP="00B37B59">
            <w:pPr>
              <w:jc w:val="center"/>
            </w:pPr>
            <w:r w:rsidRPr="00B37B59">
              <w:t>7</w:t>
            </w:r>
          </w:p>
        </w:tc>
        <w:tc>
          <w:tcPr>
            <w:tcW w:w="695" w:type="pct"/>
            <w:tcMar>
              <w:left w:w="28" w:type="dxa"/>
              <w:right w:w="28" w:type="dxa"/>
            </w:tcMar>
          </w:tcPr>
          <w:p w:rsidR="00B37B59" w:rsidRPr="00B37B59" w:rsidRDefault="00B37B59" w:rsidP="00B37B59">
            <w:pPr>
              <w:jc w:val="center"/>
            </w:pPr>
            <w:r>
              <w:t>8</w:t>
            </w:r>
          </w:p>
        </w:tc>
      </w:tr>
      <w:tr w:rsidR="00B37B59" w:rsidRPr="00B37B59" w:rsidTr="0022333A">
        <w:tc>
          <w:tcPr>
            <w:tcW w:w="5000" w:type="pct"/>
            <w:gridSpan w:val="8"/>
            <w:tcMar>
              <w:left w:w="28" w:type="dxa"/>
              <w:right w:w="28" w:type="dxa"/>
            </w:tcMar>
          </w:tcPr>
          <w:p w:rsidR="00B37B59" w:rsidRPr="00B37B59" w:rsidRDefault="00B37B59" w:rsidP="00B37B59">
            <w:pPr>
              <w:jc w:val="center"/>
              <w:rPr>
                <w:b/>
              </w:rPr>
            </w:pPr>
            <w:r w:rsidRPr="00B37B59">
              <w:rPr>
                <w:b/>
              </w:rPr>
              <w:t>1. Прием и регистрация заявления и документов, необходимых для предоставления муниципальной услуги</w:t>
            </w:r>
          </w:p>
        </w:tc>
      </w:tr>
      <w:tr w:rsidR="0022333A" w:rsidRPr="00B37B59" w:rsidTr="0022333A">
        <w:tc>
          <w:tcPr>
            <w:tcW w:w="145" w:type="pct"/>
            <w:vMerge w:val="restart"/>
            <w:tcMar>
              <w:left w:w="28" w:type="dxa"/>
              <w:right w:w="28" w:type="dxa"/>
            </w:tcMar>
          </w:tcPr>
          <w:p w:rsidR="00B37B59" w:rsidRPr="00B37B59" w:rsidRDefault="00B37B59" w:rsidP="00B37B59">
            <w:pPr>
              <w:jc w:val="center"/>
            </w:pPr>
            <w:r w:rsidRPr="00B37B59">
              <w:t>1.</w:t>
            </w:r>
          </w:p>
        </w:tc>
        <w:tc>
          <w:tcPr>
            <w:tcW w:w="736" w:type="pct"/>
            <w:vMerge w:val="restart"/>
            <w:tcMar>
              <w:left w:w="28" w:type="dxa"/>
              <w:right w:w="28" w:type="dxa"/>
            </w:tcMar>
          </w:tcPr>
          <w:p w:rsidR="00B37B59" w:rsidRPr="00B37B59" w:rsidRDefault="00B37B59" w:rsidP="00B37B59">
            <w:pPr>
              <w:rPr>
                <w:b/>
              </w:rPr>
            </w:pPr>
            <w:r w:rsidRPr="00B37B59">
              <w:t>Поступление заявления и документов для предоставления муниципальной услуги в Уполномоченный орган</w:t>
            </w:r>
          </w:p>
        </w:tc>
        <w:tc>
          <w:tcPr>
            <w:tcW w:w="682" w:type="pct"/>
            <w:tcMar>
              <w:left w:w="28" w:type="dxa"/>
              <w:right w:w="28" w:type="dxa"/>
            </w:tcMar>
          </w:tcPr>
          <w:p w:rsidR="00B37B59" w:rsidRPr="00B37B59" w:rsidRDefault="00B37B59" w:rsidP="0049625D">
            <w:pPr>
              <w:jc w:val="center"/>
              <w:rPr>
                <w:b/>
              </w:rPr>
            </w:pPr>
            <w:r w:rsidRPr="00B37B59">
              <w:t xml:space="preserve">Прием и проверка комплектности документов на наличие/отсутствие оснований для отказа в приеме документов, </w:t>
            </w:r>
            <w:r w:rsidRPr="0049625D">
              <w:t>предусмотренных пунктом 2</w:t>
            </w:r>
            <w:r w:rsidR="0049625D" w:rsidRPr="0049625D">
              <w:t>6</w:t>
            </w:r>
            <w:r w:rsidRPr="0049625D">
              <w:t xml:space="preserve"> Административного </w:t>
            </w:r>
            <w:r w:rsidRPr="00B37B59">
              <w:t>регламента</w:t>
            </w:r>
          </w:p>
        </w:tc>
        <w:tc>
          <w:tcPr>
            <w:tcW w:w="682" w:type="pct"/>
            <w:vMerge w:val="restart"/>
            <w:tcMar>
              <w:left w:w="28" w:type="dxa"/>
              <w:right w:w="28" w:type="dxa"/>
            </w:tcMar>
          </w:tcPr>
          <w:p w:rsidR="00B37B59" w:rsidRPr="00B37B59" w:rsidRDefault="005C30C9" w:rsidP="005C30C9">
            <w:pPr>
              <w:jc w:val="center"/>
              <w:rPr>
                <w:b/>
              </w:rPr>
            </w:pPr>
            <w:r>
              <w:t>1</w:t>
            </w:r>
            <w:r w:rsidR="00B37B59" w:rsidRPr="00B37B59">
              <w:t xml:space="preserve"> рабочи</w:t>
            </w:r>
            <w:r>
              <w:t>й</w:t>
            </w:r>
            <w:r w:rsidR="00B37B59" w:rsidRPr="00B37B59">
              <w:t xml:space="preserve"> </w:t>
            </w:r>
            <w:r>
              <w:t>день</w:t>
            </w:r>
          </w:p>
        </w:tc>
        <w:tc>
          <w:tcPr>
            <w:tcW w:w="693" w:type="pct"/>
            <w:vMerge w:val="restart"/>
            <w:tcMar>
              <w:left w:w="28" w:type="dxa"/>
              <w:right w:w="28" w:type="dxa"/>
            </w:tcMar>
          </w:tcPr>
          <w:p w:rsidR="00B37B59" w:rsidRPr="00B37B59" w:rsidRDefault="00B37B59" w:rsidP="00B37B59">
            <w:pPr>
              <w:jc w:val="center"/>
              <w:rPr>
                <w:b/>
              </w:rPr>
            </w:pPr>
            <w:r>
              <w:t>Ведущий с</w:t>
            </w:r>
            <w:r w:rsidRPr="00B37B59">
              <w:t>пециалист отдела</w:t>
            </w:r>
            <w:r>
              <w:t xml:space="preserve"> финансов и экономики</w:t>
            </w:r>
          </w:p>
        </w:tc>
        <w:tc>
          <w:tcPr>
            <w:tcW w:w="697" w:type="pct"/>
            <w:vMerge w:val="restart"/>
            <w:tcMar>
              <w:left w:w="28" w:type="dxa"/>
              <w:right w:w="28" w:type="dxa"/>
            </w:tcMar>
          </w:tcPr>
          <w:p w:rsidR="00B37B59" w:rsidRPr="00B37B59" w:rsidRDefault="00B37B59" w:rsidP="00B37B59">
            <w:pPr>
              <w:jc w:val="center"/>
              <w:rPr>
                <w:b/>
              </w:rPr>
            </w:pPr>
            <w:r>
              <w:t>Администрация/СЭД</w:t>
            </w:r>
          </w:p>
        </w:tc>
        <w:tc>
          <w:tcPr>
            <w:tcW w:w="670" w:type="pct"/>
            <w:vMerge w:val="restart"/>
            <w:tcMar>
              <w:left w:w="28" w:type="dxa"/>
              <w:right w:w="28" w:type="dxa"/>
            </w:tcMar>
          </w:tcPr>
          <w:p w:rsidR="00B37B59" w:rsidRPr="00B37B59" w:rsidRDefault="00B37B59" w:rsidP="00B37B59">
            <w:pPr>
              <w:jc w:val="center"/>
              <w:rPr>
                <w:b/>
              </w:rPr>
            </w:pPr>
            <w:r w:rsidRPr="00B37B59">
              <w:t>-</w:t>
            </w:r>
          </w:p>
        </w:tc>
        <w:tc>
          <w:tcPr>
            <w:tcW w:w="695" w:type="pct"/>
            <w:vMerge w:val="restart"/>
            <w:tcMar>
              <w:left w:w="28" w:type="dxa"/>
              <w:right w:w="28" w:type="dxa"/>
            </w:tcMar>
          </w:tcPr>
          <w:p w:rsidR="00B37B59" w:rsidRPr="00B37B59" w:rsidRDefault="00B37B59" w:rsidP="00B37B59">
            <w:pPr>
              <w:jc w:val="center"/>
              <w:rPr>
                <w:b/>
              </w:rPr>
            </w:pPr>
            <w:r w:rsidRPr="00B37B59">
              <w:t xml:space="preserve">регистрация заявления и документов в </w:t>
            </w:r>
            <w:r>
              <w:t xml:space="preserve">СЭД </w:t>
            </w:r>
            <w:r w:rsidRPr="00B37B59">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2333A" w:rsidRPr="00B37B59" w:rsidTr="0022333A">
        <w:tc>
          <w:tcPr>
            <w:tcW w:w="145" w:type="pct"/>
            <w:vMerge/>
            <w:tcMar>
              <w:left w:w="28" w:type="dxa"/>
              <w:right w:w="28" w:type="dxa"/>
            </w:tcMar>
          </w:tcPr>
          <w:p w:rsidR="00B37B59" w:rsidRPr="00B37B59" w:rsidRDefault="00B37B59" w:rsidP="00B37B59">
            <w:pPr>
              <w:jc w:val="center"/>
              <w:rPr>
                <w:b/>
              </w:rPr>
            </w:pPr>
          </w:p>
        </w:tc>
        <w:tc>
          <w:tcPr>
            <w:tcW w:w="736" w:type="pct"/>
            <w:vMerge/>
            <w:tcMar>
              <w:left w:w="28" w:type="dxa"/>
              <w:right w:w="28" w:type="dxa"/>
            </w:tcMar>
          </w:tcPr>
          <w:p w:rsidR="00B37B59" w:rsidRPr="00B37B59" w:rsidRDefault="00B37B59" w:rsidP="00B37B59">
            <w:pPr>
              <w:jc w:val="center"/>
              <w:rPr>
                <w:b/>
              </w:rPr>
            </w:pPr>
          </w:p>
        </w:tc>
        <w:tc>
          <w:tcPr>
            <w:tcW w:w="682" w:type="pct"/>
            <w:tcMar>
              <w:left w:w="28" w:type="dxa"/>
              <w:right w:w="28" w:type="dxa"/>
            </w:tcMar>
          </w:tcPr>
          <w:p w:rsidR="00B37B59" w:rsidRPr="00B37B59" w:rsidRDefault="00B37B59" w:rsidP="00B37B59">
            <w:pPr>
              <w:jc w:val="center"/>
              <w:rPr>
                <w:b/>
              </w:rPr>
            </w:pPr>
            <w:r w:rsidRPr="00B37B59">
              <w:t>Принятие решения об отказе в приеме документов, в случае выявления оснований для отказа в приеме документов</w:t>
            </w:r>
          </w:p>
        </w:tc>
        <w:tc>
          <w:tcPr>
            <w:tcW w:w="682" w:type="pct"/>
            <w:vMerge/>
            <w:tcMar>
              <w:left w:w="28" w:type="dxa"/>
              <w:right w:w="28" w:type="dxa"/>
            </w:tcMar>
          </w:tcPr>
          <w:p w:rsidR="00B37B59" w:rsidRPr="00B37B59" w:rsidRDefault="00B37B59" w:rsidP="00B37B59">
            <w:pPr>
              <w:jc w:val="center"/>
              <w:rPr>
                <w:b/>
              </w:rPr>
            </w:pPr>
          </w:p>
        </w:tc>
        <w:tc>
          <w:tcPr>
            <w:tcW w:w="693" w:type="pct"/>
            <w:vMerge/>
            <w:tcMar>
              <w:left w:w="28" w:type="dxa"/>
              <w:right w:w="28" w:type="dxa"/>
            </w:tcMar>
          </w:tcPr>
          <w:p w:rsidR="00B37B59" w:rsidRPr="00B37B59" w:rsidRDefault="00B37B59" w:rsidP="00B37B59">
            <w:pPr>
              <w:jc w:val="center"/>
              <w:rPr>
                <w:b/>
              </w:rPr>
            </w:pPr>
          </w:p>
        </w:tc>
        <w:tc>
          <w:tcPr>
            <w:tcW w:w="697" w:type="pct"/>
            <w:vMerge/>
            <w:tcMar>
              <w:left w:w="28" w:type="dxa"/>
              <w:right w:w="28" w:type="dxa"/>
            </w:tcMar>
          </w:tcPr>
          <w:p w:rsidR="00B37B59" w:rsidRPr="00B37B59" w:rsidRDefault="00B37B59" w:rsidP="00B37B59">
            <w:pPr>
              <w:jc w:val="center"/>
              <w:rPr>
                <w:b/>
              </w:rPr>
            </w:pPr>
          </w:p>
        </w:tc>
        <w:tc>
          <w:tcPr>
            <w:tcW w:w="670" w:type="pct"/>
            <w:vMerge/>
            <w:tcMar>
              <w:left w:w="28" w:type="dxa"/>
              <w:right w:w="28" w:type="dxa"/>
            </w:tcMar>
          </w:tcPr>
          <w:p w:rsidR="00B37B59" w:rsidRPr="00B37B59" w:rsidRDefault="00B37B59" w:rsidP="00B37B59">
            <w:pPr>
              <w:jc w:val="center"/>
              <w:rPr>
                <w:b/>
              </w:rPr>
            </w:pPr>
          </w:p>
        </w:tc>
        <w:tc>
          <w:tcPr>
            <w:tcW w:w="695" w:type="pct"/>
            <w:vMerge/>
            <w:tcMar>
              <w:left w:w="28" w:type="dxa"/>
              <w:right w:w="28" w:type="dxa"/>
            </w:tcMar>
          </w:tcPr>
          <w:p w:rsidR="00B37B59" w:rsidRPr="00B37B59" w:rsidRDefault="00B37B59" w:rsidP="00B37B59">
            <w:pPr>
              <w:jc w:val="center"/>
              <w:rPr>
                <w:b/>
              </w:rPr>
            </w:pPr>
          </w:p>
        </w:tc>
      </w:tr>
      <w:tr w:rsidR="0022333A" w:rsidRPr="00B37B59" w:rsidTr="0022333A">
        <w:tc>
          <w:tcPr>
            <w:tcW w:w="145" w:type="pct"/>
            <w:vMerge/>
            <w:tcMar>
              <w:left w:w="28" w:type="dxa"/>
              <w:right w:w="28" w:type="dxa"/>
            </w:tcMar>
          </w:tcPr>
          <w:p w:rsidR="00B37B59" w:rsidRPr="00B37B59" w:rsidRDefault="00B37B59" w:rsidP="00B37B59">
            <w:pPr>
              <w:jc w:val="center"/>
              <w:rPr>
                <w:b/>
              </w:rPr>
            </w:pPr>
          </w:p>
        </w:tc>
        <w:tc>
          <w:tcPr>
            <w:tcW w:w="736" w:type="pct"/>
            <w:vMerge/>
            <w:tcMar>
              <w:left w:w="28" w:type="dxa"/>
              <w:right w:w="28" w:type="dxa"/>
            </w:tcMar>
          </w:tcPr>
          <w:p w:rsidR="00B37B59" w:rsidRPr="00B37B59" w:rsidRDefault="00B37B59" w:rsidP="00B37B59">
            <w:pPr>
              <w:jc w:val="center"/>
              <w:rPr>
                <w:b/>
              </w:rPr>
            </w:pPr>
          </w:p>
        </w:tc>
        <w:tc>
          <w:tcPr>
            <w:tcW w:w="682" w:type="pct"/>
            <w:tcMar>
              <w:left w:w="28" w:type="dxa"/>
              <w:right w:w="28" w:type="dxa"/>
            </w:tcMar>
          </w:tcPr>
          <w:p w:rsidR="00B37B59" w:rsidRPr="00B37B59" w:rsidRDefault="00B37B59" w:rsidP="00B37B59">
            <w:pPr>
              <w:jc w:val="center"/>
              <w:rPr>
                <w:b/>
              </w:rPr>
            </w:pPr>
            <w:r w:rsidRPr="00B37B59">
              <w:t xml:space="preserve">Регистрация заявления, в случае отсутствия оснований для </w:t>
            </w:r>
            <w:r w:rsidRPr="00B37B59">
              <w:lastRenderedPageBreak/>
              <w:t>отказа в приеме документов</w:t>
            </w:r>
          </w:p>
        </w:tc>
        <w:tc>
          <w:tcPr>
            <w:tcW w:w="682" w:type="pct"/>
            <w:vMerge/>
            <w:tcMar>
              <w:left w:w="28" w:type="dxa"/>
              <w:right w:w="28" w:type="dxa"/>
            </w:tcMar>
          </w:tcPr>
          <w:p w:rsidR="00B37B59" w:rsidRPr="00B37B59" w:rsidRDefault="00B37B59" w:rsidP="00B37B59">
            <w:pPr>
              <w:jc w:val="center"/>
              <w:rPr>
                <w:b/>
              </w:rPr>
            </w:pPr>
          </w:p>
        </w:tc>
        <w:tc>
          <w:tcPr>
            <w:tcW w:w="693" w:type="pct"/>
            <w:vMerge/>
            <w:tcMar>
              <w:left w:w="28" w:type="dxa"/>
              <w:right w:w="28" w:type="dxa"/>
            </w:tcMar>
          </w:tcPr>
          <w:p w:rsidR="00B37B59" w:rsidRPr="00B37B59" w:rsidRDefault="00B37B59" w:rsidP="00B37B59">
            <w:pPr>
              <w:jc w:val="center"/>
              <w:rPr>
                <w:b/>
              </w:rPr>
            </w:pPr>
          </w:p>
        </w:tc>
        <w:tc>
          <w:tcPr>
            <w:tcW w:w="697" w:type="pct"/>
            <w:vMerge/>
            <w:tcMar>
              <w:left w:w="28" w:type="dxa"/>
              <w:right w:w="28" w:type="dxa"/>
            </w:tcMar>
          </w:tcPr>
          <w:p w:rsidR="00B37B59" w:rsidRPr="00B37B59" w:rsidRDefault="00B37B59" w:rsidP="00B37B59">
            <w:pPr>
              <w:jc w:val="center"/>
              <w:rPr>
                <w:b/>
              </w:rPr>
            </w:pPr>
          </w:p>
        </w:tc>
        <w:tc>
          <w:tcPr>
            <w:tcW w:w="670" w:type="pct"/>
            <w:vMerge/>
            <w:tcMar>
              <w:left w:w="28" w:type="dxa"/>
              <w:right w:w="28" w:type="dxa"/>
            </w:tcMar>
          </w:tcPr>
          <w:p w:rsidR="00B37B59" w:rsidRPr="00B37B59" w:rsidRDefault="00B37B59" w:rsidP="00B37B59">
            <w:pPr>
              <w:jc w:val="center"/>
              <w:rPr>
                <w:b/>
              </w:rPr>
            </w:pPr>
          </w:p>
        </w:tc>
        <w:tc>
          <w:tcPr>
            <w:tcW w:w="695" w:type="pct"/>
            <w:vMerge/>
            <w:tcMar>
              <w:left w:w="28" w:type="dxa"/>
              <w:right w:w="28" w:type="dxa"/>
            </w:tcMar>
          </w:tcPr>
          <w:p w:rsidR="00B37B59" w:rsidRPr="00B37B59" w:rsidRDefault="00B37B59" w:rsidP="00B37B59">
            <w:pPr>
              <w:jc w:val="center"/>
              <w:rPr>
                <w:b/>
              </w:rPr>
            </w:pPr>
          </w:p>
        </w:tc>
      </w:tr>
      <w:tr w:rsidR="00B37B59" w:rsidRPr="00B37B59" w:rsidTr="0022333A">
        <w:tc>
          <w:tcPr>
            <w:tcW w:w="5000" w:type="pct"/>
            <w:gridSpan w:val="8"/>
            <w:tcMar>
              <w:left w:w="28" w:type="dxa"/>
              <w:right w:w="28" w:type="dxa"/>
            </w:tcMar>
          </w:tcPr>
          <w:p w:rsidR="00B37B59" w:rsidRPr="00B37B59" w:rsidRDefault="00B37B59" w:rsidP="00B37B59">
            <w:pPr>
              <w:jc w:val="center"/>
              <w:rPr>
                <w:b/>
              </w:rPr>
            </w:pPr>
            <w:r w:rsidRPr="00B37B59">
              <w:rPr>
                <w:b/>
              </w:rPr>
              <w:t>2. Рассмотрение заявления и представленных документов</w:t>
            </w:r>
          </w:p>
        </w:tc>
      </w:tr>
      <w:tr w:rsidR="0022333A" w:rsidRPr="00B37B59" w:rsidTr="0022333A">
        <w:trPr>
          <w:trHeight w:val="3680"/>
        </w:trPr>
        <w:tc>
          <w:tcPr>
            <w:tcW w:w="145" w:type="pct"/>
            <w:vMerge w:val="restart"/>
            <w:tcMar>
              <w:left w:w="28" w:type="dxa"/>
              <w:right w:w="28" w:type="dxa"/>
            </w:tcMar>
          </w:tcPr>
          <w:p w:rsidR="004608A8" w:rsidRPr="00B37B59" w:rsidRDefault="004608A8" w:rsidP="00B37B59">
            <w:pPr>
              <w:jc w:val="center"/>
              <w:rPr>
                <w:b/>
              </w:rPr>
            </w:pPr>
            <w:r w:rsidRPr="00B37B59">
              <w:t>2.</w:t>
            </w:r>
          </w:p>
        </w:tc>
        <w:tc>
          <w:tcPr>
            <w:tcW w:w="736" w:type="pct"/>
            <w:vMerge w:val="restart"/>
            <w:tcMar>
              <w:left w:w="28" w:type="dxa"/>
              <w:right w:w="28" w:type="dxa"/>
            </w:tcMar>
          </w:tcPr>
          <w:p w:rsidR="004608A8" w:rsidRPr="00B37B59" w:rsidRDefault="004608A8" w:rsidP="00B37B59">
            <w:pPr>
              <w:jc w:val="center"/>
              <w:rPr>
                <w:b/>
              </w:rPr>
            </w:pPr>
            <w:r w:rsidRPr="00B37B59">
              <w:t>Пакет зарегистрированных документов, поступивших должностному лицу, ответственному за предоставление муниципальной услуги</w:t>
            </w:r>
          </w:p>
        </w:tc>
        <w:tc>
          <w:tcPr>
            <w:tcW w:w="682" w:type="pct"/>
            <w:tcMar>
              <w:left w:w="28" w:type="dxa"/>
              <w:right w:w="28" w:type="dxa"/>
            </w:tcMar>
          </w:tcPr>
          <w:p w:rsidR="004608A8" w:rsidRPr="00B37B59" w:rsidRDefault="004608A8" w:rsidP="00B37B59">
            <w:pPr>
              <w:jc w:val="center"/>
              <w:rPr>
                <w:b/>
              </w:rPr>
            </w:pPr>
            <w:r w:rsidRPr="00B37B59">
              <w:t>Рассмотрение представленного пакета документов</w:t>
            </w:r>
            <w:r>
              <w:t xml:space="preserve"> и п</w:t>
            </w:r>
            <w:r w:rsidRPr="00B37B59">
              <w:t>роверка соответствия документов и сведений требованиям нормативных правовых актов предоставления муниципальной услуги</w:t>
            </w:r>
          </w:p>
        </w:tc>
        <w:tc>
          <w:tcPr>
            <w:tcW w:w="682" w:type="pct"/>
            <w:vMerge w:val="restart"/>
            <w:tcMar>
              <w:left w:w="28" w:type="dxa"/>
              <w:right w:w="28" w:type="dxa"/>
            </w:tcMar>
          </w:tcPr>
          <w:p w:rsidR="004608A8" w:rsidRPr="00B37B59" w:rsidRDefault="004608A8" w:rsidP="00B37B59">
            <w:pPr>
              <w:jc w:val="center"/>
              <w:rPr>
                <w:b/>
              </w:rPr>
            </w:pPr>
            <w:r w:rsidRPr="00B37B59">
              <w:t>5 календарных дней</w:t>
            </w:r>
          </w:p>
        </w:tc>
        <w:tc>
          <w:tcPr>
            <w:tcW w:w="693" w:type="pct"/>
            <w:vMerge w:val="restart"/>
            <w:tcMar>
              <w:left w:w="28" w:type="dxa"/>
              <w:right w:w="28" w:type="dxa"/>
            </w:tcMar>
          </w:tcPr>
          <w:p w:rsidR="004608A8" w:rsidRPr="00B37B59" w:rsidRDefault="004608A8" w:rsidP="00B37B59">
            <w:pPr>
              <w:jc w:val="center"/>
              <w:rPr>
                <w:b/>
              </w:rPr>
            </w:pPr>
            <w:r>
              <w:t>С</w:t>
            </w:r>
            <w:r w:rsidRPr="00B37B59">
              <w:t>пециалист отдела</w:t>
            </w:r>
            <w:r>
              <w:t xml:space="preserve"> финансов и экономики</w:t>
            </w:r>
            <w:r w:rsidRPr="00B37B59">
              <w:t xml:space="preserve">, ответственное за предоставление муниципальной услуги </w:t>
            </w:r>
          </w:p>
        </w:tc>
        <w:tc>
          <w:tcPr>
            <w:tcW w:w="697" w:type="pct"/>
            <w:vMerge w:val="restart"/>
            <w:tcMar>
              <w:left w:w="28" w:type="dxa"/>
              <w:right w:w="28" w:type="dxa"/>
            </w:tcMar>
          </w:tcPr>
          <w:p w:rsidR="004608A8" w:rsidRPr="00B37B59" w:rsidRDefault="004608A8" w:rsidP="00B37B59">
            <w:pPr>
              <w:jc w:val="center"/>
              <w:rPr>
                <w:b/>
              </w:rPr>
            </w:pPr>
            <w:r>
              <w:t>Администрация</w:t>
            </w:r>
          </w:p>
        </w:tc>
        <w:tc>
          <w:tcPr>
            <w:tcW w:w="670" w:type="pct"/>
            <w:vMerge w:val="restart"/>
            <w:tcMar>
              <w:left w:w="28" w:type="dxa"/>
              <w:right w:w="28" w:type="dxa"/>
            </w:tcMar>
          </w:tcPr>
          <w:p w:rsidR="004608A8" w:rsidRPr="00B37B59" w:rsidRDefault="004608A8" w:rsidP="00B37B59"/>
        </w:tc>
        <w:tc>
          <w:tcPr>
            <w:tcW w:w="695" w:type="pct"/>
            <w:tcMar>
              <w:left w:w="28" w:type="dxa"/>
              <w:right w:w="28" w:type="dxa"/>
            </w:tcMar>
          </w:tcPr>
          <w:p w:rsidR="004608A8" w:rsidRPr="00B37B59" w:rsidRDefault="004608A8" w:rsidP="00B37B59">
            <w:pPr>
              <w:jc w:val="center"/>
            </w:pPr>
            <w:r>
              <w:t>-</w:t>
            </w:r>
          </w:p>
        </w:tc>
      </w:tr>
      <w:tr w:rsidR="0022333A" w:rsidRPr="00B37B59" w:rsidTr="0022333A">
        <w:trPr>
          <w:trHeight w:val="1577"/>
        </w:trPr>
        <w:tc>
          <w:tcPr>
            <w:tcW w:w="145" w:type="pct"/>
            <w:vMerge/>
            <w:tcMar>
              <w:left w:w="28" w:type="dxa"/>
              <w:right w:w="28" w:type="dxa"/>
            </w:tcMar>
          </w:tcPr>
          <w:p w:rsidR="004608A8" w:rsidRPr="00B37B59" w:rsidRDefault="004608A8" w:rsidP="00B37B59">
            <w:pPr>
              <w:jc w:val="center"/>
            </w:pPr>
          </w:p>
        </w:tc>
        <w:tc>
          <w:tcPr>
            <w:tcW w:w="736" w:type="pct"/>
            <w:vMerge/>
            <w:tcMar>
              <w:left w:w="28" w:type="dxa"/>
              <w:right w:w="28" w:type="dxa"/>
            </w:tcMar>
          </w:tcPr>
          <w:p w:rsidR="004608A8" w:rsidRPr="00B37B59" w:rsidRDefault="004608A8" w:rsidP="00B37B59">
            <w:pPr>
              <w:jc w:val="center"/>
            </w:pPr>
          </w:p>
        </w:tc>
        <w:tc>
          <w:tcPr>
            <w:tcW w:w="682" w:type="pct"/>
            <w:tcMar>
              <w:left w:w="28" w:type="dxa"/>
              <w:right w:w="28" w:type="dxa"/>
            </w:tcMar>
          </w:tcPr>
          <w:p w:rsidR="004608A8" w:rsidRPr="00B37B59" w:rsidRDefault="004608A8" w:rsidP="00B37B59">
            <w:pPr>
              <w:jc w:val="center"/>
            </w:pPr>
            <w:r w:rsidRPr="00B37B59">
              <w:t>Принятие решения о предоставления муниципальной услуги</w:t>
            </w:r>
          </w:p>
        </w:tc>
        <w:tc>
          <w:tcPr>
            <w:tcW w:w="682" w:type="pct"/>
            <w:vMerge/>
            <w:tcMar>
              <w:left w:w="28" w:type="dxa"/>
              <w:right w:w="28" w:type="dxa"/>
            </w:tcMar>
          </w:tcPr>
          <w:p w:rsidR="004608A8" w:rsidRPr="00B37B59" w:rsidRDefault="004608A8" w:rsidP="00B37B59">
            <w:pPr>
              <w:jc w:val="center"/>
            </w:pPr>
          </w:p>
        </w:tc>
        <w:tc>
          <w:tcPr>
            <w:tcW w:w="693" w:type="pct"/>
            <w:vMerge/>
            <w:tcMar>
              <w:left w:w="28" w:type="dxa"/>
              <w:right w:w="28" w:type="dxa"/>
            </w:tcMar>
          </w:tcPr>
          <w:p w:rsidR="004608A8" w:rsidRDefault="004608A8" w:rsidP="00B37B59">
            <w:pPr>
              <w:jc w:val="center"/>
            </w:pPr>
          </w:p>
        </w:tc>
        <w:tc>
          <w:tcPr>
            <w:tcW w:w="697" w:type="pct"/>
            <w:vMerge/>
            <w:tcMar>
              <w:left w:w="28" w:type="dxa"/>
              <w:right w:w="28" w:type="dxa"/>
            </w:tcMar>
          </w:tcPr>
          <w:p w:rsidR="004608A8" w:rsidRDefault="004608A8" w:rsidP="00B37B59">
            <w:pPr>
              <w:jc w:val="center"/>
            </w:pPr>
          </w:p>
        </w:tc>
        <w:tc>
          <w:tcPr>
            <w:tcW w:w="670" w:type="pct"/>
            <w:vMerge/>
            <w:tcMar>
              <w:left w:w="28" w:type="dxa"/>
              <w:right w:w="28" w:type="dxa"/>
            </w:tcMar>
          </w:tcPr>
          <w:p w:rsidR="004608A8" w:rsidRPr="00B37B59" w:rsidRDefault="004608A8" w:rsidP="00B37B59"/>
        </w:tc>
        <w:tc>
          <w:tcPr>
            <w:tcW w:w="695" w:type="pct"/>
            <w:tcMar>
              <w:left w:w="28" w:type="dxa"/>
              <w:right w:w="28" w:type="dxa"/>
            </w:tcMar>
          </w:tcPr>
          <w:p w:rsidR="004608A8" w:rsidRPr="00B37B59" w:rsidRDefault="004608A8" w:rsidP="00B37B59">
            <w:pPr>
              <w:jc w:val="center"/>
            </w:pPr>
            <w:r w:rsidRPr="00B37B59">
              <w:t>Принятие решения о предоставления муниципальной услуги</w:t>
            </w:r>
          </w:p>
        </w:tc>
      </w:tr>
      <w:tr w:rsidR="0022333A" w:rsidRPr="00B37B59" w:rsidTr="0022333A">
        <w:trPr>
          <w:trHeight w:val="3680"/>
        </w:trPr>
        <w:tc>
          <w:tcPr>
            <w:tcW w:w="145" w:type="pct"/>
            <w:vMerge/>
            <w:tcMar>
              <w:left w:w="28" w:type="dxa"/>
              <w:right w:w="28" w:type="dxa"/>
            </w:tcMar>
          </w:tcPr>
          <w:p w:rsidR="004608A8" w:rsidRPr="00B37B59" w:rsidRDefault="004608A8" w:rsidP="00B37B59">
            <w:pPr>
              <w:jc w:val="center"/>
            </w:pPr>
          </w:p>
        </w:tc>
        <w:tc>
          <w:tcPr>
            <w:tcW w:w="736" w:type="pct"/>
            <w:vMerge/>
            <w:tcMar>
              <w:left w:w="28" w:type="dxa"/>
              <w:right w:w="28" w:type="dxa"/>
            </w:tcMar>
          </w:tcPr>
          <w:p w:rsidR="004608A8" w:rsidRPr="00B37B59" w:rsidRDefault="004608A8" w:rsidP="00B37B59">
            <w:pPr>
              <w:jc w:val="center"/>
            </w:pPr>
          </w:p>
        </w:tc>
        <w:tc>
          <w:tcPr>
            <w:tcW w:w="682" w:type="pct"/>
            <w:tcMar>
              <w:left w:w="28" w:type="dxa"/>
              <w:right w:w="28" w:type="dxa"/>
            </w:tcMar>
          </w:tcPr>
          <w:p w:rsidR="004608A8" w:rsidRPr="00B37B59" w:rsidRDefault="004608A8" w:rsidP="00B37B59">
            <w:pPr>
              <w:jc w:val="center"/>
            </w:pPr>
            <w:r w:rsidRPr="00B37B59">
              <w:t>Принятие решения об отказе в предоставлении услуги</w:t>
            </w:r>
          </w:p>
        </w:tc>
        <w:tc>
          <w:tcPr>
            <w:tcW w:w="682" w:type="pct"/>
            <w:vMerge/>
            <w:tcMar>
              <w:left w:w="28" w:type="dxa"/>
              <w:right w:w="28" w:type="dxa"/>
            </w:tcMar>
          </w:tcPr>
          <w:p w:rsidR="004608A8" w:rsidRPr="00B37B59" w:rsidRDefault="004608A8" w:rsidP="00B37B59">
            <w:pPr>
              <w:jc w:val="center"/>
            </w:pPr>
          </w:p>
        </w:tc>
        <w:tc>
          <w:tcPr>
            <w:tcW w:w="693" w:type="pct"/>
            <w:vMerge/>
            <w:tcMar>
              <w:left w:w="28" w:type="dxa"/>
              <w:right w:w="28" w:type="dxa"/>
            </w:tcMar>
          </w:tcPr>
          <w:p w:rsidR="004608A8" w:rsidRDefault="004608A8" w:rsidP="00B37B59">
            <w:pPr>
              <w:jc w:val="center"/>
            </w:pPr>
          </w:p>
        </w:tc>
        <w:tc>
          <w:tcPr>
            <w:tcW w:w="697" w:type="pct"/>
            <w:vMerge/>
            <w:tcMar>
              <w:left w:w="28" w:type="dxa"/>
              <w:right w:w="28" w:type="dxa"/>
            </w:tcMar>
          </w:tcPr>
          <w:p w:rsidR="004608A8" w:rsidRDefault="004608A8" w:rsidP="00B37B59">
            <w:pPr>
              <w:jc w:val="center"/>
            </w:pPr>
          </w:p>
        </w:tc>
        <w:tc>
          <w:tcPr>
            <w:tcW w:w="670" w:type="pct"/>
            <w:tcMar>
              <w:left w:w="28" w:type="dxa"/>
              <w:right w:w="28" w:type="dxa"/>
            </w:tcMar>
          </w:tcPr>
          <w:p w:rsidR="004608A8" w:rsidRPr="00B37B59" w:rsidRDefault="004608A8" w:rsidP="0049625D">
            <w:r w:rsidRPr="00B37B59">
              <w:t>Основания отказа в предоставлении муниципальной услуги, предусмотренные пунктом 2</w:t>
            </w:r>
            <w:r w:rsidR="0049625D">
              <w:t>6</w:t>
            </w:r>
            <w:r w:rsidRPr="00B37B59">
              <w:t xml:space="preserve"> Административного регламента</w:t>
            </w:r>
          </w:p>
        </w:tc>
        <w:tc>
          <w:tcPr>
            <w:tcW w:w="695" w:type="pct"/>
            <w:tcMar>
              <w:left w:w="28" w:type="dxa"/>
              <w:right w:w="28" w:type="dxa"/>
            </w:tcMar>
          </w:tcPr>
          <w:p w:rsidR="004608A8" w:rsidRPr="00B37B59" w:rsidRDefault="004608A8" w:rsidP="00B37B59">
            <w:pPr>
              <w:jc w:val="center"/>
            </w:pPr>
            <w:r w:rsidRPr="00B37B59">
              <w:t>Принятие решения об отказе в предоставлении услуги</w:t>
            </w:r>
          </w:p>
        </w:tc>
      </w:tr>
      <w:tr w:rsidR="005D2643" w:rsidRPr="00B37B59" w:rsidTr="0022333A">
        <w:tc>
          <w:tcPr>
            <w:tcW w:w="5000" w:type="pct"/>
            <w:gridSpan w:val="8"/>
            <w:tcMar>
              <w:left w:w="28" w:type="dxa"/>
              <w:right w:w="28" w:type="dxa"/>
            </w:tcMar>
          </w:tcPr>
          <w:p w:rsidR="005D2643" w:rsidRPr="00B37B59" w:rsidRDefault="004608A8" w:rsidP="00B37B59">
            <w:pPr>
              <w:jc w:val="center"/>
              <w:rPr>
                <w:b/>
              </w:rPr>
            </w:pPr>
            <w:r>
              <w:rPr>
                <w:b/>
              </w:rPr>
              <w:t>3</w:t>
            </w:r>
            <w:r w:rsidR="005D2643" w:rsidRPr="00B37B59">
              <w:rPr>
                <w:b/>
              </w:rPr>
              <w:t>.</w:t>
            </w:r>
            <w:r w:rsidR="005D2643">
              <w:t xml:space="preserve"> </w:t>
            </w:r>
            <w:r w:rsidR="005D2643" w:rsidRPr="00B37B59">
              <w:rPr>
                <w:b/>
              </w:rPr>
              <w:t>Подготовка разъяснений или информационного письма об отказе в предоставлении муниципальной услуги</w:t>
            </w:r>
          </w:p>
        </w:tc>
      </w:tr>
      <w:tr w:rsidR="0022333A" w:rsidRPr="00B37B59" w:rsidTr="0022333A">
        <w:tc>
          <w:tcPr>
            <w:tcW w:w="145" w:type="pct"/>
            <w:tcMar>
              <w:left w:w="28" w:type="dxa"/>
              <w:right w:w="28" w:type="dxa"/>
            </w:tcMar>
          </w:tcPr>
          <w:p w:rsidR="005D2643" w:rsidRPr="005D2643" w:rsidRDefault="005D2643" w:rsidP="005D2643">
            <w:pPr>
              <w:jc w:val="center"/>
            </w:pPr>
            <w:r w:rsidRPr="005D2643">
              <w:t>3.</w:t>
            </w:r>
          </w:p>
        </w:tc>
        <w:tc>
          <w:tcPr>
            <w:tcW w:w="736" w:type="pct"/>
            <w:tcMar>
              <w:left w:w="28" w:type="dxa"/>
              <w:right w:w="28" w:type="dxa"/>
            </w:tcMar>
          </w:tcPr>
          <w:p w:rsidR="005D2643" w:rsidRPr="00B37B59" w:rsidRDefault="005D2643" w:rsidP="005D2643">
            <w:pPr>
              <w:jc w:val="center"/>
            </w:pPr>
            <w:r>
              <w:t>Р</w:t>
            </w:r>
            <w:r w:rsidRPr="00B37B59">
              <w:t>ешени</w:t>
            </w:r>
            <w:r>
              <w:t>е</w:t>
            </w:r>
            <w:r w:rsidRPr="00B37B59">
              <w:t xml:space="preserve"> о предоставлении (об отказе в предоставлении) муниципальной услуги</w:t>
            </w:r>
          </w:p>
        </w:tc>
        <w:tc>
          <w:tcPr>
            <w:tcW w:w="682" w:type="pct"/>
            <w:tcMar>
              <w:left w:w="28" w:type="dxa"/>
              <w:right w:w="28" w:type="dxa"/>
            </w:tcMar>
          </w:tcPr>
          <w:p w:rsidR="005D2643" w:rsidRPr="00B37B59" w:rsidRDefault="005D2643" w:rsidP="005D2643">
            <w:pPr>
              <w:jc w:val="center"/>
            </w:pPr>
            <w:r w:rsidRPr="005D2643">
              <w:t>Подготовка разъяснений или информационного письма об отказе в предоставлении муниципальной услуги</w:t>
            </w:r>
          </w:p>
        </w:tc>
        <w:tc>
          <w:tcPr>
            <w:tcW w:w="682" w:type="pct"/>
            <w:tcMar>
              <w:left w:w="28" w:type="dxa"/>
              <w:right w:w="28" w:type="dxa"/>
            </w:tcMar>
          </w:tcPr>
          <w:p w:rsidR="005D2643" w:rsidRPr="00B37B59" w:rsidRDefault="005D2643" w:rsidP="005D2643">
            <w:pPr>
              <w:jc w:val="center"/>
            </w:pPr>
            <w:r w:rsidRPr="005D2643">
              <w:t>55 календарных дней со дня регистрации заявления</w:t>
            </w:r>
          </w:p>
        </w:tc>
        <w:tc>
          <w:tcPr>
            <w:tcW w:w="693" w:type="pct"/>
            <w:tcMar>
              <w:left w:w="28" w:type="dxa"/>
              <w:right w:w="28" w:type="dxa"/>
            </w:tcMar>
          </w:tcPr>
          <w:p w:rsidR="005D2643" w:rsidRPr="00B37B59" w:rsidRDefault="005D2643" w:rsidP="005D2643">
            <w:pPr>
              <w:jc w:val="center"/>
              <w:rPr>
                <w:b/>
              </w:rPr>
            </w:pPr>
            <w:r>
              <w:t>С</w:t>
            </w:r>
            <w:r w:rsidRPr="00B37B59">
              <w:t>пециалист отдела</w:t>
            </w:r>
            <w:r>
              <w:t xml:space="preserve"> финансов и экономики</w:t>
            </w:r>
            <w:r w:rsidRPr="00B37B59">
              <w:t xml:space="preserve">, ответственное за предоставление муниципальной услуги </w:t>
            </w:r>
          </w:p>
        </w:tc>
        <w:tc>
          <w:tcPr>
            <w:tcW w:w="697" w:type="pct"/>
            <w:tcMar>
              <w:left w:w="28" w:type="dxa"/>
              <w:right w:w="28" w:type="dxa"/>
            </w:tcMar>
          </w:tcPr>
          <w:p w:rsidR="005D2643" w:rsidRPr="00B37B59" w:rsidRDefault="005D2643" w:rsidP="005D2643">
            <w:pPr>
              <w:jc w:val="center"/>
              <w:rPr>
                <w:b/>
              </w:rPr>
            </w:pPr>
            <w:r>
              <w:t>Администрация</w:t>
            </w:r>
          </w:p>
        </w:tc>
        <w:tc>
          <w:tcPr>
            <w:tcW w:w="670" w:type="pct"/>
            <w:tcMar>
              <w:left w:w="28" w:type="dxa"/>
              <w:right w:w="28" w:type="dxa"/>
            </w:tcMar>
          </w:tcPr>
          <w:p w:rsidR="005D2643" w:rsidRPr="00B37B59" w:rsidRDefault="005D2643" w:rsidP="005D2643">
            <w:pPr>
              <w:jc w:val="center"/>
            </w:pPr>
            <w:r>
              <w:t>-</w:t>
            </w:r>
          </w:p>
        </w:tc>
        <w:tc>
          <w:tcPr>
            <w:tcW w:w="695" w:type="pct"/>
            <w:tcMar>
              <w:left w:w="28" w:type="dxa"/>
              <w:right w:w="28" w:type="dxa"/>
            </w:tcMar>
          </w:tcPr>
          <w:p w:rsidR="005D2643" w:rsidRPr="00B37B59" w:rsidRDefault="005D2643" w:rsidP="005D2643">
            <w:pPr>
              <w:jc w:val="center"/>
            </w:pPr>
            <w:r w:rsidRPr="005D2643">
              <w:t>Подготовленные разъяснения или информационное письмо об отказе в предоставлении муниципальной услуги</w:t>
            </w:r>
          </w:p>
        </w:tc>
      </w:tr>
      <w:tr w:rsidR="004608A8" w:rsidRPr="00B37B59" w:rsidTr="0022333A">
        <w:tc>
          <w:tcPr>
            <w:tcW w:w="5000" w:type="pct"/>
            <w:gridSpan w:val="8"/>
            <w:tcMar>
              <w:left w:w="28" w:type="dxa"/>
              <w:right w:w="28" w:type="dxa"/>
            </w:tcMar>
          </w:tcPr>
          <w:p w:rsidR="004608A8" w:rsidRPr="00B37B59" w:rsidRDefault="004608A8" w:rsidP="0022333A">
            <w:pPr>
              <w:tabs>
                <w:tab w:val="left" w:pos="4815"/>
              </w:tabs>
              <w:jc w:val="center"/>
              <w:rPr>
                <w:b/>
              </w:rPr>
            </w:pPr>
            <w:r>
              <w:rPr>
                <w:b/>
              </w:rPr>
              <w:t>4</w:t>
            </w:r>
            <w:r w:rsidRPr="00B37B59">
              <w:rPr>
                <w:b/>
              </w:rPr>
              <w:t>.Выдача результата муниципальной услуги</w:t>
            </w:r>
          </w:p>
        </w:tc>
      </w:tr>
      <w:tr w:rsidR="0022333A" w:rsidRPr="00B37B59" w:rsidTr="0022333A">
        <w:tc>
          <w:tcPr>
            <w:tcW w:w="145" w:type="pct"/>
            <w:tcMar>
              <w:left w:w="28" w:type="dxa"/>
              <w:right w:w="28" w:type="dxa"/>
            </w:tcMar>
          </w:tcPr>
          <w:p w:rsidR="00B37B59" w:rsidRPr="004608A8" w:rsidRDefault="004608A8" w:rsidP="00B37B59">
            <w:pPr>
              <w:jc w:val="center"/>
            </w:pPr>
            <w:r w:rsidRPr="004608A8">
              <w:t>4</w:t>
            </w:r>
            <w:r w:rsidR="00B37B59" w:rsidRPr="004608A8">
              <w:t>.</w:t>
            </w:r>
          </w:p>
        </w:tc>
        <w:tc>
          <w:tcPr>
            <w:tcW w:w="736" w:type="pct"/>
            <w:tcMar>
              <w:left w:w="28" w:type="dxa"/>
              <w:right w:w="28" w:type="dxa"/>
            </w:tcMar>
          </w:tcPr>
          <w:p w:rsidR="00B37B59" w:rsidRPr="00B37B59" w:rsidRDefault="0022333A" w:rsidP="00B37B59">
            <w:pPr>
              <w:jc w:val="center"/>
            </w:pPr>
            <w:r w:rsidRPr="005D2643">
              <w:t xml:space="preserve">Подготовленные разъяснения или информационное письмо об отказе в предоставлении </w:t>
            </w:r>
            <w:r w:rsidRPr="005D2643">
              <w:lastRenderedPageBreak/>
              <w:t>муниципальной услуги</w:t>
            </w:r>
          </w:p>
        </w:tc>
        <w:tc>
          <w:tcPr>
            <w:tcW w:w="682" w:type="pct"/>
            <w:tcMar>
              <w:left w:w="28" w:type="dxa"/>
              <w:right w:w="28" w:type="dxa"/>
            </w:tcMar>
          </w:tcPr>
          <w:p w:rsidR="00B37B59" w:rsidRPr="00B37B59" w:rsidRDefault="00B37B59" w:rsidP="00B37B59">
            <w:pPr>
              <w:jc w:val="center"/>
            </w:pPr>
            <w:r w:rsidRPr="00B37B59">
              <w:lastRenderedPageBreak/>
              <w:t>Регистрация результата предоставления муниципальной услуги</w:t>
            </w:r>
            <w:r w:rsidR="0022333A">
              <w:t xml:space="preserve"> и направление </w:t>
            </w:r>
            <w:r w:rsidR="0022333A">
              <w:lastRenderedPageBreak/>
              <w:t>результата Заявителю</w:t>
            </w:r>
          </w:p>
        </w:tc>
        <w:tc>
          <w:tcPr>
            <w:tcW w:w="682" w:type="pct"/>
            <w:tcMar>
              <w:left w:w="28" w:type="dxa"/>
              <w:right w:w="28" w:type="dxa"/>
            </w:tcMar>
          </w:tcPr>
          <w:p w:rsidR="00B37B59" w:rsidRPr="00B37B59" w:rsidRDefault="0022333A" w:rsidP="0022333A">
            <w:pPr>
              <w:jc w:val="center"/>
            </w:pPr>
            <w:r>
              <w:lastRenderedPageBreak/>
              <w:t>3 календарных дня</w:t>
            </w:r>
          </w:p>
        </w:tc>
        <w:tc>
          <w:tcPr>
            <w:tcW w:w="693" w:type="pct"/>
            <w:tcMar>
              <w:left w:w="28" w:type="dxa"/>
              <w:right w:w="28" w:type="dxa"/>
            </w:tcMar>
          </w:tcPr>
          <w:p w:rsidR="00B37B59" w:rsidRPr="00B37B59" w:rsidRDefault="0022333A" w:rsidP="00B37B59">
            <w:pPr>
              <w:jc w:val="center"/>
            </w:pPr>
            <w:r>
              <w:t xml:space="preserve">Ведущий специалист </w:t>
            </w:r>
            <w:r w:rsidRPr="00B37B59">
              <w:t>отдела</w:t>
            </w:r>
            <w:r>
              <w:t xml:space="preserve"> финансов и экономики</w:t>
            </w:r>
          </w:p>
        </w:tc>
        <w:tc>
          <w:tcPr>
            <w:tcW w:w="697" w:type="pct"/>
            <w:tcMar>
              <w:left w:w="28" w:type="dxa"/>
              <w:right w:w="28" w:type="dxa"/>
            </w:tcMar>
          </w:tcPr>
          <w:p w:rsidR="00B37B59" w:rsidRPr="00B37B59" w:rsidRDefault="00B37B59" w:rsidP="0022333A">
            <w:pPr>
              <w:jc w:val="center"/>
            </w:pPr>
            <w:r w:rsidRPr="00B37B59">
              <w:t xml:space="preserve">Администрация/ </w:t>
            </w:r>
            <w:r w:rsidR="0022333A">
              <w:t>СЭД</w:t>
            </w:r>
          </w:p>
        </w:tc>
        <w:tc>
          <w:tcPr>
            <w:tcW w:w="670" w:type="pct"/>
            <w:tcMar>
              <w:left w:w="28" w:type="dxa"/>
              <w:right w:w="28" w:type="dxa"/>
            </w:tcMar>
          </w:tcPr>
          <w:p w:rsidR="00B37B59" w:rsidRPr="00B37B59" w:rsidRDefault="00B37B59" w:rsidP="00B37B59">
            <w:pPr>
              <w:jc w:val="center"/>
            </w:pPr>
            <w:r w:rsidRPr="00B37B59">
              <w:t>-</w:t>
            </w:r>
          </w:p>
        </w:tc>
        <w:tc>
          <w:tcPr>
            <w:tcW w:w="695" w:type="pct"/>
            <w:tcMar>
              <w:left w:w="28" w:type="dxa"/>
              <w:right w:w="28" w:type="dxa"/>
            </w:tcMar>
          </w:tcPr>
          <w:p w:rsidR="00B37B59" w:rsidRPr="00B37B59" w:rsidRDefault="0022333A" w:rsidP="00B37B59">
            <w:r w:rsidRPr="0022333A">
              <w:t>Направление (вручение при личном обращении) заявителю разъяснений или информацион</w:t>
            </w:r>
            <w:r w:rsidRPr="0022333A">
              <w:lastRenderedPageBreak/>
              <w:t>ного письма об отказе в предоставлении муниципальной услуги</w:t>
            </w:r>
          </w:p>
        </w:tc>
      </w:tr>
      <w:tr w:rsidR="0022333A" w:rsidRPr="00B37B59" w:rsidTr="0022333A">
        <w:tc>
          <w:tcPr>
            <w:tcW w:w="5000" w:type="pct"/>
            <w:gridSpan w:val="8"/>
            <w:tcMar>
              <w:left w:w="28" w:type="dxa"/>
              <w:right w:w="28" w:type="dxa"/>
            </w:tcMar>
          </w:tcPr>
          <w:p w:rsidR="0022333A" w:rsidRPr="0022333A" w:rsidRDefault="0022333A" w:rsidP="0022333A">
            <w:pPr>
              <w:jc w:val="center"/>
            </w:pPr>
            <w:r>
              <w:rPr>
                <w:b/>
              </w:rPr>
              <w:lastRenderedPageBreak/>
              <w:t>5</w:t>
            </w:r>
            <w:r w:rsidRPr="00B37B59">
              <w:rPr>
                <w:b/>
              </w:rPr>
              <w:t xml:space="preserve">. Выдача (направления) дубликата </w:t>
            </w:r>
            <w:r w:rsidRPr="0022333A">
              <w:rPr>
                <w:b/>
              </w:rPr>
              <w:t>разъяснений или уведомления об отказе в выдаче дубликата разъяснений</w:t>
            </w:r>
          </w:p>
        </w:tc>
      </w:tr>
      <w:tr w:rsidR="0022333A" w:rsidRPr="00B37B59" w:rsidTr="0022333A">
        <w:tc>
          <w:tcPr>
            <w:tcW w:w="145" w:type="pct"/>
            <w:tcMar>
              <w:left w:w="28" w:type="dxa"/>
              <w:right w:w="28" w:type="dxa"/>
            </w:tcMar>
          </w:tcPr>
          <w:p w:rsidR="0022333A" w:rsidRPr="0022333A" w:rsidRDefault="0022333A" w:rsidP="0022333A">
            <w:pPr>
              <w:jc w:val="center"/>
            </w:pPr>
            <w:r w:rsidRPr="0022333A">
              <w:t>5.</w:t>
            </w:r>
          </w:p>
        </w:tc>
        <w:tc>
          <w:tcPr>
            <w:tcW w:w="736" w:type="pct"/>
            <w:tcMar>
              <w:left w:w="28" w:type="dxa"/>
              <w:right w:w="28" w:type="dxa"/>
            </w:tcMar>
          </w:tcPr>
          <w:p w:rsidR="0022333A" w:rsidRPr="00B37B59" w:rsidRDefault="0022333A" w:rsidP="0022333A">
            <w:pPr>
              <w:jc w:val="center"/>
            </w:pPr>
            <w:r w:rsidRPr="00B37B59">
              <w:t xml:space="preserve">Заявление о выдаче (направлении) дубликата </w:t>
            </w:r>
            <w:r w:rsidRPr="0022333A">
              <w:t>разъяснений или уведомления об отказе в выдаче дубликата разъяснений</w:t>
            </w:r>
          </w:p>
        </w:tc>
        <w:tc>
          <w:tcPr>
            <w:tcW w:w="682" w:type="pct"/>
            <w:tcMar>
              <w:left w:w="28" w:type="dxa"/>
              <w:right w:w="28" w:type="dxa"/>
            </w:tcMar>
          </w:tcPr>
          <w:p w:rsidR="0022333A" w:rsidRPr="00B37B59" w:rsidRDefault="0022333A" w:rsidP="0022333A">
            <w:pPr>
              <w:jc w:val="center"/>
            </w:pPr>
            <w:r w:rsidRPr="00B37B59">
              <w:t>-</w:t>
            </w:r>
          </w:p>
        </w:tc>
        <w:tc>
          <w:tcPr>
            <w:tcW w:w="682" w:type="pct"/>
            <w:tcMar>
              <w:left w:w="28" w:type="dxa"/>
              <w:right w:w="28" w:type="dxa"/>
            </w:tcMar>
          </w:tcPr>
          <w:p w:rsidR="0022333A" w:rsidRPr="00B37B59" w:rsidRDefault="0022333A" w:rsidP="0022333A">
            <w:pPr>
              <w:jc w:val="center"/>
            </w:pPr>
            <w:r w:rsidRPr="00B37B59">
              <w:t>6 рабочих дней</w:t>
            </w:r>
          </w:p>
        </w:tc>
        <w:tc>
          <w:tcPr>
            <w:tcW w:w="693" w:type="pct"/>
            <w:tcMar>
              <w:left w:w="28" w:type="dxa"/>
              <w:right w:w="28" w:type="dxa"/>
            </w:tcMar>
          </w:tcPr>
          <w:p w:rsidR="0022333A" w:rsidRPr="00B37B59" w:rsidRDefault="0022333A" w:rsidP="0022333A">
            <w:pPr>
              <w:jc w:val="center"/>
            </w:pPr>
            <w:r>
              <w:t>С</w:t>
            </w:r>
            <w:r w:rsidRPr="00B37B59">
              <w:t>пециалист отдела</w:t>
            </w:r>
            <w:r>
              <w:t xml:space="preserve"> финансов и экономики</w:t>
            </w:r>
            <w:r w:rsidRPr="00B37B59">
              <w:t>, ответственное за предоставление муниципальной услуги</w:t>
            </w:r>
          </w:p>
        </w:tc>
        <w:tc>
          <w:tcPr>
            <w:tcW w:w="697" w:type="pct"/>
            <w:tcMar>
              <w:left w:w="28" w:type="dxa"/>
              <w:right w:w="28" w:type="dxa"/>
            </w:tcMar>
          </w:tcPr>
          <w:p w:rsidR="0022333A" w:rsidRPr="00B37B59" w:rsidRDefault="0022333A" w:rsidP="0022333A">
            <w:pPr>
              <w:jc w:val="center"/>
            </w:pPr>
            <w:r w:rsidRPr="00B37B59">
              <w:t xml:space="preserve">Администрация / </w:t>
            </w:r>
            <w:r>
              <w:t>СЭД</w:t>
            </w:r>
          </w:p>
        </w:tc>
        <w:tc>
          <w:tcPr>
            <w:tcW w:w="670" w:type="pct"/>
            <w:tcMar>
              <w:left w:w="28" w:type="dxa"/>
              <w:right w:w="28" w:type="dxa"/>
            </w:tcMar>
          </w:tcPr>
          <w:p w:rsidR="0022333A" w:rsidRPr="00B37B59" w:rsidRDefault="0022333A" w:rsidP="0022333A">
            <w:pPr>
              <w:jc w:val="center"/>
            </w:pPr>
            <w:r w:rsidRPr="00B37B59">
              <w:t>-</w:t>
            </w:r>
          </w:p>
        </w:tc>
        <w:tc>
          <w:tcPr>
            <w:tcW w:w="695" w:type="pct"/>
            <w:tcMar>
              <w:left w:w="28" w:type="dxa"/>
              <w:right w:w="28" w:type="dxa"/>
            </w:tcMar>
          </w:tcPr>
          <w:p w:rsidR="0022333A" w:rsidRPr="00B37B59" w:rsidRDefault="0022333A" w:rsidP="0022333A">
            <w:pPr>
              <w:jc w:val="center"/>
            </w:pPr>
            <w:r w:rsidRPr="00B37B59">
              <w:t xml:space="preserve">Выдача (направление) дубликата </w:t>
            </w:r>
            <w:r w:rsidRPr="0022333A">
              <w:t>разъяснений или уведомления об отказе в выдаче дубликата разъяснений</w:t>
            </w:r>
          </w:p>
        </w:tc>
      </w:tr>
      <w:tr w:rsidR="0022333A" w:rsidRPr="00B37B59" w:rsidTr="0022333A">
        <w:tc>
          <w:tcPr>
            <w:tcW w:w="5000" w:type="pct"/>
            <w:gridSpan w:val="8"/>
            <w:tcMar>
              <w:left w:w="28" w:type="dxa"/>
              <w:right w:w="28" w:type="dxa"/>
            </w:tcMar>
          </w:tcPr>
          <w:p w:rsidR="0022333A" w:rsidRPr="00B37B59" w:rsidRDefault="0022333A" w:rsidP="0022333A">
            <w:pPr>
              <w:jc w:val="center"/>
            </w:pPr>
            <w:r>
              <w:rPr>
                <w:b/>
              </w:rPr>
              <w:t>6</w:t>
            </w:r>
            <w:r w:rsidRPr="00B37B59">
              <w:rPr>
                <w:b/>
              </w:rPr>
              <w:t xml:space="preserve">. </w:t>
            </w:r>
            <w:r w:rsidRPr="0022333A">
              <w:rPr>
                <w:b/>
              </w:rPr>
              <w:t>Исправление допущенных опечаток и (или) ошибок в документах, выданных в результате предоставления муниципальной услуги</w:t>
            </w:r>
          </w:p>
        </w:tc>
      </w:tr>
      <w:tr w:rsidR="0022333A" w:rsidRPr="00B37B59" w:rsidTr="0022333A">
        <w:tc>
          <w:tcPr>
            <w:tcW w:w="145" w:type="pct"/>
            <w:tcMar>
              <w:left w:w="28" w:type="dxa"/>
              <w:right w:w="28" w:type="dxa"/>
            </w:tcMar>
          </w:tcPr>
          <w:p w:rsidR="0022333A" w:rsidRPr="0022333A" w:rsidRDefault="0022333A" w:rsidP="0022333A">
            <w:pPr>
              <w:jc w:val="center"/>
            </w:pPr>
            <w:r>
              <w:t>6.</w:t>
            </w:r>
          </w:p>
        </w:tc>
        <w:tc>
          <w:tcPr>
            <w:tcW w:w="736" w:type="pct"/>
            <w:tcMar>
              <w:left w:w="28" w:type="dxa"/>
              <w:right w:w="28" w:type="dxa"/>
            </w:tcMar>
          </w:tcPr>
          <w:p w:rsidR="0022333A" w:rsidRPr="00B37B59" w:rsidRDefault="0022333A" w:rsidP="0022333A">
            <w:pPr>
              <w:jc w:val="center"/>
            </w:pPr>
            <w:r w:rsidRPr="0022333A">
              <w:t>Заявление об исправлении допущенных опечаток и (или) ошибок в документах, выданных в результате предоставления муниципальной услуги</w:t>
            </w:r>
          </w:p>
        </w:tc>
        <w:tc>
          <w:tcPr>
            <w:tcW w:w="682" w:type="pct"/>
            <w:tcMar>
              <w:left w:w="28" w:type="dxa"/>
              <w:right w:w="28" w:type="dxa"/>
            </w:tcMar>
          </w:tcPr>
          <w:p w:rsidR="0022333A" w:rsidRPr="00B37B59" w:rsidRDefault="0022333A" w:rsidP="0022333A">
            <w:pPr>
              <w:jc w:val="center"/>
            </w:pPr>
            <w:r w:rsidRPr="00B37B59">
              <w:t>-</w:t>
            </w:r>
          </w:p>
        </w:tc>
        <w:tc>
          <w:tcPr>
            <w:tcW w:w="682" w:type="pct"/>
            <w:tcMar>
              <w:left w:w="28" w:type="dxa"/>
              <w:right w:w="28" w:type="dxa"/>
            </w:tcMar>
          </w:tcPr>
          <w:p w:rsidR="0022333A" w:rsidRPr="00B37B59" w:rsidRDefault="0022333A" w:rsidP="0022333A">
            <w:pPr>
              <w:jc w:val="center"/>
            </w:pPr>
            <w:r w:rsidRPr="00B37B59">
              <w:t>6 рабочих дней</w:t>
            </w:r>
          </w:p>
        </w:tc>
        <w:tc>
          <w:tcPr>
            <w:tcW w:w="693" w:type="pct"/>
            <w:tcMar>
              <w:left w:w="28" w:type="dxa"/>
              <w:right w:w="28" w:type="dxa"/>
            </w:tcMar>
          </w:tcPr>
          <w:p w:rsidR="0022333A" w:rsidRPr="00B37B59" w:rsidRDefault="0022333A" w:rsidP="0022333A">
            <w:pPr>
              <w:jc w:val="center"/>
            </w:pPr>
            <w:r>
              <w:t>С</w:t>
            </w:r>
            <w:r w:rsidRPr="00B37B59">
              <w:t>пециалист отдела</w:t>
            </w:r>
            <w:r>
              <w:t xml:space="preserve"> финансов и экономики</w:t>
            </w:r>
            <w:r w:rsidRPr="00B37B59">
              <w:t>, ответственное за предоставление муниципальной услуги</w:t>
            </w:r>
          </w:p>
        </w:tc>
        <w:tc>
          <w:tcPr>
            <w:tcW w:w="697" w:type="pct"/>
            <w:tcMar>
              <w:left w:w="28" w:type="dxa"/>
              <w:right w:w="28" w:type="dxa"/>
            </w:tcMar>
          </w:tcPr>
          <w:p w:rsidR="0022333A" w:rsidRPr="00B37B59" w:rsidRDefault="0022333A" w:rsidP="0022333A">
            <w:pPr>
              <w:jc w:val="center"/>
            </w:pPr>
            <w:r w:rsidRPr="00B37B59">
              <w:t xml:space="preserve">Администрация / </w:t>
            </w:r>
            <w:r>
              <w:t>СЭД</w:t>
            </w:r>
          </w:p>
        </w:tc>
        <w:tc>
          <w:tcPr>
            <w:tcW w:w="670" w:type="pct"/>
            <w:tcMar>
              <w:left w:w="28" w:type="dxa"/>
              <w:right w:w="28" w:type="dxa"/>
            </w:tcMar>
          </w:tcPr>
          <w:p w:rsidR="0022333A" w:rsidRPr="00B37B59" w:rsidRDefault="0022333A" w:rsidP="0022333A">
            <w:pPr>
              <w:jc w:val="center"/>
            </w:pPr>
            <w:r w:rsidRPr="00B37B59">
              <w:t>-</w:t>
            </w:r>
          </w:p>
        </w:tc>
        <w:tc>
          <w:tcPr>
            <w:tcW w:w="695" w:type="pct"/>
            <w:tcMar>
              <w:left w:w="28" w:type="dxa"/>
              <w:right w:w="28" w:type="dxa"/>
            </w:tcMar>
          </w:tcPr>
          <w:p w:rsidR="0022333A" w:rsidRPr="00B37B59" w:rsidRDefault="0022333A" w:rsidP="0022333A">
            <w:pPr>
              <w:jc w:val="center"/>
            </w:pPr>
            <w:r w:rsidRPr="0022333A">
              <w:t>Исправление опечаток и (или) ошибок в выданных разъяснениях, либо направление заявителю письма с информацией об отсутствии опечаток и (или) ошибок</w:t>
            </w:r>
          </w:p>
        </w:tc>
      </w:tr>
    </w:tbl>
    <w:p w:rsidR="00B37B59" w:rsidRDefault="00B37B59" w:rsidP="00B37B59"/>
    <w:p w:rsidR="0063110A" w:rsidRDefault="006311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2333A" w:rsidRDefault="0063110A" w:rsidP="0063110A">
      <w:pPr>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r w:rsidRPr="00F179F6">
        <w:rPr>
          <w:rFonts w:ascii="Times New Roman" w:eastAsia="Times New Roman" w:hAnsi="Times New Roman" w:cs="Times New Roman"/>
          <w:sz w:val="24"/>
          <w:szCs w:val="24"/>
          <w:lang w:eastAsia="ru-RU"/>
        </w:rPr>
        <w:t xml:space="preserve"> </w:t>
      </w:r>
    </w:p>
    <w:p w:rsidR="00156F08" w:rsidRPr="00D02671" w:rsidRDefault="00156F08" w:rsidP="00156F08">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p>
    <w:p w:rsidR="0063110A" w:rsidRPr="00F179F6" w:rsidRDefault="0063110A" w:rsidP="0063110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p>
    <w:p w:rsidR="002C5563" w:rsidRDefault="0063110A" w:rsidP="0063110A">
      <w:pPr>
        <w:tabs>
          <w:tab w:val="left" w:pos="993"/>
        </w:tabs>
        <w:autoSpaceDE w:val="0"/>
        <w:autoSpaceDN w:val="0"/>
        <w:adjustRightInd w:val="0"/>
        <w:spacing w:after="0" w:line="240" w:lineRule="auto"/>
        <w:ind w:firstLine="5103"/>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Руководителю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отдела финансов и экономики  </w:t>
      </w:r>
    </w:p>
    <w:p w:rsidR="0063110A" w:rsidRPr="00F179F6" w:rsidRDefault="002C5563"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r>
        <w:rPr>
          <w:rFonts w:ascii="Calibri" w:eastAsia="Calibri" w:hAnsi="Calibri" w:cs="Times New Roman"/>
        </w:rPr>
        <w:t>________________________</w:t>
      </w:r>
      <w:r w:rsidR="0063110A" w:rsidRPr="00F179F6">
        <w:rPr>
          <w:rFonts w:ascii="Calibri" w:eastAsia="Calibri" w:hAnsi="Calibri" w:cs="Times New Roman"/>
        </w:rPr>
        <w:t xml:space="preserve">_________________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p>
    <w:p w:rsidR="0063110A" w:rsidRPr="00F179F6" w:rsidRDefault="0063110A" w:rsidP="0063110A">
      <w:pPr>
        <w:widowControl w:val="0"/>
        <w:autoSpaceDE w:val="0"/>
        <w:autoSpaceDN w:val="0"/>
        <w:adjustRightInd w:val="0"/>
        <w:spacing w:after="0" w:line="240" w:lineRule="auto"/>
        <w:rPr>
          <w:rFonts w:ascii="Times New Roman" w:eastAsia="Times New Roman" w:hAnsi="Times New Roman" w:cs="Times New Roman"/>
          <w:lang w:eastAsia="ru-RU"/>
        </w:rPr>
      </w:pPr>
      <w:r w:rsidRPr="00F179F6">
        <w:rPr>
          <w:rFonts w:ascii="Courier New" w:eastAsia="Times New Roman" w:hAnsi="Courier New" w:cs="Courier New"/>
          <w:sz w:val="20"/>
          <w:szCs w:val="20"/>
          <w:lang w:eastAsia="ru-RU"/>
        </w:rPr>
        <w:t xml:space="preserve">                                           </w:t>
      </w:r>
      <w:r w:rsidRPr="00F179F6">
        <w:rPr>
          <w:rFonts w:ascii="Times New Roman" w:eastAsia="Times New Roman" w:hAnsi="Times New Roman" w:cs="Times New Roman"/>
          <w:lang w:eastAsia="ru-RU"/>
        </w:rPr>
        <w:t xml:space="preserve">от </w:t>
      </w:r>
      <w:r w:rsidR="002C5563">
        <w:rPr>
          <w:rFonts w:ascii="Times New Roman" w:eastAsia="Times New Roman" w:hAnsi="Times New Roman" w:cs="Times New Roman"/>
          <w:lang w:eastAsia="ru-RU"/>
        </w:rPr>
        <w:t>_________________________</w:t>
      </w:r>
      <w:r w:rsidRPr="00F179F6">
        <w:rPr>
          <w:rFonts w:ascii="Times New Roman" w:eastAsia="Times New Roman" w:hAnsi="Times New Roman" w:cs="Times New Roman"/>
          <w:lang w:eastAsia="ru-RU"/>
        </w:rPr>
        <w:t>_____________</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полное и сокращенное наименование и организационно-правовая форма заявителя, его местонахождение, фамилию, имя, отчество руководителя организации (представителя) - для юридического лица; </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фамилия, имя, отчество заявителя, место жительства, данные документа, удостоверяющего личность, - для физического лица</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ИНН ____________________</w:t>
      </w:r>
    </w:p>
    <w:p w:rsidR="0063110A" w:rsidRPr="00F179F6" w:rsidRDefault="0063110A" w:rsidP="0063110A">
      <w:pPr>
        <w:spacing w:after="0" w:line="240" w:lineRule="auto"/>
        <w:jc w:val="center"/>
        <w:rPr>
          <w:rFonts w:ascii="Times New Roman" w:eastAsia="Times New Roman" w:hAnsi="Times New Roman" w:cs="Times New Roman"/>
          <w:sz w:val="24"/>
          <w:szCs w:val="24"/>
          <w:u w:val="single"/>
          <w:lang w:eastAsia="ru-RU"/>
        </w:rPr>
      </w:pPr>
    </w:p>
    <w:p w:rsidR="0063110A" w:rsidRPr="00F179F6" w:rsidRDefault="0063110A" w:rsidP="0063110A">
      <w:pPr>
        <w:tabs>
          <w:tab w:val="left" w:pos="993"/>
        </w:tabs>
        <w:autoSpaceDE w:val="0"/>
        <w:autoSpaceDN w:val="0"/>
        <w:adjustRightInd w:val="0"/>
        <w:spacing w:after="0" w:line="240" w:lineRule="auto"/>
        <w:ind w:hanging="142"/>
        <w:contextualSpacing/>
        <w:jc w:val="center"/>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ЗАЯВЛЕНИЕ</w:t>
      </w:r>
    </w:p>
    <w:p w:rsidR="0063110A" w:rsidRPr="00F179F6" w:rsidRDefault="0063110A" w:rsidP="0063110A">
      <w:pPr>
        <w:tabs>
          <w:tab w:val="left" w:pos="993"/>
        </w:tabs>
        <w:autoSpaceDE w:val="0"/>
        <w:autoSpaceDN w:val="0"/>
        <w:adjustRightInd w:val="0"/>
        <w:spacing w:after="0" w:line="240" w:lineRule="auto"/>
        <w:ind w:hanging="142"/>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Прошу </w:t>
      </w:r>
      <w:r>
        <w:rPr>
          <w:rFonts w:ascii="Times New Roman" w:eastAsia="Times New Roman" w:hAnsi="Times New Roman" w:cs="Times New Roman"/>
          <w:sz w:val="24"/>
          <w:szCs w:val="24"/>
          <w:lang w:eastAsia="ru-RU"/>
        </w:rPr>
        <w:t>выдать дубликат</w:t>
      </w:r>
      <w:r w:rsidRPr="002757DC">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разъяснения от </w:t>
      </w:r>
      <w:r w:rsidRPr="00F179F6">
        <w:rPr>
          <w:rFonts w:ascii="Times New Roman" w:eastAsia="Calibri" w:hAnsi="Times New Roman" w:cs="Times New Roman"/>
          <w:sz w:val="24"/>
          <w:szCs w:val="24"/>
        </w:rPr>
        <w:t>___</w:t>
      </w:r>
      <w:r>
        <w:rPr>
          <w:rFonts w:ascii="Times New Roman" w:eastAsia="Calibri" w:hAnsi="Times New Roman" w:cs="Times New Roman"/>
          <w:sz w:val="24"/>
          <w:szCs w:val="24"/>
        </w:rPr>
        <w:t xml:space="preserve">________№ </w:t>
      </w:r>
      <w:r w:rsidRPr="00F179F6">
        <w:rPr>
          <w:rFonts w:ascii="Times New Roman" w:eastAsia="Calibri" w:hAnsi="Times New Roman" w:cs="Times New Roman"/>
          <w:sz w:val="24"/>
          <w:szCs w:val="24"/>
        </w:rPr>
        <w:t>_________</w:t>
      </w:r>
      <w:r>
        <w:rPr>
          <w:rFonts w:ascii="Times New Roman" w:eastAsia="Times New Roman" w:hAnsi="Times New Roman" w:cs="Times New Roman"/>
          <w:sz w:val="24"/>
          <w:szCs w:val="24"/>
          <w:lang w:eastAsia="ru-RU"/>
        </w:rPr>
        <w:t>.</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Дубликат разъяснения</w:t>
      </w:r>
      <w:r w:rsidRPr="00F179F6">
        <w:rPr>
          <w:rFonts w:ascii="Times New Roman" w:eastAsia="Calibri" w:hAnsi="Times New Roman" w:cs="Times New Roman"/>
          <w:sz w:val="24"/>
          <w:szCs w:val="24"/>
        </w:rPr>
        <w:t xml:space="preserve"> прошу (выбрать один из способов доставки):</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по почте по следующему адресу: __</w:t>
      </w:r>
      <w:r w:rsidR="002C5563">
        <w:rPr>
          <w:rFonts w:ascii="Times New Roman" w:eastAsia="Times New Roman" w:hAnsi="Times New Roman" w:cs="Times New Roman"/>
          <w:sz w:val="24"/>
          <w:szCs w:val="24"/>
          <w:lang w:eastAsia="ru-RU"/>
        </w:rPr>
        <w:t>_____________________________</w:t>
      </w:r>
      <w:r w:rsidRPr="00F179F6">
        <w:rPr>
          <w:rFonts w:ascii="Times New Roman" w:eastAsia="Times New Roman" w:hAnsi="Times New Roman" w:cs="Times New Roman"/>
          <w:sz w:val="24"/>
          <w:szCs w:val="24"/>
          <w:lang w:eastAsia="ru-RU"/>
        </w:rPr>
        <w:t>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почтовый адрес)</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на адрес электронной почты 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адрес электронной почты)</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вручить лично, о готовности сообщить следующ</w:t>
      </w:r>
      <w:r w:rsidR="002C5563">
        <w:rPr>
          <w:rFonts w:ascii="Times New Roman" w:eastAsia="Times New Roman" w:hAnsi="Times New Roman" w:cs="Times New Roman"/>
          <w:sz w:val="24"/>
          <w:szCs w:val="24"/>
          <w:lang w:eastAsia="ru-RU"/>
        </w:rPr>
        <w:t>им способом _______________</w:t>
      </w:r>
      <w:r w:rsidRPr="00F179F6">
        <w:rPr>
          <w:rFonts w:ascii="Times New Roman" w:eastAsia="Times New Roman" w:hAnsi="Times New Roman" w:cs="Times New Roman"/>
          <w:sz w:val="24"/>
          <w:szCs w:val="24"/>
          <w:lang w:eastAsia="ru-RU"/>
        </w:rPr>
        <w:t>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r w:rsidR="002C5563">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(указать способ оповещения о готовности)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К заявлению прилагаю:</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1.______________________________________________________________________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2.______________________________________________________________________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3.______________________________________________________________________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 от «___</w:t>
      </w:r>
      <w:proofErr w:type="gramStart"/>
      <w:r w:rsidRPr="00F179F6">
        <w:rPr>
          <w:rFonts w:ascii="Times New Roman" w:eastAsia="Calibri" w:hAnsi="Times New Roman" w:cs="Times New Roman"/>
          <w:sz w:val="24"/>
          <w:szCs w:val="24"/>
        </w:rPr>
        <w:t>_»_</w:t>
      </w:r>
      <w:proofErr w:type="gramEnd"/>
      <w:r w:rsidRPr="00F179F6">
        <w:rPr>
          <w:rFonts w:ascii="Times New Roman" w:eastAsia="Calibri" w:hAnsi="Times New Roman" w:cs="Times New Roman"/>
          <w:sz w:val="24"/>
          <w:szCs w:val="24"/>
        </w:rPr>
        <w:t>____</w:t>
      </w:r>
      <w:r w:rsidR="002C5563">
        <w:rPr>
          <w:rFonts w:ascii="Times New Roman" w:eastAsia="Calibri" w:hAnsi="Times New Roman" w:cs="Times New Roman"/>
          <w:sz w:val="24"/>
          <w:szCs w:val="24"/>
        </w:rPr>
        <w:t>_________ ______ г.          ________</w:t>
      </w:r>
      <w:r w:rsidRPr="00F179F6">
        <w:rPr>
          <w:rFonts w:ascii="Times New Roman" w:eastAsia="Calibri" w:hAnsi="Times New Roman" w:cs="Times New Roman"/>
          <w:sz w:val="24"/>
          <w:szCs w:val="24"/>
        </w:rPr>
        <w:t>_______/ 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r w:rsidR="002C5563">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w:t>
      </w:r>
      <w:proofErr w:type="gramStart"/>
      <w:r w:rsidRPr="00F179F6">
        <w:rPr>
          <w:rFonts w:ascii="Times New Roman" w:eastAsia="Calibri" w:hAnsi="Times New Roman" w:cs="Times New Roman"/>
          <w:sz w:val="24"/>
          <w:szCs w:val="24"/>
        </w:rPr>
        <w:t xml:space="preserve">подпись)   </w:t>
      </w:r>
      <w:proofErr w:type="gramEnd"/>
      <w:r w:rsidRPr="00F179F6">
        <w:rPr>
          <w:rFonts w:ascii="Times New Roman" w:eastAsia="Calibri" w:hAnsi="Times New Roman" w:cs="Times New Roman"/>
          <w:sz w:val="24"/>
          <w:szCs w:val="24"/>
        </w:rPr>
        <w:t xml:space="preserve">        (расшифровка)</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МП (при наличии)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Я, ___________________________________даю согласие на обработку моих персональных данных.</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 ______ г.</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(подпись)</w:t>
      </w:r>
    </w:p>
    <w:p w:rsidR="0063110A" w:rsidRDefault="0063110A" w:rsidP="0063110A">
      <w:pPr>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63110A" w:rsidRDefault="006311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2333A" w:rsidRDefault="0063110A" w:rsidP="0063110A">
      <w:pPr>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Pr="00F179F6">
        <w:rPr>
          <w:rFonts w:ascii="Times New Roman" w:eastAsia="Times New Roman" w:hAnsi="Times New Roman" w:cs="Times New Roman"/>
          <w:sz w:val="24"/>
          <w:szCs w:val="24"/>
          <w:lang w:eastAsia="ru-RU"/>
        </w:rPr>
        <w:t xml:space="preserve"> </w:t>
      </w:r>
    </w:p>
    <w:p w:rsidR="00156F08" w:rsidRPr="00D02671" w:rsidRDefault="00156F08" w:rsidP="00156F08">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p>
    <w:p w:rsidR="0063110A" w:rsidRPr="00F179F6" w:rsidRDefault="0063110A" w:rsidP="0063110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p>
    <w:p w:rsidR="002C5563" w:rsidRDefault="0063110A" w:rsidP="0063110A">
      <w:pPr>
        <w:tabs>
          <w:tab w:val="left" w:pos="993"/>
        </w:tabs>
        <w:autoSpaceDE w:val="0"/>
        <w:autoSpaceDN w:val="0"/>
        <w:adjustRightInd w:val="0"/>
        <w:spacing w:after="0" w:line="240" w:lineRule="auto"/>
        <w:ind w:firstLine="5103"/>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Руководителю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отдела финансов и экономики  </w:t>
      </w:r>
    </w:p>
    <w:p w:rsidR="0063110A" w:rsidRPr="00F179F6" w:rsidRDefault="002C5563"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r>
        <w:rPr>
          <w:rFonts w:ascii="Calibri" w:eastAsia="Calibri" w:hAnsi="Calibri" w:cs="Times New Roman"/>
        </w:rPr>
        <w:t>__________</w:t>
      </w:r>
      <w:r w:rsidR="0063110A" w:rsidRPr="00F179F6">
        <w:rPr>
          <w:rFonts w:ascii="Calibri" w:eastAsia="Calibri" w:hAnsi="Calibri" w:cs="Times New Roman"/>
        </w:rPr>
        <w:t xml:space="preserve">______________________________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p>
    <w:p w:rsidR="0063110A" w:rsidRPr="00F179F6" w:rsidRDefault="0063110A" w:rsidP="0063110A">
      <w:pPr>
        <w:widowControl w:val="0"/>
        <w:autoSpaceDE w:val="0"/>
        <w:autoSpaceDN w:val="0"/>
        <w:adjustRightInd w:val="0"/>
        <w:spacing w:after="0" w:line="240" w:lineRule="auto"/>
        <w:rPr>
          <w:rFonts w:ascii="Times New Roman" w:eastAsia="Times New Roman" w:hAnsi="Times New Roman" w:cs="Times New Roman"/>
          <w:lang w:eastAsia="ru-RU"/>
        </w:rPr>
      </w:pPr>
      <w:r w:rsidRPr="00F179F6">
        <w:rPr>
          <w:rFonts w:ascii="Courier New" w:eastAsia="Times New Roman" w:hAnsi="Courier New" w:cs="Courier New"/>
          <w:sz w:val="20"/>
          <w:szCs w:val="20"/>
          <w:lang w:eastAsia="ru-RU"/>
        </w:rPr>
        <w:t xml:space="preserve">                                           </w:t>
      </w:r>
      <w:r w:rsidRPr="00F179F6">
        <w:rPr>
          <w:rFonts w:ascii="Times New Roman" w:eastAsia="Times New Roman" w:hAnsi="Times New Roman" w:cs="Times New Roman"/>
          <w:lang w:eastAsia="ru-RU"/>
        </w:rPr>
        <w:t xml:space="preserve">от </w:t>
      </w:r>
      <w:r w:rsidR="002C5563">
        <w:rPr>
          <w:rFonts w:ascii="Times New Roman" w:eastAsia="Times New Roman" w:hAnsi="Times New Roman" w:cs="Times New Roman"/>
          <w:lang w:eastAsia="ru-RU"/>
        </w:rPr>
        <w:t>____________________________</w:t>
      </w:r>
      <w:r w:rsidRPr="00F179F6">
        <w:rPr>
          <w:rFonts w:ascii="Times New Roman" w:eastAsia="Times New Roman" w:hAnsi="Times New Roman" w:cs="Times New Roman"/>
          <w:lang w:eastAsia="ru-RU"/>
        </w:rPr>
        <w:t>_________</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полное и сокращенное наименование и организационно-правовая форма заявителя, его местонахождение, фамилию, имя, отчество руководителя организации (представителя) - для юридического лица; </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фамилия, имя, отчество заявителя, место жительства, данные документа, удостоверяющего личность, - для физического лица</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ИНН ____________________</w:t>
      </w:r>
    </w:p>
    <w:p w:rsidR="0063110A" w:rsidRPr="00F179F6" w:rsidRDefault="0063110A" w:rsidP="0063110A">
      <w:pPr>
        <w:spacing w:after="0" w:line="240" w:lineRule="auto"/>
        <w:jc w:val="center"/>
        <w:rPr>
          <w:rFonts w:ascii="Times New Roman" w:eastAsia="Times New Roman" w:hAnsi="Times New Roman" w:cs="Times New Roman"/>
          <w:sz w:val="24"/>
          <w:szCs w:val="24"/>
          <w:u w:val="single"/>
          <w:lang w:eastAsia="ru-RU"/>
        </w:rPr>
      </w:pPr>
    </w:p>
    <w:p w:rsidR="0063110A" w:rsidRPr="00F179F6" w:rsidRDefault="0063110A" w:rsidP="0063110A">
      <w:pPr>
        <w:tabs>
          <w:tab w:val="left" w:pos="993"/>
        </w:tabs>
        <w:autoSpaceDE w:val="0"/>
        <w:autoSpaceDN w:val="0"/>
        <w:adjustRightInd w:val="0"/>
        <w:spacing w:after="0" w:line="240" w:lineRule="auto"/>
        <w:ind w:hanging="142"/>
        <w:contextualSpacing/>
        <w:jc w:val="center"/>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ЗАЯВЛЕНИЕ</w:t>
      </w:r>
    </w:p>
    <w:p w:rsidR="0063110A" w:rsidRPr="00F179F6" w:rsidRDefault="0063110A" w:rsidP="0063110A">
      <w:pPr>
        <w:tabs>
          <w:tab w:val="left" w:pos="993"/>
        </w:tabs>
        <w:autoSpaceDE w:val="0"/>
        <w:autoSpaceDN w:val="0"/>
        <w:adjustRightInd w:val="0"/>
        <w:spacing w:after="0" w:line="240" w:lineRule="auto"/>
        <w:ind w:hanging="142"/>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63110A"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Прошу </w:t>
      </w: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справ</w:t>
      </w:r>
      <w:r>
        <w:rPr>
          <w:rFonts w:ascii="Times New Roman" w:eastAsia="Times New Roman" w:hAnsi="Times New Roman" w:cs="Times New Roman"/>
          <w:sz w:val="24"/>
          <w:szCs w:val="24"/>
          <w:lang w:eastAsia="ru-RU"/>
        </w:rPr>
        <w:t>ить</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Pr>
          <w:rFonts w:ascii="Times New Roman" w:eastAsia="Calibri" w:hAnsi="Times New Roman" w:cs="Times New Roman"/>
          <w:sz w:val="24"/>
          <w:szCs w:val="24"/>
        </w:rPr>
        <w:t xml:space="preserve">разъяснении от </w:t>
      </w:r>
      <w:r w:rsidRPr="00F179F6">
        <w:rPr>
          <w:rFonts w:ascii="Times New Roman" w:eastAsia="Calibri" w:hAnsi="Times New Roman" w:cs="Times New Roman"/>
          <w:sz w:val="24"/>
          <w:szCs w:val="24"/>
        </w:rPr>
        <w:t>___</w:t>
      </w:r>
      <w:r>
        <w:rPr>
          <w:rFonts w:ascii="Times New Roman" w:eastAsia="Calibri" w:hAnsi="Times New Roman" w:cs="Times New Roman"/>
          <w:sz w:val="24"/>
          <w:szCs w:val="24"/>
        </w:rPr>
        <w:t>________№ _____</w:t>
      </w:r>
      <w:r w:rsidRPr="00F179F6">
        <w:rPr>
          <w:rFonts w:ascii="Times New Roman" w:eastAsia="Calibri" w:hAnsi="Times New Roman" w:cs="Times New Roman"/>
          <w:sz w:val="24"/>
          <w:szCs w:val="24"/>
        </w:rPr>
        <w:t>___</w:t>
      </w:r>
      <w:r w:rsidRPr="00E33603">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допущенны</w:t>
      </w:r>
      <w:r>
        <w:rPr>
          <w:rFonts w:ascii="Times New Roman" w:eastAsia="Times New Roman" w:hAnsi="Times New Roman" w:cs="Times New Roman"/>
          <w:sz w:val="24"/>
          <w:szCs w:val="24"/>
          <w:lang w:eastAsia="ru-RU"/>
        </w:rPr>
        <w:t>е</w:t>
      </w:r>
      <w:r w:rsidRPr="002757DC">
        <w:rPr>
          <w:rFonts w:ascii="Times New Roman" w:eastAsia="Times New Roman" w:hAnsi="Times New Roman" w:cs="Times New Roman"/>
          <w:sz w:val="24"/>
          <w:szCs w:val="24"/>
          <w:lang w:eastAsia="ru-RU"/>
        </w:rPr>
        <w:t xml:space="preserve"> опечат</w:t>
      </w:r>
      <w:r>
        <w:rPr>
          <w:rFonts w:ascii="Times New Roman" w:eastAsia="Times New Roman" w:hAnsi="Times New Roman" w:cs="Times New Roman"/>
          <w:sz w:val="24"/>
          <w:szCs w:val="24"/>
          <w:lang w:eastAsia="ru-RU"/>
        </w:rPr>
        <w:t>ки</w:t>
      </w:r>
      <w:r w:rsidRPr="002757DC">
        <w:rPr>
          <w:rFonts w:ascii="Times New Roman" w:eastAsia="Times New Roman" w:hAnsi="Times New Roman" w:cs="Times New Roman"/>
          <w:sz w:val="24"/>
          <w:szCs w:val="24"/>
          <w:lang w:eastAsia="ru-RU"/>
        </w:rPr>
        <w:t xml:space="preserve"> и (или) ошиб</w:t>
      </w:r>
      <w:r>
        <w:rPr>
          <w:rFonts w:ascii="Times New Roman" w:eastAsia="Times New Roman" w:hAnsi="Times New Roman" w:cs="Times New Roman"/>
          <w:sz w:val="24"/>
          <w:szCs w:val="24"/>
          <w:lang w:eastAsia="ru-RU"/>
        </w:rPr>
        <w:t>ки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Разъяснения</w:t>
      </w:r>
      <w:r w:rsidRPr="00F179F6">
        <w:rPr>
          <w:rFonts w:ascii="Times New Roman" w:eastAsia="Calibri" w:hAnsi="Times New Roman" w:cs="Times New Roman"/>
          <w:sz w:val="24"/>
          <w:szCs w:val="24"/>
        </w:rPr>
        <w:t xml:space="preserve"> прошу (выбрать один из способов доставки):</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по почте по следующему адресу: _______</w:t>
      </w:r>
      <w:r w:rsidR="002C5563">
        <w:rPr>
          <w:rFonts w:ascii="Times New Roman" w:eastAsia="Times New Roman" w:hAnsi="Times New Roman" w:cs="Times New Roman"/>
          <w:sz w:val="24"/>
          <w:szCs w:val="24"/>
          <w:lang w:eastAsia="ru-RU"/>
        </w:rPr>
        <w:t>_____________________________</w:t>
      </w:r>
      <w:r w:rsidRPr="00F179F6">
        <w:rPr>
          <w:rFonts w:ascii="Times New Roman" w:eastAsia="Times New Roman" w:hAnsi="Times New Roman" w:cs="Times New Roman"/>
          <w:sz w:val="24"/>
          <w:szCs w:val="24"/>
          <w:lang w:eastAsia="ru-RU"/>
        </w:rPr>
        <w:t>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почтовый адрес)</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на адрес электронной почты _________</w:t>
      </w:r>
      <w:r w:rsidR="002C5563">
        <w:rPr>
          <w:rFonts w:ascii="Times New Roman" w:eastAsia="Times New Roman" w:hAnsi="Times New Roman" w:cs="Times New Roman"/>
          <w:sz w:val="24"/>
          <w:szCs w:val="24"/>
          <w:lang w:eastAsia="ru-RU"/>
        </w:rPr>
        <w:t>___________________________</w:t>
      </w:r>
      <w:r w:rsidRPr="00F179F6">
        <w:rPr>
          <w:rFonts w:ascii="Times New Roman" w:eastAsia="Times New Roman" w:hAnsi="Times New Roman" w:cs="Times New Roman"/>
          <w:sz w:val="24"/>
          <w:szCs w:val="24"/>
          <w:lang w:eastAsia="ru-RU"/>
        </w:rPr>
        <w:t>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адрес электронной почты)</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вручить лично, о готовности сообщить следующим сп</w:t>
      </w:r>
      <w:r w:rsidR="002C5563">
        <w:rPr>
          <w:rFonts w:ascii="Times New Roman" w:eastAsia="Times New Roman" w:hAnsi="Times New Roman" w:cs="Times New Roman"/>
          <w:sz w:val="24"/>
          <w:szCs w:val="24"/>
          <w:lang w:eastAsia="ru-RU"/>
        </w:rPr>
        <w:t>особом ___________________</w:t>
      </w:r>
      <w:r w:rsidRPr="00F179F6">
        <w:rPr>
          <w:rFonts w:ascii="Times New Roman" w:eastAsia="Times New Roman" w:hAnsi="Times New Roman" w:cs="Times New Roman"/>
          <w:sz w:val="24"/>
          <w:szCs w:val="24"/>
          <w:lang w:eastAsia="ru-RU"/>
        </w:rPr>
        <w:t>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C5563">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(указать способ оповещения о готовности)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К заявлению прилагаю:</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1.______________________________________________________________________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2.______________________________________________________________________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 ________ от «___</w:t>
      </w:r>
      <w:proofErr w:type="gramStart"/>
      <w:r w:rsidRPr="00F179F6">
        <w:rPr>
          <w:rFonts w:ascii="Times New Roman" w:eastAsia="Calibri" w:hAnsi="Times New Roman" w:cs="Times New Roman"/>
          <w:sz w:val="24"/>
          <w:szCs w:val="24"/>
        </w:rPr>
        <w:t>_»_</w:t>
      </w:r>
      <w:proofErr w:type="gramEnd"/>
      <w:r w:rsidRPr="00F179F6">
        <w:rPr>
          <w:rFonts w:ascii="Times New Roman" w:eastAsia="Calibri" w:hAnsi="Times New Roman" w:cs="Times New Roman"/>
          <w:sz w:val="24"/>
          <w:szCs w:val="24"/>
        </w:rPr>
        <w:t>______</w:t>
      </w:r>
      <w:r w:rsidR="002C5563">
        <w:rPr>
          <w:rFonts w:ascii="Times New Roman" w:eastAsia="Calibri" w:hAnsi="Times New Roman" w:cs="Times New Roman"/>
          <w:sz w:val="24"/>
          <w:szCs w:val="24"/>
        </w:rPr>
        <w:t>_______ ______ г.         _____</w:t>
      </w:r>
      <w:r w:rsidRPr="00F179F6">
        <w:rPr>
          <w:rFonts w:ascii="Times New Roman" w:eastAsia="Calibri" w:hAnsi="Times New Roman" w:cs="Times New Roman"/>
          <w:sz w:val="24"/>
          <w:szCs w:val="24"/>
        </w:rPr>
        <w:t>__________/ 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r w:rsidR="002C5563">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w:t>
      </w:r>
      <w:proofErr w:type="gramStart"/>
      <w:r w:rsidRPr="00F179F6">
        <w:rPr>
          <w:rFonts w:ascii="Times New Roman" w:eastAsia="Calibri" w:hAnsi="Times New Roman" w:cs="Times New Roman"/>
          <w:sz w:val="24"/>
          <w:szCs w:val="24"/>
        </w:rPr>
        <w:t xml:space="preserve">подпись)   </w:t>
      </w:r>
      <w:proofErr w:type="gramEnd"/>
      <w:r w:rsidRPr="00F179F6">
        <w:rPr>
          <w:rFonts w:ascii="Times New Roman" w:eastAsia="Calibri" w:hAnsi="Times New Roman" w:cs="Times New Roman"/>
          <w:sz w:val="24"/>
          <w:szCs w:val="24"/>
        </w:rPr>
        <w:t xml:space="preserve">        (расшифровка)</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МП (при наличии)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Я, ___________________________________даю согласие на обработку моих персональных данных.</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 ______ г.</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_________________</w:t>
      </w:r>
    </w:p>
    <w:p w:rsidR="0063110A" w:rsidRPr="0063110A"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(подпись)</w:t>
      </w:r>
    </w:p>
    <w:sectPr w:rsidR="0063110A" w:rsidRPr="0063110A" w:rsidSect="00CD0579">
      <w:headerReference w:type="default" r:id="rId15"/>
      <w:pgSz w:w="11906" w:h="16838" w:code="9"/>
      <w:pgMar w:top="567" w:right="567" w:bottom="1134" w:left="1701" w:header="283"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3E" w:rsidRDefault="00A4683E" w:rsidP="00EA2B7C">
      <w:pPr>
        <w:spacing w:after="0" w:line="240" w:lineRule="auto"/>
      </w:pPr>
      <w:r>
        <w:separator/>
      </w:r>
    </w:p>
  </w:endnote>
  <w:endnote w:type="continuationSeparator" w:id="0">
    <w:p w:rsidR="00A4683E" w:rsidRDefault="00A4683E"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3E" w:rsidRDefault="00A4683E" w:rsidP="00EA2B7C">
      <w:pPr>
        <w:spacing w:after="0" w:line="240" w:lineRule="auto"/>
      </w:pPr>
      <w:r>
        <w:separator/>
      </w:r>
    </w:p>
  </w:footnote>
  <w:footnote w:type="continuationSeparator" w:id="0">
    <w:p w:rsidR="00A4683E" w:rsidRDefault="00A4683E" w:rsidP="00EA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00507"/>
      <w:docPartObj>
        <w:docPartGallery w:val="Page Numbers (Top of Page)"/>
        <w:docPartUnique/>
      </w:docPartObj>
    </w:sdtPr>
    <w:sdtEndPr>
      <w:rPr>
        <w:rFonts w:ascii="Times New Roman" w:hAnsi="Times New Roman" w:cs="Times New Roman"/>
      </w:rPr>
    </w:sdtEndPr>
    <w:sdtContent>
      <w:p w:rsidR="00A4683E" w:rsidRPr="00CD0579" w:rsidRDefault="00A4683E">
        <w:pPr>
          <w:pStyle w:val="ab"/>
          <w:jc w:val="center"/>
          <w:rPr>
            <w:rFonts w:ascii="Times New Roman" w:hAnsi="Times New Roman" w:cs="Times New Roman"/>
          </w:rPr>
        </w:pPr>
        <w:r w:rsidRPr="00CD0579">
          <w:rPr>
            <w:rFonts w:ascii="Times New Roman" w:hAnsi="Times New Roman" w:cs="Times New Roman"/>
          </w:rPr>
          <w:fldChar w:fldCharType="begin"/>
        </w:r>
        <w:r w:rsidRPr="00CD0579">
          <w:rPr>
            <w:rFonts w:ascii="Times New Roman" w:hAnsi="Times New Roman" w:cs="Times New Roman"/>
          </w:rPr>
          <w:instrText>PAGE   \* MERGEFORMAT</w:instrText>
        </w:r>
        <w:r w:rsidRPr="00CD0579">
          <w:rPr>
            <w:rFonts w:ascii="Times New Roman" w:hAnsi="Times New Roman" w:cs="Times New Roman"/>
          </w:rPr>
          <w:fldChar w:fldCharType="separate"/>
        </w:r>
        <w:r w:rsidR="00D54C95">
          <w:rPr>
            <w:rFonts w:ascii="Times New Roman" w:hAnsi="Times New Roman" w:cs="Times New Roman"/>
            <w:noProof/>
          </w:rPr>
          <w:t>21</w:t>
        </w:r>
        <w:r w:rsidRPr="00CD057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9B04B35"/>
    <w:multiLevelType w:val="hybridMultilevel"/>
    <w:tmpl w:val="BFC8FC5A"/>
    <w:lvl w:ilvl="0" w:tplc="5C66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724243E"/>
    <w:multiLevelType w:val="hybridMultilevel"/>
    <w:tmpl w:val="1D8E261A"/>
    <w:lvl w:ilvl="0" w:tplc="283AA7C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2" w15:restartNumberingAfterBreak="0">
    <w:nsid w:val="7E573392"/>
    <w:multiLevelType w:val="multilevel"/>
    <w:tmpl w:val="94C6F02A"/>
    <w:lvl w:ilvl="0">
      <w:start w:val="1"/>
      <w:numFmt w:val="decimal"/>
      <w:lvlText w:val="%1."/>
      <w:lvlJc w:val="left"/>
      <w:pPr>
        <w:ind w:left="1211"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20"/>
  </w:num>
  <w:num w:numId="2">
    <w:abstractNumId w:val="14"/>
  </w:num>
  <w:num w:numId="3">
    <w:abstractNumId w:val="12"/>
  </w:num>
  <w:num w:numId="4">
    <w:abstractNumId w:val="6"/>
  </w:num>
  <w:num w:numId="5">
    <w:abstractNumId w:val="13"/>
  </w:num>
  <w:num w:numId="6">
    <w:abstractNumId w:val="0"/>
  </w:num>
  <w:num w:numId="7">
    <w:abstractNumId w:val="7"/>
  </w:num>
  <w:num w:numId="8">
    <w:abstractNumId w:val="9"/>
  </w:num>
  <w:num w:numId="9">
    <w:abstractNumId w:val="18"/>
  </w:num>
  <w:num w:numId="10">
    <w:abstractNumId w:val="19"/>
  </w:num>
  <w:num w:numId="11">
    <w:abstractNumId w:val="21"/>
  </w:num>
  <w:num w:numId="12">
    <w:abstractNumId w:val="1"/>
  </w:num>
  <w:num w:numId="13">
    <w:abstractNumId w:val="3"/>
  </w:num>
  <w:num w:numId="14">
    <w:abstractNumId w:val="16"/>
  </w:num>
  <w:num w:numId="15">
    <w:abstractNumId w:val="15"/>
  </w:num>
  <w:num w:numId="16">
    <w:abstractNumId w:val="4"/>
  </w:num>
  <w:num w:numId="17">
    <w:abstractNumId w:val="11"/>
  </w:num>
  <w:num w:numId="18">
    <w:abstractNumId w:val="5"/>
  </w:num>
  <w:num w:numId="19">
    <w:abstractNumId w:val="22"/>
  </w:num>
  <w:num w:numId="20">
    <w:abstractNumId w:val="17"/>
  </w:num>
  <w:num w:numId="21">
    <w:abstractNumId w:val="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C"/>
    <w:rsid w:val="00004A69"/>
    <w:rsid w:val="00004B26"/>
    <w:rsid w:val="000057AF"/>
    <w:rsid w:val="000065AC"/>
    <w:rsid w:val="00012BC4"/>
    <w:rsid w:val="00021AF3"/>
    <w:rsid w:val="00023E8D"/>
    <w:rsid w:val="00024615"/>
    <w:rsid w:val="00027BE6"/>
    <w:rsid w:val="00032B8A"/>
    <w:rsid w:val="000345DA"/>
    <w:rsid w:val="00040768"/>
    <w:rsid w:val="00044E99"/>
    <w:rsid w:val="00062C91"/>
    <w:rsid w:val="00064DD7"/>
    <w:rsid w:val="00073D71"/>
    <w:rsid w:val="00076C30"/>
    <w:rsid w:val="00076C68"/>
    <w:rsid w:val="00080D00"/>
    <w:rsid w:val="00082C0B"/>
    <w:rsid w:val="0008311D"/>
    <w:rsid w:val="000A0914"/>
    <w:rsid w:val="000A0960"/>
    <w:rsid w:val="000A33AF"/>
    <w:rsid w:val="000A4FBD"/>
    <w:rsid w:val="000A5F7A"/>
    <w:rsid w:val="000A6485"/>
    <w:rsid w:val="000B1B63"/>
    <w:rsid w:val="000B2C24"/>
    <w:rsid w:val="000B3800"/>
    <w:rsid w:val="000B4FC3"/>
    <w:rsid w:val="000C270C"/>
    <w:rsid w:val="000C39FE"/>
    <w:rsid w:val="000C71B9"/>
    <w:rsid w:val="000D09B3"/>
    <w:rsid w:val="000D428E"/>
    <w:rsid w:val="000D7995"/>
    <w:rsid w:val="000E291C"/>
    <w:rsid w:val="000E37A2"/>
    <w:rsid w:val="000E6B1F"/>
    <w:rsid w:val="000E74ED"/>
    <w:rsid w:val="000F0A5F"/>
    <w:rsid w:val="000F49F5"/>
    <w:rsid w:val="000F5683"/>
    <w:rsid w:val="000F7DAB"/>
    <w:rsid w:val="00104060"/>
    <w:rsid w:val="00115D45"/>
    <w:rsid w:val="00121167"/>
    <w:rsid w:val="00121E97"/>
    <w:rsid w:val="001221DD"/>
    <w:rsid w:val="00132B95"/>
    <w:rsid w:val="00132EFF"/>
    <w:rsid w:val="00133F77"/>
    <w:rsid w:val="00135996"/>
    <w:rsid w:val="001368C7"/>
    <w:rsid w:val="001373BD"/>
    <w:rsid w:val="00141562"/>
    <w:rsid w:val="0014741E"/>
    <w:rsid w:val="00152DEF"/>
    <w:rsid w:val="001552A8"/>
    <w:rsid w:val="00156F08"/>
    <w:rsid w:val="00157F1C"/>
    <w:rsid w:val="001619DF"/>
    <w:rsid w:val="00162041"/>
    <w:rsid w:val="00163AA7"/>
    <w:rsid w:val="00172002"/>
    <w:rsid w:val="00183739"/>
    <w:rsid w:val="00183BEF"/>
    <w:rsid w:val="00184385"/>
    <w:rsid w:val="0019280A"/>
    <w:rsid w:val="001954B1"/>
    <w:rsid w:val="00196A1D"/>
    <w:rsid w:val="001A061A"/>
    <w:rsid w:val="001B0668"/>
    <w:rsid w:val="001B585D"/>
    <w:rsid w:val="001C2A34"/>
    <w:rsid w:val="001D572C"/>
    <w:rsid w:val="001D6063"/>
    <w:rsid w:val="001E0257"/>
    <w:rsid w:val="001E353A"/>
    <w:rsid w:val="001F322F"/>
    <w:rsid w:val="001F6367"/>
    <w:rsid w:val="0020248F"/>
    <w:rsid w:val="00204C6B"/>
    <w:rsid w:val="00210A26"/>
    <w:rsid w:val="00220439"/>
    <w:rsid w:val="0022333A"/>
    <w:rsid w:val="00223447"/>
    <w:rsid w:val="002251EB"/>
    <w:rsid w:val="002251F6"/>
    <w:rsid w:val="00225838"/>
    <w:rsid w:val="00233CF6"/>
    <w:rsid w:val="00235AC1"/>
    <w:rsid w:val="00245516"/>
    <w:rsid w:val="00245BAB"/>
    <w:rsid w:val="002507C6"/>
    <w:rsid w:val="002533C1"/>
    <w:rsid w:val="00253806"/>
    <w:rsid w:val="00255E66"/>
    <w:rsid w:val="002641D6"/>
    <w:rsid w:val="00266768"/>
    <w:rsid w:val="00271A3E"/>
    <w:rsid w:val="00277167"/>
    <w:rsid w:val="002811F3"/>
    <w:rsid w:val="00281484"/>
    <w:rsid w:val="00293ECE"/>
    <w:rsid w:val="002A0804"/>
    <w:rsid w:val="002A0F64"/>
    <w:rsid w:val="002B4363"/>
    <w:rsid w:val="002B6ADF"/>
    <w:rsid w:val="002C3540"/>
    <w:rsid w:val="002C5563"/>
    <w:rsid w:val="002C6092"/>
    <w:rsid w:val="002C6947"/>
    <w:rsid w:val="002D017F"/>
    <w:rsid w:val="002D4D97"/>
    <w:rsid w:val="002D5E72"/>
    <w:rsid w:val="002D79A0"/>
    <w:rsid w:val="002F4635"/>
    <w:rsid w:val="0030080B"/>
    <w:rsid w:val="00303DC3"/>
    <w:rsid w:val="0030564B"/>
    <w:rsid w:val="0030579D"/>
    <w:rsid w:val="00324983"/>
    <w:rsid w:val="00325EC7"/>
    <w:rsid w:val="00326A32"/>
    <w:rsid w:val="00336DD4"/>
    <w:rsid w:val="00337331"/>
    <w:rsid w:val="003444E2"/>
    <w:rsid w:val="00351C8D"/>
    <w:rsid w:val="00352B03"/>
    <w:rsid w:val="00353718"/>
    <w:rsid w:val="00353BDF"/>
    <w:rsid w:val="003571BD"/>
    <w:rsid w:val="00372C19"/>
    <w:rsid w:val="00377509"/>
    <w:rsid w:val="00387234"/>
    <w:rsid w:val="00390979"/>
    <w:rsid w:val="0039471D"/>
    <w:rsid w:val="003A12EA"/>
    <w:rsid w:val="003A1F0E"/>
    <w:rsid w:val="003A218B"/>
    <w:rsid w:val="003A24C0"/>
    <w:rsid w:val="003A3191"/>
    <w:rsid w:val="003A6438"/>
    <w:rsid w:val="003B3759"/>
    <w:rsid w:val="003B5019"/>
    <w:rsid w:val="003B685B"/>
    <w:rsid w:val="003C03CA"/>
    <w:rsid w:val="003C6254"/>
    <w:rsid w:val="003C7381"/>
    <w:rsid w:val="003D05D3"/>
    <w:rsid w:val="003D3389"/>
    <w:rsid w:val="003D52F3"/>
    <w:rsid w:val="003D79B4"/>
    <w:rsid w:val="003E016A"/>
    <w:rsid w:val="003E2FC9"/>
    <w:rsid w:val="003E6A68"/>
    <w:rsid w:val="003F16FB"/>
    <w:rsid w:val="003F4CEC"/>
    <w:rsid w:val="003F5602"/>
    <w:rsid w:val="003F60A6"/>
    <w:rsid w:val="004005D5"/>
    <w:rsid w:val="00401031"/>
    <w:rsid w:val="00404BDE"/>
    <w:rsid w:val="004148D0"/>
    <w:rsid w:val="00423AEF"/>
    <w:rsid w:val="00423E89"/>
    <w:rsid w:val="00430D3C"/>
    <w:rsid w:val="00433D93"/>
    <w:rsid w:val="00437E57"/>
    <w:rsid w:val="00443821"/>
    <w:rsid w:val="00444256"/>
    <w:rsid w:val="0044623A"/>
    <w:rsid w:val="0046019A"/>
    <w:rsid w:val="004608A8"/>
    <w:rsid w:val="00460CDB"/>
    <w:rsid w:val="00464913"/>
    <w:rsid w:val="00466261"/>
    <w:rsid w:val="00471B26"/>
    <w:rsid w:val="00472D4D"/>
    <w:rsid w:val="00472E92"/>
    <w:rsid w:val="004736D2"/>
    <w:rsid w:val="00474AF5"/>
    <w:rsid w:val="0047534B"/>
    <w:rsid w:val="00477FEF"/>
    <w:rsid w:val="00491B0A"/>
    <w:rsid w:val="00493B15"/>
    <w:rsid w:val="0049625D"/>
    <w:rsid w:val="004B060D"/>
    <w:rsid w:val="004B1DD9"/>
    <w:rsid w:val="004B3857"/>
    <w:rsid w:val="004C0221"/>
    <w:rsid w:val="004C1DE4"/>
    <w:rsid w:val="004C40EF"/>
    <w:rsid w:val="004D167A"/>
    <w:rsid w:val="004D2FB7"/>
    <w:rsid w:val="004E5809"/>
    <w:rsid w:val="004E79AC"/>
    <w:rsid w:val="004F0EE0"/>
    <w:rsid w:val="004F48A8"/>
    <w:rsid w:val="004F55B1"/>
    <w:rsid w:val="00501BD1"/>
    <w:rsid w:val="00505F59"/>
    <w:rsid w:val="00506963"/>
    <w:rsid w:val="00514ACE"/>
    <w:rsid w:val="005231CB"/>
    <w:rsid w:val="0052492D"/>
    <w:rsid w:val="005277BC"/>
    <w:rsid w:val="00527CAB"/>
    <w:rsid w:val="0053701A"/>
    <w:rsid w:val="00550DE2"/>
    <w:rsid w:val="00551624"/>
    <w:rsid w:val="0055226C"/>
    <w:rsid w:val="005545B7"/>
    <w:rsid w:val="00562B8B"/>
    <w:rsid w:val="0056598A"/>
    <w:rsid w:val="005716CE"/>
    <w:rsid w:val="00576682"/>
    <w:rsid w:val="005830DB"/>
    <w:rsid w:val="00584AA9"/>
    <w:rsid w:val="005879BB"/>
    <w:rsid w:val="00587F0A"/>
    <w:rsid w:val="005902E1"/>
    <w:rsid w:val="005917AF"/>
    <w:rsid w:val="00591A83"/>
    <w:rsid w:val="005923A7"/>
    <w:rsid w:val="005974E1"/>
    <w:rsid w:val="005A0776"/>
    <w:rsid w:val="005A0CCE"/>
    <w:rsid w:val="005A1111"/>
    <w:rsid w:val="005A650F"/>
    <w:rsid w:val="005B18C0"/>
    <w:rsid w:val="005B53C4"/>
    <w:rsid w:val="005C1B4D"/>
    <w:rsid w:val="005C1CE2"/>
    <w:rsid w:val="005C1D06"/>
    <w:rsid w:val="005C2048"/>
    <w:rsid w:val="005C30C9"/>
    <w:rsid w:val="005C3722"/>
    <w:rsid w:val="005C4783"/>
    <w:rsid w:val="005D09E8"/>
    <w:rsid w:val="005D2643"/>
    <w:rsid w:val="005D5740"/>
    <w:rsid w:val="005E3B52"/>
    <w:rsid w:val="005E5B0B"/>
    <w:rsid w:val="005E67EC"/>
    <w:rsid w:val="005F16AE"/>
    <w:rsid w:val="005F3205"/>
    <w:rsid w:val="00601BF4"/>
    <w:rsid w:val="006045E1"/>
    <w:rsid w:val="0061010B"/>
    <w:rsid w:val="00613871"/>
    <w:rsid w:val="00613D6A"/>
    <w:rsid w:val="00616489"/>
    <w:rsid w:val="00617C34"/>
    <w:rsid w:val="00627F1D"/>
    <w:rsid w:val="00630ED0"/>
    <w:rsid w:val="006310B3"/>
    <w:rsid w:val="0063110A"/>
    <w:rsid w:val="00634256"/>
    <w:rsid w:val="00634C56"/>
    <w:rsid w:val="00635210"/>
    <w:rsid w:val="00637C20"/>
    <w:rsid w:val="0065011D"/>
    <w:rsid w:val="006516D0"/>
    <w:rsid w:val="00655B3B"/>
    <w:rsid w:val="00657E44"/>
    <w:rsid w:val="00662319"/>
    <w:rsid w:val="006642DB"/>
    <w:rsid w:val="00670926"/>
    <w:rsid w:val="00673BD8"/>
    <w:rsid w:val="0067539F"/>
    <w:rsid w:val="00676552"/>
    <w:rsid w:val="00676B83"/>
    <w:rsid w:val="00680C8F"/>
    <w:rsid w:val="006821FB"/>
    <w:rsid w:val="00684883"/>
    <w:rsid w:val="00685983"/>
    <w:rsid w:val="00692AA6"/>
    <w:rsid w:val="00694B92"/>
    <w:rsid w:val="00697C0E"/>
    <w:rsid w:val="006A51EF"/>
    <w:rsid w:val="006A5AEE"/>
    <w:rsid w:val="006B1446"/>
    <w:rsid w:val="006C1156"/>
    <w:rsid w:val="006C597F"/>
    <w:rsid w:val="006D0343"/>
    <w:rsid w:val="006E02D9"/>
    <w:rsid w:val="006F120A"/>
    <w:rsid w:val="006F2707"/>
    <w:rsid w:val="006F65D5"/>
    <w:rsid w:val="00701AF5"/>
    <w:rsid w:val="007146BC"/>
    <w:rsid w:val="0071589B"/>
    <w:rsid w:val="00720264"/>
    <w:rsid w:val="00722615"/>
    <w:rsid w:val="007408C7"/>
    <w:rsid w:val="007444FD"/>
    <w:rsid w:val="007464ED"/>
    <w:rsid w:val="00746AB2"/>
    <w:rsid w:val="00750ED2"/>
    <w:rsid w:val="00763BD5"/>
    <w:rsid w:val="0077306E"/>
    <w:rsid w:val="0078460A"/>
    <w:rsid w:val="00790462"/>
    <w:rsid w:val="007914CB"/>
    <w:rsid w:val="007A414E"/>
    <w:rsid w:val="007A756C"/>
    <w:rsid w:val="007B36BD"/>
    <w:rsid w:val="007B52E1"/>
    <w:rsid w:val="007C01C2"/>
    <w:rsid w:val="007C2B48"/>
    <w:rsid w:val="007C4720"/>
    <w:rsid w:val="007C6224"/>
    <w:rsid w:val="007C6A06"/>
    <w:rsid w:val="007C6ED8"/>
    <w:rsid w:val="007E422D"/>
    <w:rsid w:val="007F263E"/>
    <w:rsid w:val="007F2FBE"/>
    <w:rsid w:val="007F3147"/>
    <w:rsid w:val="008025DA"/>
    <w:rsid w:val="00803B15"/>
    <w:rsid w:val="00806C40"/>
    <w:rsid w:val="00807C03"/>
    <w:rsid w:val="00807D69"/>
    <w:rsid w:val="008109E0"/>
    <w:rsid w:val="00812625"/>
    <w:rsid w:val="00812845"/>
    <w:rsid w:val="00825783"/>
    <w:rsid w:val="00836508"/>
    <w:rsid w:val="00840149"/>
    <w:rsid w:val="00840902"/>
    <w:rsid w:val="00841131"/>
    <w:rsid w:val="008436AB"/>
    <w:rsid w:val="00843E92"/>
    <w:rsid w:val="008470C2"/>
    <w:rsid w:val="00847561"/>
    <w:rsid w:val="00851B2A"/>
    <w:rsid w:val="008676E9"/>
    <w:rsid w:val="0087519C"/>
    <w:rsid w:val="00876BFB"/>
    <w:rsid w:val="0089161F"/>
    <w:rsid w:val="00893E10"/>
    <w:rsid w:val="008957E1"/>
    <w:rsid w:val="008A2866"/>
    <w:rsid w:val="008A2F09"/>
    <w:rsid w:val="008B137E"/>
    <w:rsid w:val="008B2341"/>
    <w:rsid w:val="008C069D"/>
    <w:rsid w:val="008C7ADF"/>
    <w:rsid w:val="008D0C0C"/>
    <w:rsid w:val="008D1F8D"/>
    <w:rsid w:val="008D5249"/>
    <w:rsid w:val="008D54ED"/>
    <w:rsid w:val="008F068F"/>
    <w:rsid w:val="008F09E4"/>
    <w:rsid w:val="008F50A2"/>
    <w:rsid w:val="008F63CB"/>
    <w:rsid w:val="00900542"/>
    <w:rsid w:val="009025D5"/>
    <w:rsid w:val="00903242"/>
    <w:rsid w:val="00913F76"/>
    <w:rsid w:val="009236E5"/>
    <w:rsid w:val="0092399C"/>
    <w:rsid w:val="00924CFB"/>
    <w:rsid w:val="00933568"/>
    <w:rsid w:val="00935B70"/>
    <w:rsid w:val="00944178"/>
    <w:rsid w:val="009447D2"/>
    <w:rsid w:val="00944E2A"/>
    <w:rsid w:val="00946ACA"/>
    <w:rsid w:val="00951163"/>
    <w:rsid w:val="009516FE"/>
    <w:rsid w:val="00953CA5"/>
    <w:rsid w:val="00960E25"/>
    <w:rsid w:val="00961625"/>
    <w:rsid w:val="009653DC"/>
    <w:rsid w:val="00965B1B"/>
    <w:rsid w:val="00971A85"/>
    <w:rsid w:val="00971E35"/>
    <w:rsid w:val="00973552"/>
    <w:rsid w:val="00974039"/>
    <w:rsid w:val="009825FA"/>
    <w:rsid w:val="00983B59"/>
    <w:rsid w:val="00992A2F"/>
    <w:rsid w:val="009A0102"/>
    <w:rsid w:val="009A0149"/>
    <w:rsid w:val="009A30E9"/>
    <w:rsid w:val="009A7574"/>
    <w:rsid w:val="009B50A2"/>
    <w:rsid w:val="009B67DE"/>
    <w:rsid w:val="009C5177"/>
    <w:rsid w:val="009C55C9"/>
    <w:rsid w:val="009D16AE"/>
    <w:rsid w:val="009D6967"/>
    <w:rsid w:val="009E0F19"/>
    <w:rsid w:val="009E1372"/>
    <w:rsid w:val="009E2FAD"/>
    <w:rsid w:val="009E66FC"/>
    <w:rsid w:val="009F6657"/>
    <w:rsid w:val="009F79EB"/>
    <w:rsid w:val="00A15638"/>
    <w:rsid w:val="00A2020F"/>
    <w:rsid w:val="00A20E11"/>
    <w:rsid w:val="00A25015"/>
    <w:rsid w:val="00A2613A"/>
    <w:rsid w:val="00A36733"/>
    <w:rsid w:val="00A37B63"/>
    <w:rsid w:val="00A42374"/>
    <w:rsid w:val="00A438E4"/>
    <w:rsid w:val="00A45C14"/>
    <w:rsid w:val="00A4683E"/>
    <w:rsid w:val="00A47290"/>
    <w:rsid w:val="00A537F1"/>
    <w:rsid w:val="00A56607"/>
    <w:rsid w:val="00A5703E"/>
    <w:rsid w:val="00A57499"/>
    <w:rsid w:val="00A62C99"/>
    <w:rsid w:val="00A67B32"/>
    <w:rsid w:val="00A70FF6"/>
    <w:rsid w:val="00A71AED"/>
    <w:rsid w:val="00A76309"/>
    <w:rsid w:val="00A774BD"/>
    <w:rsid w:val="00A85B9D"/>
    <w:rsid w:val="00A87516"/>
    <w:rsid w:val="00A91FED"/>
    <w:rsid w:val="00A965AD"/>
    <w:rsid w:val="00A96B82"/>
    <w:rsid w:val="00A9724C"/>
    <w:rsid w:val="00AA14F6"/>
    <w:rsid w:val="00AB5183"/>
    <w:rsid w:val="00AC272D"/>
    <w:rsid w:val="00AC3DE9"/>
    <w:rsid w:val="00AC630D"/>
    <w:rsid w:val="00AD232A"/>
    <w:rsid w:val="00AD7A2C"/>
    <w:rsid w:val="00AE1D7A"/>
    <w:rsid w:val="00AE3539"/>
    <w:rsid w:val="00AE4E04"/>
    <w:rsid w:val="00AF0B8B"/>
    <w:rsid w:val="00AF52EF"/>
    <w:rsid w:val="00B02A09"/>
    <w:rsid w:val="00B10896"/>
    <w:rsid w:val="00B10D8B"/>
    <w:rsid w:val="00B14923"/>
    <w:rsid w:val="00B15246"/>
    <w:rsid w:val="00B17C00"/>
    <w:rsid w:val="00B21692"/>
    <w:rsid w:val="00B23725"/>
    <w:rsid w:val="00B2500B"/>
    <w:rsid w:val="00B2622B"/>
    <w:rsid w:val="00B3082B"/>
    <w:rsid w:val="00B3438C"/>
    <w:rsid w:val="00B37B59"/>
    <w:rsid w:val="00B4490A"/>
    <w:rsid w:val="00B44970"/>
    <w:rsid w:val="00B45249"/>
    <w:rsid w:val="00B4641D"/>
    <w:rsid w:val="00B508E3"/>
    <w:rsid w:val="00B522A0"/>
    <w:rsid w:val="00B56524"/>
    <w:rsid w:val="00B64018"/>
    <w:rsid w:val="00B74A0C"/>
    <w:rsid w:val="00B74B54"/>
    <w:rsid w:val="00B840ED"/>
    <w:rsid w:val="00B93066"/>
    <w:rsid w:val="00B940DF"/>
    <w:rsid w:val="00B95E0B"/>
    <w:rsid w:val="00BA1F23"/>
    <w:rsid w:val="00BA20C4"/>
    <w:rsid w:val="00BB2847"/>
    <w:rsid w:val="00BB2CB6"/>
    <w:rsid w:val="00BB3208"/>
    <w:rsid w:val="00BB6F22"/>
    <w:rsid w:val="00BB6F2B"/>
    <w:rsid w:val="00BC0919"/>
    <w:rsid w:val="00BC1AF0"/>
    <w:rsid w:val="00BC5864"/>
    <w:rsid w:val="00BD28AE"/>
    <w:rsid w:val="00BD361A"/>
    <w:rsid w:val="00BE2599"/>
    <w:rsid w:val="00BE43C4"/>
    <w:rsid w:val="00BE4455"/>
    <w:rsid w:val="00BF0A7E"/>
    <w:rsid w:val="00BF1F33"/>
    <w:rsid w:val="00C015AE"/>
    <w:rsid w:val="00C0172F"/>
    <w:rsid w:val="00C0364C"/>
    <w:rsid w:val="00C06DDC"/>
    <w:rsid w:val="00C07AE2"/>
    <w:rsid w:val="00C129EA"/>
    <w:rsid w:val="00C21E69"/>
    <w:rsid w:val="00C265A2"/>
    <w:rsid w:val="00C3578B"/>
    <w:rsid w:val="00C44382"/>
    <w:rsid w:val="00C448C8"/>
    <w:rsid w:val="00C44B3E"/>
    <w:rsid w:val="00C45D59"/>
    <w:rsid w:val="00C553D7"/>
    <w:rsid w:val="00C55D19"/>
    <w:rsid w:val="00C66AB0"/>
    <w:rsid w:val="00C6708F"/>
    <w:rsid w:val="00C677E4"/>
    <w:rsid w:val="00C7237E"/>
    <w:rsid w:val="00C742E3"/>
    <w:rsid w:val="00C76499"/>
    <w:rsid w:val="00C77DC0"/>
    <w:rsid w:val="00C848C6"/>
    <w:rsid w:val="00C85AF6"/>
    <w:rsid w:val="00C90066"/>
    <w:rsid w:val="00C90D97"/>
    <w:rsid w:val="00C92682"/>
    <w:rsid w:val="00C93384"/>
    <w:rsid w:val="00C962FE"/>
    <w:rsid w:val="00CA477F"/>
    <w:rsid w:val="00CA6D24"/>
    <w:rsid w:val="00CB7729"/>
    <w:rsid w:val="00CC0B51"/>
    <w:rsid w:val="00CC3028"/>
    <w:rsid w:val="00CC79A3"/>
    <w:rsid w:val="00CC7DDB"/>
    <w:rsid w:val="00CD0579"/>
    <w:rsid w:val="00CE44B1"/>
    <w:rsid w:val="00CE74DC"/>
    <w:rsid w:val="00CF0479"/>
    <w:rsid w:val="00CF156C"/>
    <w:rsid w:val="00CF77CE"/>
    <w:rsid w:val="00D12DBB"/>
    <w:rsid w:val="00D1607A"/>
    <w:rsid w:val="00D27018"/>
    <w:rsid w:val="00D27CD4"/>
    <w:rsid w:val="00D3567C"/>
    <w:rsid w:val="00D546E9"/>
    <w:rsid w:val="00D54C95"/>
    <w:rsid w:val="00D604B3"/>
    <w:rsid w:val="00D63C56"/>
    <w:rsid w:val="00D643FE"/>
    <w:rsid w:val="00D65955"/>
    <w:rsid w:val="00D72092"/>
    <w:rsid w:val="00D73108"/>
    <w:rsid w:val="00D770BB"/>
    <w:rsid w:val="00D7711D"/>
    <w:rsid w:val="00D776E1"/>
    <w:rsid w:val="00D814D4"/>
    <w:rsid w:val="00D82F40"/>
    <w:rsid w:val="00D90097"/>
    <w:rsid w:val="00D91BF1"/>
    <w:rsid w:val="00DA15AE"/>
    <w:rsid w:val="00DB1F3E"/>
    <w:rsid w:val="00DB2E6D"/>
    <w:rsid w:val="00DB3006"/>
    <w:rsid w:val="00DB3EF4"/>
    <w:rsid w:val="00DB5230"/>
    <w:rsid w:val="00DB7550"/>
    <w:rsid w:val="00DC074F"/>
    <w:rsid w:val="00DC07EF"/>
    <w:rsid w:val="00DC36D3"/>
    <w:rsid w:val="00DC42D1"/>
    <w:rsid w:val="00DC4FC2"/>
    <w:rsid w:val="00DC7B7C"/>
    <w:rsid w:val="00DD6B6C"/>
    <w:rsid w:val="00DE1009"/>
    <w:rsid w:val="00DE2E30"/>
    <w:rsid w:val="00DE3D76"/>
    <w:rsid w:val="00DF1B25"/>
    <w:rsid w:val="00E04942"/>
    <w:rsid w:val="00E05E53"/>
    <w:rsid w:val="00E10771"/>
    <w:rsid w:val="00E112D6"/>
    <w:rsid w:val="00E11989"/>
    <w:rsid w:val="00E11EC2"/>
    <w:rsid w:val="00E23821"/>
    <w:rsid w:val="00E239A5"/>
    <w:rsid w:val="00E31385"/>
    <w:rsid w:val="00E31A01"/>
    <w:rsid w:val="00E45429"/>
    <w:rsid w:val="00E46969"/>
    <w:rsid w:val="00E47CE1"/>
    <w:rsid w:val="00E56CC0"/>
    <w:rsid w:val="00E57191"/>
    <w:rsid w:val="00E619ED"/>
    <w:rsid w:val="00E628F3"/>
    <w:rsid w:val="00E65CF3"/>
    <w:rsid w:val="00E7033D"/>
    <w:rsid w:val="00E72AE0"/>
    <w:rsid w:val="00E74170"/>
    <w:rsid w:val="00E8247C"/>
    <w:rsid w:val="00E8765F"/>
    <w:rsid w:val="00E91FD2"/>
    <w:rsid w:val="00E9282E"/>
    <w:rsid w:val="00E94918"/>
    <w:rsid w:val="00EA226D"/>
    <w:rsid w:val="00EA2B7C"/>
    <w:rsid w:val="00EB280E"/>
    <w:rsid w:val="00EB2F07"/>
    <w:rsid w:val="00EB4B2F"/>
    <w:rsid w:val="00EB537F"/>
    <w:rsid w:val="00EB58D8"/>
    <w:rsid w:val="00EC41F4"/>
    <w:rsid w:val="00EC44D3"/>
    <w:rsid w:val="00EC4B64"/>
    <w:rsid w:val="00EC552F"/>
    <w:rsid w:val="00ED1B70"/>
    <w:rsid w:val="00ED59DB"/>
    <w:rsid w:val="00EE4842"/>
    <w:rsid w:val="00EE5476"/>
    <w:rsid w:val="00EF3576"/>
    <w:rsid w:val="00EF657E"/>
    <w:rsid w:val="00F01DA6"/>
    <w:rsid w:val="00F20D64"/>
    <w:rsid w:val="00F25533"/>
    <w:rsid w:val="00F25E54"/>
    <w:rsid w:val="00F27D43"/>
    <w:rsid w:val="00F3404B"/>
    <w:rsid w:val="00F34578"/>
    <w:rsid w:val="00F5069C"/>
    <w:rsid w:val="00F51D07"/>
    <w:rsid w:val="00F52EC7"/>
    <w:rsid w:val="00F55AF2"/>
    <w:rsid w:val="00F55C07"/>
    <w:rsid w:val="00F55C4B"/>
    <w:rsid w:val="00F561CB"/>
    <w:rsid w:val="00F65227"/>
    <w:rsid w:val="00F77432"/>
    <w:rsid w:val="00F83012"/>
    <w:rsid w:val="00F853D1"/>
    <w:rsid w:val="00F8795B"/>
    <w:rsid w:val="00F87B2F"/>
    <w:rsid w:val="00F90620"/>
    <w:rsid w:val="00F92803"/>
    <w:rsid w:val="00F979EE"/>
    <w:rsid w:val="00FA4991"/>
    <w:rsid w:val="00FB423C"/>
    <w:rsid w:val="00FB7B10"/>
    <w:rsid w:val="00FC2E5B"/>
    <w:rsid w:val="00FD3FCE"/>
    <w:rsid w:val="00FD5999"/>
    <w:rsid w:val="00FD6112"/>
    <w:rsid w:val="00FD70EE"/>
    <w:rsid w:val="00FD7308"/>
    <w:rsid w:val="00FE1D34"/>
    <w:rsid w:val="00FE4928"/>
    <w:rsid w:val="00FE6A00"/>
    <w:rsid w:val="00FE7D2E"/>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DAC5D-BBCC-4994-B895-E94AB55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link w:val="ConsPlusNormal0"/>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uiPriority w:val="99"/>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iPriority w:val="99"/>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Название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rsid w:val="00EA2B7C"/>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uiPriority w:val="39"/>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 w:type="paragraph" w:styleId="aff3">
    <w:name w:val="No Spacing"/>
    <w:uiPriority w:val="1"/>
    <w:qFormat/>
    <w:rsid w:val="00C6708F"/>
    <w:pPr>
      <w:spacing w:after="0" w:line="240" w:lineRule="auto"/>
    </w:pPr>
  </w:style>
  <w:style w:type="character" w:customStyle="1" w:styleId="ConsPlusNormal0">
    <w:name w:val="ConsPlusNormal Знак"/>
    <w:link w:val="ConsPlusNormal"/>
    <w:rsid w:val="00A774B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6333">
      <w:bodyDiv w:val="1"/>
      <w:marLeft w:val="0"/>
      <w:marRight w:val="0"/>
      <w:marTop w:val="0"/>
      <w:marBottom w:val="0"/>
      <w:divBdr>
        <w:top w:val="none" w:sz="0" w:space="0" w:color="auto"/>
        <w:left w:val="none" w:sz="0" w:space="0" w:color="auto"/>
        <w:bottom w:val="none" w:sz="0" w:space="0" w:color="auto"/>
        <w:right w:val="none" w:sz="0" w:space="0" w:color="auto"/>
      </w:divBdr>
    </w:div>
    <w:div w:id="2036418501">
      <w:bodyDiv w:val="1"/>
      <w:marLeft w:val="0"/>
      <w:marRight w:val="0"/>
      <w:marTop w:val="0"/>
      <w:marBottom w:val="0"/>
      <w:divBdr>
        <w:top w:val="none" w:sz="0" w:space="0" w:color="auto"/>
        <w:left w:val="none" w:sz="0" w:space="0" w:color="auto"/>
        <w:bottom w:val="none" w:sz="0" w:space="0" w:color="auto"/>
        <w:right w:val="none" w:sz="0" w:space="0" w:color="auto"/>
      </w:divBdr>
    </w:div>
    <w:div w:id="2062168899">
      <w:bodyDiv w:val="1"/>
      <w:marLeft w:val="0"/>
      <w:marRight w:val="0"/>
      <w:marTop w:val="0"/>
      <w:marBottom w:val="0"/>
      <w:divBdr>
        <w:top w:val="none" w:sz="0" w:space="0" w:color="auto"/>
        <w:left w:val="none" w:sz="0" w:space="0" w:color="auto"/>
        <w:bottom w:val="none" w:sz="0" w:space="0" w:color="auto"/>
        <w:right w:val="none" w:sz="0" w:space="0" w:color="auto"/>
      </w:divBdr>
    </w:div>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3C961565DFFBF8EBB83D1ADA3913F067D5C022D55570C432014374449598761281F670AFFFDD85EA8D530A33303DCC300EA5B574635401xEb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3C961565DFFBF8EBB83D1ADA3913F067D5C022D55570C432014374449598761281F670AFFFDD85EA8D530A33303DCC300EA5B574635401xEb1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088E3A36DC64EF1B61A89F88126817CAA2B69ACBB78A91120FCAFB68259CD861A31568C59t1q2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FB9F9154CAE9BB552E44355739C1FBED58CECA06DC24EF1B61A89F88126817CAA2B69AEB37EA24576B3AEEAC60EDE861E31548A451264DCtDq6G" TargetMode="External"/><Relationship Id="rId4" Type="http://schemas.openxmlformats.org/officeDocument/2006/relationships/settings" Target="settings.xml"/><Relationship Id="rId9" Type="http://schemas.openxmlformats.org/officeDocument/2006/relationships/hyperlink" Target="http://ozerskadm.ru/" TargetMode="External"/><Relationship Id="rId14" Type="http://schemas.openxmlformats.org/officeDocument/2006/relationships/hyperlink" Target="consultantplus://offline/ref=4F326386C0462CC68D3673A784D5DDA647DDFA90CCEFFBBC2885176E6726595C2B7610099F7811271ED02E40FCB186B9C9280AADBAjE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14518-4C42-4626-9121-0C29EDEA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21</Pages>
  <Words>8829</Words>
  <Characters>50331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6</cp:revision>
  <cp:lastPrinted>2023-08-08T05:08:00Z</cp:lastPrinted>
  <dcterms:created xsi:type="dcterms:W3CDTF">2023-07-04T09:09:00Z</dcterms:created>
  <dcterms:modified xsi:type="dcterms:W3CDTF">2023-08-08T10:29:00Z</dcterms:modified>
</cp:coreProperties>
</file>